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AD" w:rsidRPr="00F31F6E" w:rsidRDefault="00DC46AD" w:rsidP="0071159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31F6E">
        <w:rPr>
          <w:rFonts w:ascii="Times New Roman" w:hAnsi="Times New Roman"/>
          <w:b/>
          <w:bCs/>
          <w:caps/>
          <w:sz w:val="28"/>
          <w:szCs w:val="28"/>
        </w:rPr>
        <w:t>Отчет</w:t>
      </w:r>
    </w:p>
    <w:p w:rsidR="00DC46AD" w:rsidRPr="00F31F6E" w:rsidRDefault="00DC46AD" w:rsidP="007115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1F6E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EA56B6">
        <w:rPr>
          <w:rFonts w:ascii="Times New Roman" w:hAnsi="Times New Roman"/>
          <w:b/>
          <w:bCs/>
          <w:sz w:val="28"/>
          <w:szCs w:val="28"/>
        </w:rPr>
        <w:t xml:space="preserve">деятельности </w:t>
      </w:r>
      <w:r w:rsidR="00EA56B6" w:rsidRPr="00F31F6E">
        <w:rPr>
          <w:rFonts w:ascii="Times New Roman" w:hAnsi="Times New Roman"/>
          <w:b/>
          <w:bCs/>
          <w:sz w:val="28"/>
          <w:szCs w:val="28"/>
        </w:rPr>
        <w:t>администрации городского</w:t>
      </w:r>
      <w:r w:rsidRPr="00F31F6E">
        <w:rPr>
          <w:rFonts w:ascii="Times New Roman" w:hAnsi="Times New Roman"/>
          <w:b/>
          <w:bCs/>
          <w:sz w:val="28"/>
          <w:szCs w:val="28"/>
        </w:rPr>
        <w:t xml:space="preserve"> поселения – город </w:t>
      </w:r>
      <w:r>
        <w:rPr>
          <w:rFonts w:ascii="Times New Roman" w:hAnsi="Times New Roman"/>
          <w:b/>
          <w:bCs/>
          <w:sz w:val="28"/>
          <w:szCs w:val="28"/>
        </w:rPr>
        <w:t xml:space="preserve">Семилуки </w:t>
      </w:r>
    </w:p>
    <w:p w:rsidR="00DC46AD" w:rsidRPr="00F31F6E" w:rsidRDefault="00DC46AD" w:rsidP="007115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</w:t>
      </w:r>
      <w:r w:rsidR="00EA56B6">
        <w:rPr>
          <w:rFonts w:ascii="Times New Roman" w:hAnsi="Times New Roman"/>
          <w:b/>
          <w:bCs/>
          <w:sz w:val="28"/>
          <w:szCs w:val="28"/>
        </w:rPr>
        <w:t>9</w:t>
      </w:r>
      <w:r w:rsidRPr="00F31F6E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DC46AD" w:rsidRPr="00F31F6E" w:rsidRDefault="00DC46AD" w:rsidP="00711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46AD" w:rsidRPr="00501B20" w:rsidRDefault="00DC46AD" w:rsidP="0071159B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501B20">
        <w:rPr>
          <w:rFonts w:ascii="Times New Roman" w:hAnsi="Times New Roman"/>
          <w:sz w:val="28"/>
          <w:szCs w:val="28"/>
        </w:rPr>
        <w:t>В соответствии со ст. 36 Федерального закона от 06.10.2003 г. № 131-ФЗ «Об общих принципах организации местного самоуправления в Российской Федерации» и Уставом городского поселения – город Семилуки подготовлен настоящий отчет о результатах деятельности главы городского поселения – город Семилуки и администрации городского по</w:t>
      </w:r>
      <w:r w:rsidR="00CA1B19">
        <w:rPr>
          <w:rFonts w:ascii="Times New Roman" w:hAnsi="Times New Roman"/>
          <w:sz w:val="28"/>
          <w:szCs w:val="28"/>
        </w:rPr>
        <w:t>селения – город Семилуки за 2019</w:t>
      </w:r>
      <w:r w:rsidRPr="00501B20">
        <w:rPr>
          <w:rFonts w:ascii="Times New Roman" w:hAnsi="Times New Roman"/>
          <w:sz w:val="28"/>
          <w:szCs w:val="28"/>
        </w:rPr>
        <w:t xml:space="preserve"> год.</w:t>
      </w:r>
    </w:p>
    <w:p w:rsidR="00DC46AD" w:rsidRPr="00501B20" w:rsidRDefault="00CA1B19" w:rsidP="007115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DC46AD" w:rsidRPr="00501B20">
        <w:rPr>
          <w:rFonts w:ascii="Times New Roman" w:hAnsi="Times New Roman"/>
          <w:sz w:val="28"/>
          <w:szCs w:val="28"/>
        </w:rPr>
        <w:t xml:space="preserve"> году приоритетными направлениями работы администрации городского поселения – город Семилуки являлось создание </w:t>
      </w:r>
      <w:r w:rsidR="00EA56B6" w:rsidRPr="00501B20">
        <w:rPr>
          <w:rFonts w:ascii="Times New Roman" w:hAnsi="Times New Roman"/>
          <w:sz w:val="28"/>
          <w:szCs w:val="28"/>
        </w:rPr>
        <w:t>условий для</w:t>
      </w:r>
      <w:r w:rsidR="00DC46AD" w:rsidRPr="00501B20">
        <w:rPr>
          <w:rFonts w:ascii="Times New Roman" w:hAnsi="Times New Roman"/>
          <w:sz w:val="28"/>
          <w:szCs w:val="28"/>
        </w:rPr>
        <w:t xml:space="preserve"> повышения качества жизни населения. </w:t>
      </w:r>
    </w:p>
    <w:p w:rsidR="00DC46AD" w:rsidRPr="00501B20" w:rsidRDefault="00DC46AD" w:rsidP="007115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B20">
        <w:rPr>
          <w:rFonts w:ascii="Times New Roman" w:hAnsi="Times New Roman"/>
          <w:sz w:val="28"/>
          <w:szCs w:val="28"/>
        </w:rPr>
        <w:t>Основная деятельность администрации в 201</w:t>
      </w:r>
      <w:r w:rsidR="00CA1B19">
        <w:rPr>
          <w:rFonts w:ascii="Times New Roman" w:hAnsi="Times New Roman"/>
          <w:sz w:val="28"/>
          <w:szCs w:val="28"/>
        </w:rPr>
        <w:t>9</w:t>
      </w:r>
      <w:r w:rsidRPr="00501B20">
        <w:rPr>
          <w:rFonts w:ascii="Times New Roman" w:hAnsi="Times New Roman"/>
          <w:sz w:val="28"/>
          <w:szCs w:val="28"/>
        </w:rPr>
        <w:t xml:space="preserve"> году была направлена на привлечение дополнительных доходов для решения первоочередных вопросов местного значения.</w:t>
      </w:r>
    </w:p>
    <w:p w:rsidR="00DC46AD" w:rsidRPr="00826FA5" w:rsidRDefault="00CA1B19" w:rsidP="00711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C46AD" w:rsidRPr="00501B20">
        <w:rPr>
          <w:rFonts w:ascii="Times New Roman" w:hAnsi="Times New Roman"/>
          <w:sz w:val="28"/>
          <w:szCs w:val="28"/>
        </w:rPr>
        <w:t>Решение поставленных задач исполнялось в рамках полномочий, возложенных на поселение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DC46AD" w:rsidRPr="00ED5D79" w:rsidRDefault="00DC46AD" w:rsidP="007115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6AD" w:rsidRDefault="00DC46AD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4CE">
        <w:rPr>
          <w:rFonts w:ascii="Times New Roman" w:hAnsi="Times New Roman"/>
          <w:b/>
          <w:bCs/>
          <w:sz w:val="24"/>
          <w:szCs w:val="24"/>
        </w:rPr>
        <w:t>БЮДЖЕТНАЯ ПОЛИТИКА</w:t>
      </w:r>
    </w:p>
    <w:p w:rsidR="00826FA5" w:rsidRPr="00BE24CE" w:rsidRDefault="00826FA5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24CE" w:rsidRPr="0062641F" w:rsidRDefault="00826FA5" w:rsidP="0071159B">
      <w:pPr>
        <w:spacing w:after="0"/>
        <w:jc w:val="both"/>
        <w:rPr>
          <w:rFonts w:ascii="Cambria" w:hAnsi="Cambria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sz w:val="28"/>
          <w:szCs w:val="28"/>
        </w:rPr>
        <w:t>Б</w:t>
      </w:r>
      <w:r w:rsidR="00BE24CE" w:rsidRPr="00BE24CE">
        <w:rPr>
          <w:rFonts w:ascii="Times New Roman" w:hAnsi="Times New Roman"/>
          <w:sz w:val="28"/>
          <w:szCs w:val="28"/>
        </w:rPr>
        <w:t>юджет поселения с учетом безвозмездных поступлений от бюджетов других уровней в отчетном году</w:t>
      </w:r>
      <w:r w:rsidR="00BE24CE">
        <w:rPr>
          <w:rFonts w:ascii="Times New Roman" w:hAnsi="Times New Roman"/>
          <w:sz w:val="28"/>
          <w:szCs w:val="28"/>
        </w:rPr>
        <w:t xml:space="preserve"> составил </w:t>
      </w:r>
      <w:r w:rsidR="00BE24CE" w:rsidRPr="0062641F">
        <w:rPr>
          <w:rFonts w:ascii="Times New Roman" w:hAnsi="Times New Roman"/>
          <w:b/>
          <w:sz w:val="28"/>
          <w:szCs w:val="28"/>
        </w:rPr>
        <w:t>164,8 млн. рублей</w:t>
      </w:r>
      <w:r w:rsidR="00BE24CE">
        <w:rPr>
          <w:rFonts w:ascii="Times New Roman" w:hAnsi="Times New Roman"/>
          <w:sz w:val="28"/>
          <w:szCs w:val="28"/>
        </w:rPr>
        <w:t xml:space="preserve">.   План по налоговым и неналоговым доходам бюджета поселения выполнен </w:t>
      </w:r>
      <w:r w:rsidR="00BE24CE" w:rsidRPr="0062641F">
        <w:rPr>
          <w:rFonts w:ascii="Times New Roman" w:hAnsi="Times New Roman"/>
          <w:b/>
          <w:sz w:val="28"/>
          <w:szCs w:val="28"/>
        </w:rPr>
        <w:t xml:space="preserve">на 100%. </w:t>
      </w:r>
    </w:p>
    <w:p w:rsidR="00BE24CE" w:rsidRDefault="00BE24CE" w:rsidP="00711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Бюджет городского поселения</w:t>
      </w:r>
      <w:r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 xml:space="preserve">. по налоговым и неналоговым   </w:t>
      </w:r>
      <w:r w:rsidR="00A64AB4">
        <w:rPr>
          <w:rFonts w:ascii="Times New Roman" w:hAnsi="Times New Roman"/>
          <w:sz w:val="28"/>
          <w:szCs w:val="28"/>
        </w:rPr>
        <w:t>доходам исполнен в</w:t>
      </w:r>
      <w:r w:rsidR="00A64AB4">
        <w:rPr>
          <w:rFonts w:ascii="Times New Roman" w:hAnsi="Times New Roman"/>
          <w:b/>
          <w:sz w:val="28"/>
          <w:szCs w:val="28"/>
        </w:rPr>
        <w:t xml:space="preserve"> сумме</w:t>
      </w:r>
      <w:r>
        <w:rPr>
          <w:rFonts w:ascii="Times New Roman" w:hAnsi="Times New Roman"/>
          <w:b/>
          <w:sz w:val="28"/>
          <w:szCs w:val="28"/>
        </w:rPr>
        <w:t xml:space="preserve">   98,2 млн.  </w:t>
      </w:r>
      <w:r w:rsidR="00A64AB4">
        <w:rPr>
          <w:rFonts w:ascii="Times New Roman" w:hAnsi="Times New Roman"/>
          <w:b/>
          <w:sz w:val="28"/>
          <w:szCs w:val="28"/>
        </w:rPr>
        <w:t>рублей</w:t>
      </w:r>
      <w:r w:rsidR="00A64AB4">
        <w:rPr>
          <w:rFonts w:ascii="Times New Roman" w:hAnsi="Times New Roman"/>
          <w:sz w:val="28"/>
          <w:szCs w:val="28"/>
        </w:rPr>
        <w:t xml:space="preserve"> или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 xml:space="preserve"> </w:t>
      </w:r>
      <w:r w:rsidR="00A64AB4">
        <w:rPr>
          <w:rFonts w:ascii="Times New Roman" w:hAnsi="Times New Roman"/>
          <w:sz w:val="28"/>
          <w:szCs w:val="28"/>
        </w:rPr>
        <w:t>к плану</w:t>
      </w:r>
      <w:r>
        <w:rPr>
          <w:rFonts w:ascii="Times New Roman" w:hAnsi="Times New Roman"/>
          <w:sz w:val="28"/>
          <w:szCs w:val="28"/>
        </w:rPr>
        <w:t>.</w:t>
      </w:r>
    </w:p>
    <w:p w:rsidR="00BE24CE" w:rsidRDefault="00BE24CE" w:rsidP="00711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Основными </w:t>
      </w:r>
      <w:r>
        <w:rPr>
          <w:rFonts w:ascii="Times New Roman" w:hAnsi="Times New Roman"/>
          <w:b/>
          <w:sz w:val="28"/>
          <w:szCs w:val="28"/>
        </w:rPr>
        <w:t>доходными источниками бюджета</w:t>
      </w:r>
      <w:r>
        <w:rPr>
          <w:rFonts w:ascii="Times New Roman" w:hAnsi="Times New Roman"/>
          <w:sz w:val="28"/>
          <w:szCs w:val="28"/>
        </w:rPr>
        <w:t xml:space="preserve"> поселения являются: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37,7 млн</w:t>
      </w:r>
      <w:r>
        <w:rPr>
          <w:rFonts w:ascii="Times New Roman" w:hAnsi="Times New Roman"/>
          <w:sz w:val="28"/>
          <w:szCs w:val="28"/>
        </w:rPr>
        <w:t xml:space="preserve">. </w:t>
      </w:r>
      <w:r w:rsidR="00A64AB4">
        <w:rPr>
          <w:rFonts w:ascii="Times New Roman" w:hAnsi="Times New Roman"/>
          <w:sz w:val="28"/>
          <w:szCs w:val="28"/>
        </w:rPr>
        <w:t>рублей;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A64AB4">
        <w:rPr>
          <w:rFonts w:ascii="Times New Roman" w:hAnsi="Times New Roman"/>
          <w:b/>
          <w:sz w:val="28"/>
          <w:szCs w:val="28"/>
        </w:rPr>
        <w:t>Налог на имущество физических</w:t>
      </w:r>
      <w:r>
        <w:rPr>
          <w:rFonts w:ascii="Times New Roman" w:hAnsi="Times New Roman"/>
          <w:b/>
          <w:sz w:val="28"/>
          <w:szCs w:val="28"/>
        </w:rPr>
        <w:t xml:space="preserve"> лиц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2.7 млн.</w:t>
      </w:r>
      <w:r>
        <w:rPr>
          <w:rFonts w:ascii="Times New Roman" w:hAnsi="Times New Roman"/>
          <w:sz w:val="28"/>
          <w:szCs w:val="28"/>
        </w:rPr>
        <w:t xml:space="preserve">   </w:t>
      </w:r>
      <w:r w:rsidR="00A64AB4">
        <w:rPr>
          <w:rFonts w:ascii="Times New Roman" w:hAnsi="Times New Roman"/>
          <w:sz w:val="28"/>
          <w:szCs w:val="28"/>
        </w:rPr>
        <w:t>рублей;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24,6 млн</w:t>
      </w:r>
      <w:r>
        <w:rPr>
          <w:rFonts w:ascii="Times New Roman" w:hAnsi="Times New Roman"/>
          <w:sz w:val="28"/>
          <w:szCs w:val="28"/>
        </w:rPr>
        <w:t xml:space="preserve">. </w:t>
      </w:r>
      <w:r w:rsidR="00A64AB4">
        <w:rPr>
          <w:rFonts w:ascii="Times New Roman" w:hAnsi="Times New Roman"/>
          <w:sz w:val="28"/>
          <w:szCs w:val="28"/>
        </w:rPr>
        <w:t>рублей;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Доходы от использования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4,8 млн</w:t>
      </w:r>
      <w:r w:rsidR="00826FA5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;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Доходы от оказания платных услуг учреждениями культуры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267,7</w:t>
      </w:r>
      <w:r w:rsidR="00826FA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Доходы от продажи муниципального имущества и земельных участков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 15,5 млн</w:t>
      </w:r>
      <w:r w:rsidR="00826FA5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;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Денежные взыскания (штрафы</w:t>
      </w:r>
      <w:r>
        <w:rPr>
          <w:rFonts w:ascii="Times New Roman" w:hAnsi="Times New Roman"/>
          <w:sz w:val="28"/>
          <w:szCs w:val="28"/>
        </w:rPr>
        <w:t>) за нарушение законодательства РФ о размещении заказов на поставки товаров, выполнение работ, оказание услуг –</w:t>
      </w:r>
      <w:r>
        <w:rPr>
          <w:rFonts w:ascii="Times New Roman" w:hAnsi="Times New Roman"/>
          <w:b/>
          <w:sz w:val="28"/>
          <w:szCs w:val="28"/>
        </w:rPr>
        <w:t xml:space="preserve"> 245 тыс.</w:t>
      </w:r>
      <w:r w:rsidR="00826FA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Прочие неналоговые доходы - </w:t>
      </w:r>
      <w:r>
        <w:rPr>
          <w:rFonts w:ascii="Times New Roman" w:hAnsi="Times New Roman"/>
          <w:sz w:val="28"/>
          <w:szCs w:val="28"/>
        </w:rPr>
        <w:t xml:space="preserve"> 9,</w:t>
      </w:r>
      <w:r>
        <w:rPr>
          <w:rFonts w:ascii="Times New Roman" w:hAnsi="Times New Roman"/>
          <w:b/>
          <w:sz w:val="28"/>
          <w:szCs w:val="28"/>
        </w:rPr>
        <w:t>5 млн. рублей.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b/>
          <w:sz w:val="28"/>
          <w:szCs w:val="28"/>
        </w:rPr>
        <w:t>2019 г.</w:t>
      </w:r>
      <w:r>
        <w:rPr>
          <w:rFonts w:ascii="Times New Roman" w:hAnsi="Times New Roman"/>
          <w:sz w:val="28"/>
          <w:szCs w:val="28"/>
        </w:rPr>
        <w:t xml:space="preserve"> поступила </w:t>
      </w:r>
      <w:r>
        <w:rPr>
          <w:rFonts w:ascii="Times New Roman" w:hAnsi="Times New Roman"/>
          <w:b/>
          <w:sz w:val="28"/>
          <w:szCs w:val="28"/>
        </w:rPr>
        <w:t xml:space="preserve">дотация </w:t>
      </w:r>
      <w:r>
        <w:rPr>
          <w:rFonts w:ascii="Times New Roman" w:hAnsi="Times New Roman"/>
          <w:sz w:val="28"/>
          <w:szCs w:val="28"/>
        </w:rPr>
        <w:t xml:space="preserve">из областного бюджета на выравнивание бюджетной обеспеченности поселения </w:t>
      </w:r>
      <w:r>
        <w:rPr>
          <w:rFonts w:ascii="Times New Roman" w:hAnsi="Times New Roman"/>
          <w:b/>
          <w:sz w:val="28"/>
          <w:szCs w:val="28"/>
        </w:rPr>
        <w:t>в сумме 2,8 млн. рублей</w:t>
      </w:r>
      <w:r>
        <w:rPr>
          <w:rFonts w:ascii="Times New Roman" w:hAnsi="Times New Roman"/>
          <w:sz w:val="28"/>
          <w:szCs w:val="28"/>
        </w:rPr>
        <w:t xml:space="preserve">.        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бюджет городского поселения в 2019 году поступили </w:t>
      </w:r>
      <w:r>
        <w:rPr>
          <w:rFonts w:ascii="Times New Roman" w:hAnsi="Times New Roman"/>
          <w:b/>
          <w:sz w:val="28"/>
          <w:szCs w:val="28"/>
        </w:rPr>
        <w:t>средства федерального и областного бюджетов в сумме 67,3 млн. рублей: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на обеспечение мероприятий </w:t>
      </w:r>
      <w:r>
        <w:rPr>
          <w:rFonts w:ascii="Times New Roman" w:hAnsi="Times New Roman"/>
          <w:b/>
          <w:sz w:val="28"/>
          <w:szCs w:val="28"/>
        </w:rPr>
        <w:t>по переселению граждан</w:t>
      </w:r>
      <w:r>
        <w:rPr>
          <w:rFonts w:ascii="Times New Roman" w:hAnsi="Times New Roman"/>
          <w:sz w:val="28"/>
          <w:szCs w:val="28"/>
        </w:rPr>
        <w:t xml:space="preserve"> из аварийного жилищного фонда – </w:t>
      </w:r>
      <w:r>
        <w:rPr>
          <w:rFonts w:ascii="Times New Roman" w:hAnsi="Times New Roman"/>
          <w:b/>
          <w:sz w:val="28"/>
          <w:szCs w:val="28"/>
        </w:rPr>
        <w:t>41,2 млн. рублей;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на оплату </w:t>
      </w:r>
      <w:r>
        <w:rPr>
          <w:rFonts w:ascii="Times New Roman" w:hAnsi="Times New Roman"/>
          <w:b/>
          <w:sz w:val="28"/>
          <w:szCs w:val="28"/>
        </w:rPr>
        <w:t>уличного освещения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1,3 млн. рублей;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на </w:t>
      </w:r>
      <w:r>
        <w:rPr>
          <w:rFonts w:ascii="Times New Roman" w:hAnsi="Times New Roman"/>
          <w:b/>
          <w:sz w:val="28"/>
          <w:szCs w:val="28"/>
        </w:rPr>
        <w:t>благоустройство дворовых территорий – 7 млн. рублей;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  </w:t>
      </w:r>
      <w:r>
        <w:rPr>
          <w:rFonts w:ascii="Times New Roman" w:hAnsi="Times New Roman"/>
          <w:b/>
          <w:sz w:val="28"/>
          <w:szCs w:val="28"/>
        </w:rPr>
        <w:t>на ремонт автомобильных дорог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13,8 млн. рублей;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расходной части бюджета осуществлялось в соответствии со статьей 14 Федерального закона от 06.10.2003 года № 131-ФЗ «Об общих принципах организации местного самоуправления в Российской Федерации». 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благоприятных условий жизни населения в 2019 году </w:t>
      </w:r>
      <w:r w:rsidR="00826FA5">
        <w:rPr>
          <w:rFonts w:ascii="Times New Roman" w:hAnsi="Times New Roman"/>
          <w:sz w:val="28"/>
          <w:szCs w:val="28"/>
        </w:rPr>
        <w:t>на расходы</w:t>
      </w:r>
      <w:r>
        <w:rPr>
          <w:rFonts w:ascii="Times New Roman" w:hAnsi="Times New Roman"/>
          <w:b/>
          <w:sz w:val="28"/>
          <w:szCs w:val="28"/>
        </w:rPr>
        <w:t xml:space="preserve"> по разделу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направлены средства в сумме </w:t>
      </w:r>
      <w:r>
        <w:rPr>
          <w:rFonts w:ascii="Times New Roman" w:hAnsi="Times New Roman"/>
          <w:b/>
          <w:sz w:val="28"/>
          <w:szCs w:val="28"/>
        </w:rPr>
        <w:t>120 млн. рублей</w:t>
      </w:r>
      <w:r>
        <w:rPr>
          <w:rFonts w:ascii="Times New Roman" w:hAnsi="Times New Roman"/>
          <w:sz w:val="28"/>
          <w:szCs w:val="28"/>
        </w:rPr>
        <w:t xml:space="preserve">, которые составляют значительную долю от общей суммы расходов – </w:t>
      </w:r>
      <w:r>
        <w:rPr>
          <w:rFonts w:ascii="Times New Roman" w:hAnsi="Times New Roman"/>
          <w:b/>
          <w:sz w:val="28"/>
          <w:szCs w:val="28"/>
        </w:rPr>
        <w:t>60 %.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Расходы</w:t>
      </w:r>
      <w:r>
        <w:rPr>
          <w:rFonts w:ascii="Times New Roman" w:hAnsi="Times New Roman"/>
          <w:sz w:val="28"/>
          <w:szCs w:val="28"/>
        </w:rPr>
        <w:t xml:space="preserve"> бюджета </w:t>
      </w:r>
      <w:r w:rsidR="00826FA5">
        <w:rPr>
          <w:rFonts w:ascii="Times New Roman" w:hAnsi="Times New Roman"/>
          <w:sz w:val="28"/>
          <w:szCs w:val="28"/>
        </w:rPr>
        <w:t>поселения на</w:t>
      </w:r>
      <w:r>
        <w:rPr>
          <w:rFonts w:ascii="Times New Roman" w:hAnsi="Times New Roman"/>
          <w:sz w:val="28"/>
          <w:szCs w:val="28"/>
        </w:rPr>
        <w:t xml:space="preserve"> социально-культурную сферу по разделам </w:t>
      </w:r>
      <w:r>
        <w:rPr>
          <w:rFonts w:ascii="Times New Roman" w:hAnsi="Times New Roman"/>
          <w:b/>
          <w:sz w:val="28"/>
          <w:szCs w:val="28"/>
        </w:rPr>
        <w:t>«Культура</w:t>
      </w:r>
      <w:r w:rsidR="00826FA5">
        <w:rPr>
          <w:rFonts w:ascii="Times New Roman" w:hAnsi="Times New Roman"/>
          <w:b/>
          <w:sz w:val="28"/>
          <w:szCs w:val="28"/>
        </w:rPr>
        <w:t>», «</w:t>
      </w:r>
      <w:r>
        <w:rPr>
          <w:rFonts w:ascii="Times New Roman" w:hAnsi="Times New Roman"/>
          <w:b/>
          <w:sz w:val="28"/>
          <w:szCs w:val="28"/>
        </w:rPr>
        <w:t>Социальная политика»</w:t>
      </w:r>
      <w:r>
        <w:rPr>
          <w:rFonts w:ascii="Times New Roman" w:hAnsi="Times New Roman"/>
          <w:sz w:val="28"/>
          <w:szCs w:val="28"/>
        </w:rPr>
        <w:t xml:space="preserve"> в 2019 году составили </w:t>
      </w:r>
      <w:r>
        <w:rPr>
          <w:rFonts w:ascii="Times New Roman" w:hAnsi="Times New Roman"/>
          <w:b/>
          <w:sz w:val="28"/>
          <w:szCs w:val="28"/>
        </w:rPr>
        <w:t>13,5 млн.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6,</w:t>
      </w:r>
      <w:r w:rsidR="00826FA5">
        <w:rPr>
          <w:rFonts w:ascii="Times New Roman" w:hAnsi="Times New Roman"/>
          <w:b/>
          <w:sz w:val="28"/>
          <w:szCs w:val="28"/>
        </w:rPr>
        <w:t>7 %</w:t>
      </w:r>
      <w:r>
        <w:rPr>
          <w:rFonts w:ascii="Times New Roman" w:hAnsi="Times New Roman"/>
          <w:sz w:val="28"/>
          <w:szCs w:val="28"/>
        </w:rPr>
        <w:t xml:space="preserve"> от общей суммы расходов.</w:t>
      </w:r>
    </w:p>
    <w:p w:rsidR="00BE24CE" w:rsidRDefault="00BE24CE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расходы бюджета осуществлялись в рамках федеральных, региональных и муниципальных программ.</w:t>
      </w:r>
    </w:p>
    <w:p w:rsidR="00BE24CE" w:rsidRDefault="00BE24CE" w:rsidP="0071159B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 исполнения </w:t>
      </w:r>
      <w:r w:rsidR="00826FA5">
        <w:rPr>
          <w:rFonts w:ascii="Times New Roman" w:hAnsi="Times New Roman"/>
          <w:b/>
          <w:sz w:val="28"/>
          <w:szCs w:val="28"/>
        </w:rPr>
        <w:t>бюджета за</w:t>
      </w:r>
      <w:r>
        <w:rPr>
          <w:rFonts w:ascii="Times New Roman" w:hAnsi="Times New Roman"/>
          <w:b/>
          <w:sz w:val="28"/>
          <w:szCs w:val="28"/>
        </w:rPr>
        <w:t xml:space="preserve"> 2019 г. – дефицит в размере – 37,8 млн. рублей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источником покрытия которого являются кредиты, полученные из вышестоящих бюджетов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E24CE" w:rsidRDefault="00BE24CE" w:rsidP="007115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>
        <w:rPr>
          <w:rFonts w:ascii="Times New Roman" w:hAnsi="Times New Roman"/>
          <w:b/>
          <w:bCs/>
          <w:kern w:val="1"/>
          <w:sz w:val="28"/>
          <w:szCs w:val="28"/>
        </w:rPr>
        <w:t>МУНИЦИПАЛЬНЫЙ ЗАКАЗ</w:t>
      </w:r>
    </w:p>
    <w:p w:rsidR="00BE24CE" w:rsidRPr="00717441" w:rsidRDefault="00BE24CE" w:rsidP="007115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</w:p>
    <w:p w:rsidR="00BE24CE" w:rsidRPr="008C7AC0" w:rsidRDefault="00BE24CE" w:rsidP="007115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В 2019 году проведена </w:t>
      </w:r>
      <w:r w:rsidRPr="00A64AB4">
        <w:rPr>
          <w:rFonts w:ascii="Times New Roman" w:hAnsi="Times New Roman"/>
          <w:b/>
          <w:kern w:val="1"/>
          <w:sz w:val="28"/>
          <w:szCs w:val="28"/>
        </w:rPr>
        <w:t>31 процедура</w:t>
      </w:r>
      <w:r w:rsidRPr="008C7AC0">
        <w:rPr>
          <w:rFonts w:ascii="Times New Roman" w:hAnsi="Times New Roman"/>
          <w:kern w:val="1"/>
          <w:sz w:val="28"/>
          <w:szCs w:val="28"/>
        </w:rPr>
        <w:t xml:space="preserve"> по размещению муниципального заказа для</w:t>
      </w:r>
      <w:r>
        <w:rPr>
          <w:rFonts w:ascii="Times New Roman" w:hAnsi="Times New Roman"/>
          <w:kern w:val="1"/>
          <w:sz w:val="28"/>
          <w:szCs w:val="28"/>
        </w:rPr>
        <w:t xml:space="preserve"> нужд городского поселения в форме электронных</w:t>
      </w:r>
      <w:r w:rsidRPr="008C7AC0">
        <w:rPr>
          <w:rFonts w:ascii="Times New Roman" w:hAnsi="Times New Roman"/>
          <w:kern w:val="1"/>
          <w:sz w:val="28"/>
          <w:szCs w:val="28"/>
        </w:rPr>
        <w:t xml:space="preserve"> аукцион</w:t>
      </w:r>
      <w:r>
        <w:rPr>
          <w:rFonts w:ascii="Times New Roman" w:hAnsi="Times New Roman"/>
          <w:kern w:val="1"/>
          <w:sz w:val="28"/>
          <w:szCs w:val="28"/>
        </w:rPr>
        <w:t>ов</w:t>
      </w:r>
      <w:r w:rsidRPr="008C7AC0">
        <w:rPr>
          <w:rFonts w:ascii="Times New Roman" w:hAnsi="Times New Roman"/>
          <w:kern w:val="1"/>
          <w:sz w:val="28"/>
          <w:szCs w:val="28"/>
        </w:rPr>
        <w:t>. По результатам раз</w:t>
      </w:r>
      <w:r>
        <w:rPr>
          <w:rFonts w:ascii="Times New Roman" w:hAnsi="Times New Roman"/>
          <w:kern w:val="1"/>
          <w:sz w:val="28"/>
          <w:szCs w:val="28"/>
        </w:rPr>
        <w:t xml:space="preserve">мещения заказа было заключено </w:t>
      </w:r>
      <w:r w:rsidRPr="0062641F">
        <w:rPr>
          <w:rFonts w:ascii="Times New Roman" w:hAnsi="Times New Roman"/>
          <w:b/>
          <w:kern w:val="1"/>
          <w:sz w:val="28"/>
          <w:szCs w:val="28"/>
        </w:rPr>
        <w:t>25 муниципальных контракта на сумму 64,6 млн. руб.</w:t>
      </w:r>
      <w:r w:rsidRPr="008C7AC0">
        <w:rPr>
          <w:rFonts w:ascii="Times New Roman" w:hAnsi="Times New Roman"/>
          <w:kern w:val="1"/>
          <w:sz w:val="28"/>
          <w:szCs w:val="28"/>
        </w:rPr>
        <w:t xml:space="preserve"> Муниципальные контракты с единственным поставщиком (подр</w:t>
      </w:r>
      <w:r>
        <w:rPr>
          <w:rFonts w:ascii="Times New Roman" w:hAnsi="Times New Roman"/>
          <w:kern w:val="1"/>
          <w:sz w:val="28"/>
          <w:szCs w:val="28"/>
        </w:rPr>
        <w:t>ядчиком) заключены на сумму 13,7</w:t>
      </w:r>
      <w:r w:rsidRPr="008C7AC0">
        <w:rPr>
          <w:rFonts w:ascii="Times New Roman" w:hAnsi="Times New Roman"/>
          <w:kern w:val="1"/>
          <w:sz w:val="28"/>
          <w:szCs w:val="28"/>
        </w:rPr>
        <w:t xml:space="preserve"> млн. руб.</w:t>
      </w:r>
    </w:p>
    <w:p w:rsidR="00BE24CE" w:rsidRDefault="00BE24CE" w:rsidP="007115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8C7AC0">
        <w:rPr>
          <w:rFonts w:ascii="Times New Roman" w:hAnsi="Times New Roman"/>
          <w:kern w:val="1"/>
          <w:sz w:val="28"/>
          <w:szCs w:val="28"/>
        </w:rPr>
        <w:t>В результате проведения проце</w:t>
      </w:r>
      <w:r>
        <w:rPr>
          <w:rFonts w:ascii="Times New Roman" w:hAnsi="Times New Roman"/>
          <w:kern w:val="1"/>
          <w:sz w:val="28"/>
          <w:szCs w:val="28"/>
        </w:rPr>
        <w:t xml:space="preserve">дур муниципального заказа в 2019 году было </w:t>
      </w:r>
      <w:r w:rsidRPr="00A64AB4">
        <w:rPr>
          <w:rFonts w:ascii="Times New Roman" w:hAnsi="Times New Roman"/>
          <w:b/>
          <w:kern w:val="1"/>
          <w:sz w:val="28"/>
          <w:szCs w:val="28"/>
        </w:rPr>
        <w:t>сэкономлено 3,2 млн. рублей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8C7AC0">
        <w:rPr>
          <w:rFonts w:ascii="Times New Roman" w:hAnsi="Times New Roman"/>
          <w:kern w:val="1"/>
          <w:sz w:val="28"/>
          <w:szCs w:val="28"/>
        </w:rPr>
        <w:t>бюджетных средств.</w:t>
      </w:r>
    </w:p>
    <w:p w:rsidR="00BE24CE" w:rsidRPr="000D0A8D" w:rsidRDefault="00BE24CE" w:rsidP="007115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DC46AD" w:rsidRPr="00EB6771" w:rsidRDefault="00DC46AD" w:rsidP="0071159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B6771">
        <w:rPr>
          <w:rFonts w:ascii="Times New Roman" w:hAnsi="Times New Roman"/>
          <w:b/>
          <w:color w:val="000000"/>
          <w:sz w:val="28"/>
          <w:szCs w:val="28"/>
        </w:rPr>
        <w:t>БЛАГОУСТРОЙСТВО, ЖИЛИЩНО-КОММУНАЛЬНОЕ ХОЗЯЙСТВО</w:t>
      </w:r>
    </w:p>
    <w:p w:rsidR="00DC46AD" w:rsidRDefault="00DC46AD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0D1C" w:rsidRPr="00250D1C" w:rsidRDefault="00250D1C" w:rsidP="0071159B">
      <w:pPr>
        <w:widowControl w:val="0"/>
        <w:tabs>
          <w:tab w:val="left" w:pos="0"/>
          <w:tab w:val="left" w:pos="79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50D1C">
        <w:rPr>
          <w:rFonts w:ascii="Times New Roman" w:hAnsi="Times New Roman"/>
          <w:sz w:val="28"/>
          <w:szCs w:val="28"/>
        </w:rPr>
        <w:t xml:space="preserve">В рамках реализации муниципальной адресной программы «Организация предоставления населению жилищно-коммунальных услуг, благоустройство и охрана окружающей среды» на 2014-2020 годы» для переселения 96 граждан из 2-х </w:t>
      </w:r>
      <w:r w:rsidRPr="00250D1C">
        <w:rPr>
          <w:rFonts w:ascii="Times New Roman" w:hAnsi="Times New Roman"/>
          <w:sz w:val="28"/>
          <w:szCs w:val="28"/>
        </w:rPr>
        <w:lastRenderedPageBreak/>
        <w:t xml:space="preserve">аварийных домов </w:t>
      </w:r>
      <w:r w:rsidRPr="0062641F">
        <w:rPr>
          <w:rFonts w:ascii="Times New Roman" w:hAnsi="Times New Roman"/>
          <w:b/>
          <w:sz w:val="28"/>
          <w:szCs w:val="28"/>
        </w:rPr>
        <w:t>по ул.  9 Января, д.2 и ул. Транспортная, д.4а</w:t>
      </w:r>
      <w:r w:rsidRPr="00250D1C">
        <w:rPr>
          <w:rFonts w:ascii="Times New Roman" w:hAnsi="Times New Roman"/>
          <w:sz w:val="28"/>
          <w:szCs w:val="28"/>
        </w:rPr>
        <w:t xml:space="preserve"> было освоено</w:t>
      </w:r>
      <w:r w:rsidR="0062641F">
        <w:rPr>
          <w:rFonts w:ascii="Times New Roman" w:hAnsi="Times New Roman"/>
          <w:sz w:val="28"/>
          <w:szCs w:val="28"/>
        </w:rPr>
        <w:t xml:space="preserve">    </w:t>
      </w:r>
      <w:r w:rsidRPr="00250D1C">
        <w:rPr>
          <w:rFonts w:ascii="Times New Roman" w:hAnsi="Times New Roman"/>
          <w:sz w:val="28"/>
          <w:szCs w:val="28"/>
        </w:rPr>
        <w:t xml:space="preserve"> </w:t>
      </w:r>
      <w:r w:rsidRPr="0062641F">
        <w:rPr>
          <w:rFonts w:ascii="Times New Roman" w:hAnsi="Times New Roman"/>
          <w:b/>
          <w:sz w:val="28"/>
          <w:szCs w:val="28"/>
        </w:rPr>
        <w:t>57</w:t>
      </w:r>
      <w:r w:rsidR="008646A6" w:rsidRPr="0062641F">
        <w:rPr>
          <w:rFonts w:ascii="Times New Roman" w:hAnsi="Times New Roman"/>
          <w:b/>
          <w:sz w:val="28"/>
          <w:szCs w:val="28"/>
        </w:rPr>
        <w:t xml:space="preserve">,2 млн. </w:t>
      </w:r>
      <w:r w:rsidRPr="0062641F">
        <w:rPr>
          <w:rFonts w:ascii="Times New Roman" w:hAnsi="Times New Roman"/>
          <w:b/>
          <w:sz w:val="28"/>
          <w:szCs w:val="28"/>
        </w:rPr>
        <w:t>рублей</w:t>
      </w:r>
      <w:r w:rsidRPr="00250D1C">
        <w:rPr>
          <w:rFonts w:ascii="Times New Roman" w:hAnsi="Times New Roman"/>
          <w:sz w:val="28"/>
          <w:szCs w:val="28"/>
        </w:rPr>
        <w:t xml:space="preserve">, в том числе из средств местного бюджета </w:t>
      </w:r>
      <w:r w:rsidRPr="0062641F">
        <w:rPr>
          <w:rFonts w:ascii="Times New Roman" w:hAnsi="Times New Roman"/>
          <w:b/>
          <w:sz w:val="28"/>
          <w:szCs w:val="28"/>
        </w:rPr>
        <w:t>14</w:t>
      </w:r>
      <w:r w:rsidR="008646A6" w:rsidRPr="0062641F">
        <w:rPr>
          <w:rFonts w:ascii="Times New Roman" w:hAnsi="Times New Roman"/>
          <w:b/>
          <w:sz w:val="28"/>
          <w:szCs w:val="28"/>
        </w:rPr>
        <w:t>, 5 млн.</w:t>
      </w:r>
      <w:r w:rsidRPr="0062641F">
        <w:rPr>
          <w:rFonts w:ascii="Times New Roman" w:hAnsi="Times New Roman"/>
          <w:b/>
          <w:sz w:val="28"/>
          <w:szCs w:val="28"/>
        </w:rPr>
        <w:t xml:space="preserve"> рублей</w:t>
      </w:r>
      <w:r w:rsidRPr="00250D1C">
        <w:rPr>
          <w:rFonts w:ascii="Times New Roman" w:hAnsi="Times New Roman"/>
          <w:sz w:val="28"/>
          <w:szCs w:val="28"/>
        </w:rPr>
        <w:t>.</w:t>
      </w:r>
      <w:proofErr w:type="gramEnd"/>
    </w:p>
    <w:p w:rsidR="00250D1C" w:rsidRPr="00250D1C" w:rsidRDefault="00135703" w:rsidP="0071159B">
      <w:pPr>
        <w:widowControl w:val="0"/>
        <w:tabs>
          <w:tab w:val="left" w:pos="0"/>
          <w:tab w:val="left" w:pos="79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50D1C" w:rsidRPr="00250D1C">
        <w:rPr>
          <w:rFonts w:ascii="Times New Roman" w:hAnsi="Times New Roman"/>
          <w:sz w:val="28"/>
          <w:szCs w:val="28"/>
        </w:rPr>
        <w:t xml:space="preserve">Заключены 2 муниципальных </w:t>
      </w:r>
      <w:r w:rsidR="002D5DB1" w:rsidRPr="00250D1C">
        <w:rPr>
          <w:rFonts w:ascii="Times New Roman" w:hAnsi="Times New Roman"/>
          <w:sz w:val="28"/>
          <w:szCs w:val="28"/>
        </w:rPr>
        <w:t>контракта на</w:t>
      </w:r>
      <w:r w:rsidR="00250D1C" w:rsidRPr="00250D1C">
        <w:rPr>
          <w:rFonts w:ascii="Times New Roman" w:hAnsi="Times New Roman"/>
          <w:sz w:val="28"/>
          <w:szCs w:val="28"/>
        </w:rPr>
        <w:t xml:space="preserve"> приобретение жилых помещений в </w:t>
      </w:r>
      <w:r w:rsidR="002D5DB1" w:rsidRPr="00250D1C">
        <w:rPr>
          <w:rFonts w:ascii="Times New Roman" w:hAnsi="Times New Roman"/>
          <w:sz w:val="28"/>
          <w:szCs w:val="28"/>
        </w:rPr>
        <w:t>строящихся домах</w:t>
      </w:r>
      <w:r w:rsidR="00250D1C" w:rsidRPr="00250D1C">
        <w:rPr>
          <w:rFonts w:ascii="Times New Roman" w:hAnsi="Times New Roman"/>
          <w:sz w:val="28"/>
          <w:szCs w:val="28"/>
        </w:rPr>
        <w:t xml:space="preserve"> по ул. Курская, д.46</w:t>
      </w:r>
      <w:proofErr w:type="gramStart"/>
      <w:r w:rsidR="00250D1C" w:rsidRPr="00250D1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250D1C" w:rsidRPr="00250D1C">
        <w:rPr>
          <w:rFonts w:ascii="Times New Roman" w:hAnsi="Times New Roman"/>
          <w:sz w:val="28"/>
          <w:szCs w:val="28"/>
        </w:rPr>
        <w:t xml:space="preserve">, ул. 9 Января, д.5, 71 квартиры общей </w:t>
      </w:r>
      <w:r w:rsidR="002D5DB1" w:rsidRPr="00250D1C">
        <w:rPr>
          <w:rFonts w:ascii="Times New Roman" w:hAnsi="Times New Roman"/>
          <w:sz w:val="28"/>
          <w:szCs w:val="28"/>
        </w:rPr>
        <w:t>площадью 2</w:t>
      </w:r>
      <w:r w:rsidR="00250D1C" w:rsidRPr="00250D1C">
        <w:rPr>
          <w:rFonts w:ascii="Times New Roman" w:hAnsi="Times New Roman"/>
          <w:sz w:val="28"/>
          <w:szCs w:val="28"/>
        </w:rPr>
        <w:t xml:space="preserve"> 156,40 кв. м.</w:t>
      </w:r>
    </w:p>
    <w:p w:rsidR="00250D1C" w:rsidRPr="00250D1C" w:rsidRDefault="00250D1C" w:rsidP="0071159B">
      <w:pPr>
        <w:widowControl w:val="0"/>
        <w:tabs>
          <w:tab w:val="left" w:pos="0"/>
          <w:tab w:val="left" w:pos="79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0D1C">
        <w:rPr>
          <w:rFonts w:ascii="Times New Roman" w:hAnsi="Times New Roman"/>
          <w:sz w:val="28"/>
          <w:szCs w:val="28"/>
        </w:rPr>
        <w:t xml:space="preserve">        Приобретена 1 квартира, общей площадью 51,7 </w:t>
      </w:r>
      <w:proofErr w:type="spellStart"/>
      <w:r w:rsidRPr="00250D1C">
        <w:rPr>
          <w:rFonts w:ascii="Times New Roman" w:hAnsi="Times New Roman"/>
          <w:sz w:val="28"/>
          <w:szCs w:val="28"/>
        </w:rPr>
        <w:t>кв</w:t>
      </w:r>
      <w:proofErr w:type="gramStart"/>
      <w:r w:rsidRPr="00250D1C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50D1C">
        <w:rPr>
          <w:rFonts w:ascii="Times New Roman" w:hAnsi="Times New Roman"/>
          <w:sz w:val="28"/>
          <w:szCs w:val="28"/>
        </w:rPr>
        <w:t xml:space="preserve"> в новостройке по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50D1C">
        <w:rPr>
          <w:rFonts w:ascii="Times New Roman" w:hAnsi="Times New Roman"/>
          <w:sz w:val="28"/>
          <w:szCs w:val="28"/>
        </w:rPr>
        <w:t>ул. Транспортная, д.2а</w:t>
      </w:r>
    </w:p>
    <w:p w:rsidR="00826FA5" w:rsidRPr="00250D1C" w:rsidRDefault="00250D1C" w:rsidP="0071159B">
      <w:pPr>
        <w:widowControl w:val="0"/>
        <w:tabs>
          <w:tab w:val="left" w:pos="0"/>
          <w:tab w:val="left" w:pos="79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0D1C">
        <w:rPr>
          <w:rFonts w:ascii="Times New Roman" w:hAnsi="Times New Roman"/>
          <w:sz w:val="28"/>
          <w:szCs w:val="28"/>
        </w:rPr>
        <w:t xml:space="preserve">      За 11 квартир выплачено денежное возмещение.</w:t>
      </w:r>
    </w:p>
    <w:p w:rsidR="00C8296B" w:rsidRPr="00135703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DB1">
        <w:rPr>
          <w:rFonts w:ascii="Times New Roman" w:hAnsi="Times New Roman"/>
          <w:sz w:val="28"/>
          <w:szCs w:val="28"/>
        </w:rPr>
        <w:t>В 2019 году вступили в федеральную программу по переселению граждан из аварийных многоквартирных домов</w:t>
      </w:r>
      <w:r>
        <w:rPr>
          <w:rFonts w:ascii="Times New Roman" w:hAnsi="Times New Roman"/>
          <w:sz w:val="28"/>
          <w:szCs w:val="28"/>
        </w:rPr>
        <w:t>,</w:t>
      </w:r>
      <w:r w:rsidRPr="002D5DB1">
        <w:rPr>
          <w:rFonts w:ascii="Times New Roman" w:hAnsi="Times New Roman"/>
          <w:sz w:val="28"/>
          <w:szCs w:val="28"/>
        </w:rPr>
        <w:t xml:space="preserve"> признанных таковым в период с 01 января 2012 по 01 января 2017 года. В данну</w:t>
      </w:r>
      <w:r>
        <w:rPr>
          <w:rFonts w:ascii="Times New Roman" w:hAnsi="Times New Roman"/>
          <w:sz w:val="28"/>
          <w:szCs w:val="28"/>
        </w:rPr>
        <w:t xml:space="preserve">ю категорию попадают </w:t>
      </w:r>
      <w:r w:rsidRPr="00135703">
        <w:rPr>
          <w:rFonts w:ascii="Times New Roman" w:hAnsi="Times New Roman"/>
          <w:b/>
          <w:sz w:val="28"/>
          <w:szCs w:val="28"/>
        </w:rPr>
        <w:t xml:space="preserve">дом № 7 по                            </w:t>
      </w:r>
      <w:r w:rsidR="007072AB" w:rsidRPr="00135703">
        <w:rPr>
          <w:rFonts w:ascii="Times New Roman" w:hAnsi="Times New Roman"/>
          <w:b/>
          <w:sz w:val="28"/>
          <w:szCs w:val="28"/>
        </w:rPr>
        <w:t>ул. 9 Января и</w:t>
      </w:r>
      <w:r w:rsidRPr="00135703">
        <w:rPr>
          <w:rFonts w:ascii="Times New Roman" w:hAnsi="Times New Roman"/>
          <w:b/>
          <w:sz w:val="28"/>
          <w:szCs w:val="28"/>
        </w:rPr>
        <w:t xml:space="preserve"> дома № 3; 5;6;13 по ул. Ленина.</w:t>
      </w:r>
    </w:p>
    <w:p w:rsidR="00C8296B" w:rsidRDefault="00C8296B" w:rsidP="00711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8296B">
        <w:rPr>
          <w:sz w:val="28"/>
          <w:szCs w:val="28"/>
        </w:rPr>
        <w:t xml:space="preserve"> </w:t>
      </w:r>
      <w:r w:rsidRPr="00C8296B">
        <w:rPr>
          <w:rFonts w:ascii="Times New Roman" w:hAnsi="Times New Roman"/>
          <w:sz w:val="28"/>
          <w:szCs w:val="28"/>
        </w:rPr>
        <w:t xml:space="preserve">В 2019 г. межведомственной комиссией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35703">
        <w:rPr>
          <w:rFonts w:ascii="Times New Roman" w:hAnsi="Times New Roman"/>
          <w:b/>
          <w:sz w:val="28"/>
          <w:szCs w:val="28"/>
        </w:rPr>
        <w:t>было признано 5 МКД непригодными для проживания и подлежащими сносу</w:t>
      </w:r>
      <w:r w:rsidRPr="00C8296B">
        <w:rPr>
          <w:rFonts w:ascii="Times New Roman" w:hAnsi="Times New Roman"/>
          <w:sz w:val="28"/>
          <w:szCs w:val="28"/>
        </w:rPr>
        <w:t xml:space="preserve"> для участия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8296B">
        <w:rPr>
          <w:rFonts w:ascii="Times New Roman" w:hAnsi="Times New Roman"/>
          <w:sz w:val="28"/>
          <w:szCs w:val="28"/>
        </w:rPr>
        <w:t>в муниципальной адресной программе «Организация предоставления населению жилищно-коммунальных услуг, благоустройство и охрана окр</w:t>
      </w:r>
      <w:r>
        <w:rPr>
          <w:rFonts w:ascii="Times New Roman" w:hAnsi="Times New Roman"/>
          <w:sz w:val="28"/>
          <w:szCs w:val="28"/>
        </w:rPr>
        <w:t xml:space="preserve">ужающей среды». </w:t>
      </w:r>
      <w:proofErr w:type="gramStart"/>
      <w:r>
        <w:rPr>
          <w:rFonts w:ascii="Times New Roman" w:hAnsi="Times New Roman"/>
          <w:sz w:val="28"/>
          <w:szCs w:val="28"/>
        </w:rPr>
        <w:t xml:space="preserve">Это </w:t>
      </w:r>
      <w:r w:rsidRPr="00135703">
        <w:rPr>
          <w:rFonts w:ascii="Times New Roman" w:hAnsi="Times New Roman"/>
          <w:b/>
          <w:sz w:val="28"/>
          <w:szCs w:val="28"/>
        </w:rPr>
        <w:t>ул. Пионерская, д.24; ул. Транспортная, д.4а, ул. 9 Января, д.8; ул. 9 Января, д.15: ул. 9 Января, д.17.</w:t>
      </w:r>
      <w:proofErr w:type="gramEnd"/>
    </w:p>
    <w:p w:rsidR="002D5DB1" w:rsidRPr="00135703" w:rsidRDefault="00C8296B" w:rsidP="007115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D5DB1">
        <w:rPr>
          <w:rFonts w:ascii="Times New Roman" w:hAnsi="Times New Roman"/>
          <w:sz w:val="28"/>
          <w:szCs w:val="28"/>
        </w:rPr>
        <w:t xml:space="preserve">В отчетном году </w:t>
      </w:r>
      <w:r w:rsidR="002D5DB1" w:rsidRPr="002D5DB1">
        <w:rPr>
          <w:rFonts w:ascii="Times New Roman" w:hAnsi="Times New Roman"/>
          <w:sz w:val="28"/>
          <w:szCs w:val="28"/>
        </w:rPr>
        <w:t xml:space="preserve">были выполнены </w:t>
      </w:r>
      <w:r w:rsidR="002D5DB1" w:rsidRPr="00135703">
        <w:rPr>
          <w:rFonts w:ascii="Times New Roman" w:hAnsi="Times New Roman"/>
          <w:b/>
          <w:sz w:val="28"/>
          <w:szCs w:val="28"/>
        </w:rPr>
        <w:t>следующие работы:</w:t>
      </w:r>
    </w:p>
    <w:p w:rsidR="002D5DB1" w:rsidRPr="00135703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5DB1">
        <w:rPr>
          <w:rFonts w:ascii="Times New Roman" w:hAnsi="Times New Roman"/>
          <w:sz w:val="28"/>
          <w:szCs w:val="28"/>
        </w:rPr>
        <w:t>- обустройство территории, прилегающей к МКД</w:t>
      </w:r>
      <w:r>
        <w:rPr>
          <w:rFonts w:ascii="Times New Roman" w:hAnsi="Times New Roman"/>
          <w:sz w:val="28"/>
          <w:szCs w:val="28"/>
        </w:rPr>
        <w:t xml:space="preserve"> </w:t>
      </w:r>
      <w:r w:rsidR="00A93F96" w:rsidRPr="00135703">
        <w:rPr>
          <w:rFonts w:ascii="Times New Roman" w:hAnsi="Times New Roman"/>
          <w:b/>
          <w:sz w:val="28"/>
          <w:szCs w:val="28"/>
        </w:rPr>
        <w:t>по ул.</w:t>
      </w:r>
      <w:r w:rsidRPr="0013570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35703">
        <w:rPr>
          <w:rFonts w:ascii="Times New Roman" w:hAnsi="Times New Roman"/>
          <w:b/>
          <w:sz w:val="28"/>
          <w:szCs w:val="28"/>
        </w:rPr>
        <w:t>Курская</w:t>
      </w:r>
      <w:proofErr w:type="gramEnd"/>
      <w:r w:rsidRPr="00135703">
        <w:rPr>
          <w:rFonts w:ascii="Times New Roman" w:hAnsi="Times New Roman"/>
          <w:b/>
          <w:sz w:val="28"/>
          <w:szCs w:val="28"/>
        </w:rPr>
        <w:t>, д.36 на сумму 490358,66 рублей;</w:t>
      </w:r>
    </w:p>
    <w:p w:rsidR="002D5DB1" w:rsidRPr="00135703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5D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DB1">
        <w:rPr>
          <w:rFonts w:ascii="Times New Roman" w:hAnsi="Times New Roman"/>
          <w:sz w:val="28"/>
          <w:szCs w:val="28"/>
        </w:rPr>
        <w:t>обустройство территории, прилегающей к МКД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703">
        <w:rPr>
          <w:rFonts w:ascii="Times New Roman" w:hAnsi="Times New Roman"/>
          <w:b/>
          <w:sz w:val="28"/>
          <w:szCs w:val="28"/>
        </w:rPr>
        <w:t>по ул. Дзержинского, д. 22 и ул. Дзержинского, д.12 на сумму 1</w:t>
      </w:r>
      <w:r w:rsidR="007D2244">
        <w:rPr>
          <w:rFonts w:ascii="Times New Roman" w:hAnsi="Times New Roman"/>
          <w:b/>
          <w:sz w:val="28"/>
          <w:szCs w:val="28"/>
        </w:rPr>
        <w:t>,1</w:t>
      </w:r>
      <w:r w:rsidR="008646A6" w:rsidRPr="00135703">
        <w:rPr>
          <w:rFonts w:ascii="Times New Roman" w:hAnsi="Times New Roman"/>
          <w:b/>
          <w:sz w:val="28"/>
          <w:szCs w:val="28"/>
        </w:rPr>
        <w:t xml:space="preserve"> млн.</w:t>
      </w:r>
      <w:r w:rsidRPr="00135703">
        <w:rPr>
          <w:rFonts w:ascii="Times New Roman" w:hAnsi="Times New Roman"/>
          <w:b/>
          <w:sz w:val="28"/>
          <w:szCs w:val="28"/>
        </w:rPr>
        <w:t xml:space="preserve"> рублей;</w:t>
      </w:r>
    </w:p>
    <w:p w:rsidR="002D5DB1" w:rsidRPr="00135703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5DB1">
        <w:rPr>
          <w:rFonts w:ascii="Times New Roman" w:hAnsi="Times New Roman"/>
          <w:sz w:val="28"/>
          <w:szCs w:val="28"/>
        </w:rPr>
        <w:t>- обустройство территории, прилегающей к МКД</w:t>
      </w:r>
      <w:r w:rsidR="00A93F96">
        <w:rPr>
          <w:rFonts w:ascii="Times New Roman" w:hAnsi="Times New Roman"/>
          <w:sz w:val="28"/>
          <w:szCs w:val="28"/>
        </w:rPr>
        <w:t xml:space="preserve"> </w:t>
      </w:r>
      <w:r w:rsidR="00A93F96" w:rsidRPr="00135703">
        <w:rPr>
          <w:rFonts w:ascii="Times New Roman" w:hAnsi="Times New Roman"/>
          <w:b/>
          <w:sz w:val="28"/>
          <w:szCs w:val="28"/>
        </w:rPr>
        <w:t>по</w:t>
      </w:r>
      <w:r w:rsidRPr="00135703">
        <w:rPr>
          <w:rFonts w:ascii="Times New Roman" w:hAnsi="Times New Roman"/>
          <w:b/>
          <w:sz w:val="28"/>
          <w:szCs w:val="28"/>
        </w:rPr>
        <w:t xml:space="preserve"> ул. </w:t>
      </w:r>
      <w:proofErr w:type="gramStart"/>
      <w:r w:rsidRPr="00135703">
        <w:rPr>
          <w:rFonts w:ascii="Times New Roman" w:hAnsi="Times New Roman"/>
          <w:b/>
          <w:sz w:val="28"/>
          <w:szCs w:val="28"/>
        </w:rPr>
        <w:t>Курская</w:t>
      </w:r>
      <w:proofErr w:type="gramEnd"/>
      <w:r w:rsidRPr="00135703">
        <w:rPr>
          <w:rFonts w:ascii="Times New Roman" w:hAnsi="Times New Roman"/>
          <w:b/>
          <w:sz w:val="28"/>
          <w:szCs w:val="28"/>
        </w:rPr>
        <w:t>, д.36,38,40</w:t>
      </w:r>
      <w:r w:rsidR="00A93F96" w:rsidRPr="00135703">
        <w:rPr>
          <w:rFonts w:ascii="Times New Roman" w:hAnsi="Times New Roman"/>
          <w:b/>
          <w:sz w:val="28"/>
          <w:szCs w:val="28"/>
        </w:rPr>
        <w:t xml:space="preserve"> на сумму 1</w:t>
      </w:r>
      <w:r w:rsidR="008646A6" w:rsidRPr="00135703">
        <w:rPr>
          <w:rFonts w:ascii="Times New Roman" w:hAnsi="Times New Roman"/>
          <w:b/>
          <w:sz w:val="28"/>
          <w:szCs w:val="28"/>
        </w:rPr>
        <w:t>,</w:t>
      </w:r>
      <w:r w:rsidR="00A93F96" w:rsidRPr="00135703">
        <w:rPr>
          <w:rFonts w:ascii="Times New Roman" w:hAnsi="Times New Roman"/>
          <w:b/>
          <w:sz w:val="28"/>
          <w:szCs w:val="28"/>
        </w:rPr>
        <w:t>1</w:t>
      </w:r>
      <w:r w:rsidR="008646A6" w:rsidRPr="00135703">
        <w:rPr>
          <w:rFonts w:ascii="Times New Roman" w:hAnsi="Times New Roman"/>
          <w:b/>
          <w:sz w:val="28"/>
          <w:szCs w:val="28"/>
        </w:rPr>
        <w:t xml:space="preserve"> млн.</w:t>
      </w:r>
      <w:r w:rsidR="00A93F96" w:rsidRPr="00135703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2D5DB1" w:rsidRPr="002D5DB1" w:rsidRDefault="00A93F96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7DC8">
        <w:rPr>
          <w:rFonts w:ascii="Times New Roman" w:hAnsi="Times New Roman"/>
          <w:sz w:val="28"/>
          <w:szCs w:val="28"/>
        </w:rPr>
        <w:t>В 2019 г.</w:t>
      </w:r>
      <w:r w:rsidR="002D5DB1" w:rsidRPr="00097DC8">
        <w:rPr>
          <w:rFonts w:ascii="Times New Roman" w:hAnsi="Times New Roman"/>
          <w:sz w:val="28"/>
          <w:szCs w:val="28"/>
        </w:rPr>
        <w:t xml:space="preserve"> на </w:t>
      </w:r>
      <w:r w:rsidR="008646A6" w:rsidRPr="008646A6">
        <w:rPr>
          <w:rFonts w:ascii="Times New Roman" w:hAnsi="Times New Roman"/>
          <w:sz w:val="28"/>
          <w:szCs w:val="28"/>
        </w:rPr>
        <w:t xml:space="preserve">покупку </w:t>
      </w:r>
      <w:r w:rsidR="008646A6" w:rsidRPr="00135703">
        <w:rPr>
          <w:rFonts w:ascii="Times New Roman" w:hAnsi="Times New Roman"/>
          <w:b/>
          <w:sz w:val="28"/>
          <w:szCs w:val="28"/>
        </w:rPr>
        <w:t xml:space="preserve">38 </w:t>
      </w:r>
      <w:r w:rsidR="002D5DB1" w:rsidRPr="00135703">
        <w:rPr>
          <w:rFonts w:ascii="Times New Roman" w:hAnsi="Times New Roman"/>
          <w:b/>
          <w:sz w:val="28"/>
          <w:szCs w:val="28"/>
        </w:rPr>
        <w:t xml:space="preserve">контейнеров для сбора ТКО </w:t>
      </w:r>
      <w:r w:rsidRPr="00135703">
        <w:rPr>
          <w:rFonts w:ascii="Times New Roman" w:hAnsi="Times New Roman"/>
          <w:b/>
          <w:sz w:val="28"/>
          <w:szCs w:val="28"/>
        </w:rPr>
        <w:t xml:space="preserve">потрачено </w:t>
      </w:r>
      <w:r w:rsidR="008646A6" w:rsidRPr="00135703">
        <w:rPr>
          <w:rFonts w:ascii="Times New Roman" w:hAnsi="Times New Roman"/>
          <w:b/>
          <w:sz w:val="28"/>
          <w:szCs w:val="28"/>
        </w:rPr>
        <w:t>380 тыс.</w:t>
      </w:r>
      <w:r w:rsidRPr="00135703">
        <w:rPr>
          <w:rFonts w:ascii="Times New Roman" w:hAnsi="Times New Roman"/>
          <w:b/>
          <w:sz w:val="28"/>
          <w:szCs w:val="28"/>
        </w:rPr>
        <w:t xml:space="preserve"> рублей</w:t>
      </w:r>
      <w:r w:rsidRPr="00097DC8">
        <w:rPr>
          <w:rFonts w:ascii="Times New Roman" w:hAnsi="Times New Roman"/>
          <w:sz w:val="28"/>
          <w:szCs w:val="28"/>
        </w:rPr>
        <w:t xml:space="preserve">. </w:t>
      </w:r>
    </w:p>
    <w:p w:rsidR="002D5DB1" w:rsidRPr="002D5DB1" w:rsidRDefault="002A7C36" w:rsidP="002A7C36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</w:t>
      </w:r>
      <w:r w:rsidR="002D5DB1" w:rsidRPr="002D5DB1">
        <w:rPr>
          <w:rFonts w:ascii="Times New Roman" w:hAnsi="Times New Roman"/>
          <w:sz w:val="28"/>
          <w:szCs w:val="28"/>
        </w:rPr>
        <w:t xml:space="preserve">областной программе «Формирование современной городской среды Воронежской области» </w:t>
      </w:r>
      <w:r>
        <w:rPr>
          <w:rFonts w:ascii="Times New Roman" w:hAnsi="Times New Roman"/>
          <w:sz w:val="28"/>
          <w:szCs w:val="28"/>
        </w:rPr>
        <w:t xml:space="preserve">2019 г. </w:t>
      </w:r>
      <w:r w:rsidR="002D5DB1" w:rsidRPr="002D5DB1">
        <w:rPr>
          <w:rFonts w:ascii="Times New Roman" w:hAnsi="Times New Roman"/>
          <w:sz w:val="28"/>
          <w:szCs w:val="28"/>
        </w:rPr>
        <w:t xml:space="preserve">бюджет города </w:t>
      </w:r>
      <w:r w:rsidR="002D5DB1" w:rsidRPr="00135703">
        <w:rPr>
          <w:rFonts w:ascii="Times New Roman" w:hAnsi="Times New Roman"/>
          <w:b/>
          <w:sz w:val="28"/>
          <w:szCs w:val="28"/>
        </w:rPr>
        <w:t xml:space="preserve">получил субсидию в размере </w:t>
      </w:r>
      <w:r w:rsidR="002D3BCA" w:rsidRPr="00135703">
        <w:rPr>
          <w:rFonts w:ascii="Times New Roman" w:hAnsi="Times New Roman"/>
          <w:b/>
          <w:sz w:val="28"/>
          <w:szCs w:val="28"/>
        </w:rPr>
        <w:t xml:space="preserve">                 7 млн.</w:t>
      </w:r>
      <w:r w:rsidR="002D5DB1" w:rsidRPr="00135703">
        <w:rPr>
          <w:rFonts w:ascii="Times New Roman" w:hAnsi="Times New Roman"/>
          <w:b/>
          <w:sz w:val="28"/>
          <w:szCs w:val="28"/>
        </w:rPr>
        <w:t xml:space="preserve"> рублей</w:t>
      </w:r>
      <w:r w:rsidR="002D5DB1" w:rsidRPr="002D5DB1">
        <w:rPr>
          <w:rFonts w:ascii="Times New Roman" w:hAnsi="Times New Roman"/>
          <w:sz w:val="28"/>
          <w:szCs w:val="28"/>
        </w:rPr>
        <w:t>, которые были освоены на благоустройство дворовых территори</w:t>
      </w:r>
      <w:r w:rsidR="00CA10DC">
        <w:rPr>
          <w:rFonts w:ascii="Times New Roman" w:hAnsi="Times New Roman"/>
          <w:sz w:val="28"/>
          <w:szCs w:val="28"/>
        </w:rPr>
        <w:t xml:space="preserve">й </w:t>
      </w:r>
      <w:r w:rsidR="002D3BCA">
        <w:rPr>
          <w:rFonts w:ascii="Times New Roman" w:hAnsi="Times New Roman"/>
          <w:sz w:val="28"/>
          <w:szCs w:val="28"/>
        </w:rPr>
        <w:t xml:space="preserve">                      </w:t>
      </w:r>
      <w:r w:rsidR="00CA10DC">
        <w:rPr>
          <w:rFonts w:ascii="Times New Roman" w:hAnsi="Times New Roman"/>
          <w:sz w:val="28"/>
          <w:szCs w:val="28"/>
        </w:rPr>
        <w:t xml:space="preserve">по </w:t>
      </w:r>
      <w:r w:rsidR="00CA10DC" w:rsidRPr="00135703">
        <w:rPr>
          <w:rFonts w:ascii="Times New Roman" w:hAnsi="Times New Roman"/>
          <w:b/>
          <w:sz w:val="28"/>
          <w:szCs w:val="28"/>
        </w:rPr>
        <w:t>ул. Железнодорожная, д.34;</w:t>
      </w:r>
      <w:r w:rsidR="002D5DB1" w:rsidRPr="00135703">
        <w:rPr>
          <w:rFonts w:ascii="Times New Roman" w:hAnsi="Times New Roman"/>
          <w:b/>
          <w:sz w:val="28"/>
          <w:szCs w:val="28"/>
        </w:rPr>
        <w:t xml:space="preserve"> ул. Некрасова, д.11 и ул. Индустриальная,</w:t>
      </w:r>
      <w:r w:rsidR="00097DC8" w:rsidRPr="00135703">
        <w:rPr>
          <w:rFonts w:ascii="Times New Roman" w:hAnsi="Times New Roman"/>
          <w:b/>
          <w:sz w:val="28"/>
          <w:szCs w:val="28"/>
        </w:rPr>
        <w:t xml:space="preserve"> </w:t>
      </w:r>
      <w:r w:rsidR="002D5DB1" w:rsidRPr="00135703">
        <w:rPr>
          <w:rFonts w:ascii="Times New Roman" w:hAnsi="Times New Roman"/>
          <w:b/>
          <w:sz w:val="28"/>
          <w:szCs w:val="28"/>
        </w:rPr>
        <w:t>д.25Б</w:t>
      </w:r>
      <w:r w:rsidR="002D5DB1" w:rsidRPr="002D5DB1">
        <w:rPr>
          <w:rFonts w:ascii="Times New Roman" w:hAnsi="Times New Roman"/>
          <w:sz w:val="28"/>
          <w:szCs w:val="28"/>
        </w:rPr>
        <w:t xml:space="preserve">. </w:t>
      </w:r>
      <w:r w:rsidR="002D3BCA">
        <w:rPr>
          <w:rFonts w:ascii="Times New Roman" w:hAnsi="Times New Roman"/>
          <w:sz w:val="28"/>
          <w:szCs w:val="28"/>
        </w:rPr>
        <w:t xml:space="preserve">                    </w:t>
      </w:r>
      <w:r w:rsidR="002D5DB1" w:rsidRPr="002D5DB1">
        <w:rPr>
          <w:rFonts w:ascii="Times New Roman" w:hAnsi="Times New Roman"/>
          <w:sz w:val="28"/>
          <w:szCs w:val="28"/>
        </w:rPr>
        <w:t xml:space="preserve">На придомовых территориях выполнены дворовые проезды, тротуары, автостоянки, установлены лавочки и урны, выполнено озеленение и освещение. Установлено детское игровое оборудование. </w:t>
      </w:r>
    </w:p>
    <w:p w:rsidR="002D5DB1" w:rsidRPr="00135703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5DB1">
        <w:rPr>
          <w:rFonts w:ascii="Times New Roman" w:hAnsi="Times New Roman"/>
          <w:sz w:val="28"/>
          <w:szCs w:val="28"/>
        </w:rPr>
        <w:t xml:space="preserve">В 2019 году приведены в нормативное </w:t>
      </w:r>
      <w:r w:rsidRPr="00135703">
        <w:rPr>
          <w:rFonts w:ascii="Times New Roman" w:hAnsi="Times New Roman"/>
          <w:b/>
          <w:sz w:val="28"/>
          <w:szCs w:val="28"/>
        </w:rPr>
        <w:t>состояние 4,712 км автомобильных дорог общего пользования местного значения</w:t>
      </w:r>
      <w:r w:rsidRPr="002D5DB1">
        <w:rPr>
          <w:rFonts w:ascii="Times New Roman" w:hAnsi="Times New Roman"/>
          <w:sz w:val="28"/>
          <w:szCs w:val="28"/>
        </w:rPr>
        <w:t>. Отремонтирован</w:t>
      </w:r>
      <w:r w:rsidR="002D3BCA">
        <w:rPr>
          <w:rFonts w:ascii="Times New Roman" w:hAnsi="Times New Roman"/>
          <w:sz w:val="28"/>
          <w:szCs w:val="28"/>
        </w:rPr>
        <w:t>ы асфальтные и щебенчатые</w:t>
      </w:r>
      <w:r w:rsidRPr="002D5DB1">
        <w:rPr>
          <w:rFonts w:ascii="Times New Roman" w:hAnsi="Times New Roman"/>
          <w:sz w:val="28"/>
          <w:szCs w:val="28"/>
        </w:rPr>
        <w:t xml:space="preserve"> покрытия дорог на сумму </w:t>
      </w:r>
      <w:r w:rsidRPr="00135703">
        <w:rPr>
          <w:rFonts w:ascii="Times New Roman" w:hAnsi="Times New Roman"/>
          <w:b/>
          <w:sz w:val="28"/>
          <w:szCs w:val="28"/>
        </w:rPr>
        <w:t>16</w:t>
      </w:r>
      <w:r w:rsidR="002D3BCA" w:rsidRPr="00135703">
        <w:rPr>
          <w:rFonts w:ascii="Times New Roman" w:hAnsi="Times New Roman"/>
          <w:b/>
          <w:sz w:val="28"/>
          <w:szCs w:val="28"/>
        </w:rPr>
        <w:t xml:space="preserve"> млн.</w:t>
      </w:r>
      <w:r w:rsidRPr="00135703">
        <w:rPr>
          <w:rFonts w:ascii="Times New Roman" w:hAnsi="Times New Roman"/>
          <w:b/>
          <w:sz w:val="28"/>
          <w:szCs w:val="28"/>
        </w:rPr>
        <w:t xml:space="preserve"> рублей</w:t>
      </w:r>
      <w:r w:rsidRPr="002D5DB1">
        <w:rPr>
          <w:rFonts w:ascii="Times New Roman" w:hAnsi="Times New Roman"/>
          <w:sz w:val="28"/>
          <w:szCs w:val="28"/>
        </w:rPr>
        <w:t xml:space="preserve">, в том числе </w:t>
      </w:r>
      <w:r w:rsidR="002D3BCA" w:rsidRPr="00135703">
        <w:rPr>
          <w:rFonts w:ascii="Times New Roman" w:hAnsi="Times New Roman"/>
          <w:b/>
          <w:sz w:val="28"/>
          <w:szCs w:val="28"/>
        </w:rPr>
        <w:t>13,7 млн.</w:t>
      </w:r>
      <w:r w:rsidRPr="00135703">
        <w:rPr>
          <w:rFonts w:ascii="Times New Roman" w:hAnsi="Times New Roman"/>
          <w:b/>
          <w:sz w:val="28"/>
          <w:szCs w:val="28"/>
        </w:rPr>
        <w:t xml:space="preserve"> рублей за счет средств </w:t>
      </w:r>
      <w:r w:rsidR="002D3BCA" w:rsidRPr="00135703">
        <w:rPr>
          <w:rFonts w:ascii="Times New Roman" w:hAnsi="Times New Roman"/>
          <w:b/>
          <w:sz w:val="28"/>
          <w:szCs w:val="28"/>
        </w:rPr>
        <w:t>областного бюджета</w:t>
      </w:r>
      <w:r w:rsidRPr="00135703">
        <w:rPr>
          <w:rFonts w:ascii="Times New Roman" w:hAnsi="Times New Roman"/>
          <w:b/>
          <w:sz w:val="28"/>
          <w:szCs w:val="28"/>
        </w:rPr>
        <w:t>.</w:t>
      </w:r>
    </w:p>
    <w:p w:rsidR="00135703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6E2F">
        <w:rPr>
          <w:rFonts w:ascii="Times New Roman" w:hAnsi="Times New Roman"/>
          <w:b/>
          <w:sz w:val="28"/>
          <w:szCs w:val="28"/>
        </w:rPr>
        <w:t xml:space="preserve">Ремонт </w:t>
      </w:r>
      <w:proofErr w:type="gramStart"/>
      <w:r w:rsidRPr="00226E2F">
        <w:rPr>
          <w:rFonts w:ascii="Times New Roman" w:hAnsi="Times New Roman"/>
          <w:b/>
          <w:sz w:val="28"/>
          <w:szCs w:val="28"/>
        </w:rPr>
        <w:t>асфальтобетонного</w:t>
      </w:r>
      <w:proofErr w:type="gramEnd"/>
      <w:r w:rsidRPr="002D5DB1">
        <w:rPr>
          <w:rFonts w:ascii="Times New Roman" w:hAnsi="Times New Roman"/>
          <w:sz w:val="28"/>
          <w:szCs w:val="28"/>
        </w:rPr>
        <w:t xml:space="preserve"> покрытие дорог выполнен по улицам:</w:t>
      </w:r>
      <w:r w:rsidR="00222CEF" w:rsidRPr="00135703">
        <w:rPr>
          <w:rFonts w:ascii="Times New Roman" w:hAnsi="Times New Roman"/>
          <w:b/>
          <w:sz w:val="28"/>
          <w:szCs w:val="28"/>
        </w:rPr>
        <w:t xml:space="preserve"> </w:t>
      </w:r>
      <w:r w:rsidRPr="00135703">
        <w:rPr>
          <w:rFonts w:ascii="Times New Roman" w:hAnsi="Times New Roman"/>
          <w:b/>
          <w:sz w:val="28"/>
          <w:szCs w:val="28"/>
        </w:rPr>
        <w:t>Гончарова</w:t>
      </w:r>
      <w:r w:rsidRPr="002D5DB1">
        <w:rPr>
          <w:rFonts w:ascii="Times New Roman" w:hAnsi="Times New Roman"/>
          <w:sz w:val="28"/>
          <w:szCs w:val="28"/>
        </w:rPr>
        <w:t xml:space="preserve">, </w:t>
      </w:r>
      <w:r w:rsidRPr="00135703">
        <w:rPr>
          <w:rFonts w:ascii="Times New Roman" w:hAnsi="Times New Roman"/>
          <w:b/>
          <w:sz w:val="28"/>
          <w:szCs w:val="28"/>
        </w:rPr>
        <w:lastRenderedPageBreak/>
        <w:t>Пионерская, Щеголевой, Крупской</w:t>
      </w:r>
      <w:r w:rsidR="00135703">
        <w:rPr>
          <w:rFonts w:ascii="Times New Roman" w:hAnsi="Times New Roman"/>
          <w:sz w:val="28"/>
          <w:szCs w:val="28"/>
        </w:rPr>
        <w:t>.</w:t>
      </w:r>
    </w:p>
    <w:p w:rsidR="002D5DB1" w:rsidRPr="00226E2F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26E2F">
        <w:rPr>
          <w:rFonts w:ascii="Times New Roman" w:hAnsi="Times New Roman"/>
          <w:b/>
          <w:sz w:val="28"/>
          <w:szCs w:val="28"/>
        </w:rPr>
        <w:t>Щебенчатое</w:t>
      </w:r>
      <w:r w:rsidRPr="002D5DB1">
        <w:rPr>
          <w:rFonts w:ascii="Times New Roman" w:hAnsi="Times New Roman"/>
          <w:sz w:val="28"/>
          <w:szCs w:val="28"/>
        </w:rPr>
        <w:t xml:space="preserve"> покрытие дорог выполнено по улицам: </w:t>
      </w:r>
      <w:r w:rsidRPr="00226E2F">
        <w:rPr>
          <w:rFonts w:ascii="Times New Roman" w:hAnsi="Times New Roman"/>
          <w:b/>
          <w:sz w:val="28"/>
          <w:szCs w:val="28"/>
        </w:rPr>
        <w:t xml:space="preserve">Пионерская, Пушкинская, </w:t>
      </w:r>
      <w:proofErr w:type="spellStart"/>
      <w:r w:rsidRPr="00226E2F">
        <w:rPr>
          <w:rFonts w:ascii="Times New Roman" w:hAnsi="Times New Roman"/>
          <w:b/>
          <w:sz w:val="28"/>
          <w:szCs w:val="28"/>
        </w:rPr>
        <w:t>Йиглавская</w:t>
      </w:r>
      <w:proofErr w:type="spellEnd"/>
      <w:r w:rsidRPr="00226E2F">
        <w:rPr>
          <w:rFonts w:ascii="Times New Roman" w:hAnsi="Times New Roman"/>
          <w:b/>
          <w:sz w:val="28"/>
          <w:szCs w:val="28"/>
        </w:rPr>
        <w:t xml:space="preserve">, Коммунальная, Школьная, Донская. 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D5DB1">
        <w:rPr>
          <w:rFonts w:ascii="Times New Roman" w:hAnsi="Times New Roman"/>
          <w:sz w:val="28"/>
          <w:szCs w:val="28"/>
        </w:rPr>
        <w:t xml:space="preserve">Выполнен </w:t>
      </w:r>
      <w:r w:rsidRPr="007A6FB5">
        <w:rPr>
          <w:rFonts w:ascii="Times New Roman" w:hAnsi="Times New Roman"/>
          <w:b/>
          <w:sz w:val="28"/>
          <w:szCs w:val="28"/>
        </w:rPr>
        <w:t>ямочный</w:t>
      </w:r>
      <w:r w:rsidR="00CA10DC" w:rsidRPr="007A6FB5">
        <w:rPr>
          <w:rFonts w:ascii="Times New Roman" w:hAnsi="Times New Roman"/>
          <w:b/>
          <w:sz w:val="28"/>
          <w:szCs w:val="28"/>
        </w:rPr>
        <w:t xml:space="preserve"> ремонт автомобильных дорог</w:t>
      </w:r>
      <w:r w:rsidR="00CA10DC">
        <w:rPr>
          <w:rFonts w:ascii="Times New Roman" w:hAnsi="Times New Roman"/>
          <w:sz w:val="28"/>
          <w:szCs w:val="28"/>
        </w:rPr>
        <w:t xml:space="preserve"> по</w:t>
      </w:r>
      <w:r w:rsidRPr="002D5DB1">
        <w:rPr>
          <w:rFonts w:ascii="Times New Roman" w:hAnsi="Times New Roman"/>
          <w:sz w:val="28"/>
          <w:szCs w:val="28"/>
        </w:rPr>
        <w:t xml:space="preserve"> ул. Транспортная (около Сбербанка), ул. Транспортна</w:t>
      </w:r>
      <w:r w:rsidR="00F71B08">
        <w:rPr>
          <w:rFonts w:ascii="Times New Roman" w:hAnsi="Times New Roman"/>
          <w:sz w:val="28"/>
          <w:szCs w:val="28"/>
        </w:rPr>
        <w:t>я (</w:t>
      </w:r>
      <w:proofErr w:type="spellStart"/>
      <w:r w:rsidR="00F71B08">
        <w:rPr>
          <w:rFonts w:ascii="Times New Roman" w:hAnsi="Times New Roman"/>
          <w:sz w:val="28"/>
          <w:szCs w:val="28"/>
        </w:rPr>
        <w:t>Центрторг</w:t>
      </w:r>
      <w:proofErr w:type="spellEnd"/>
      <w:r w:rsidR="00F71B08">
        <w:rPr>
          <w:rFonts w:ascii="Times New Roman" w:hAnsi="Times New Roman"/>
          <w:sz w:val="28"/>
          <w:szCs w:val="28"/>
        </w:rPr>
        <w:t xml:space="preserve">), ул. Курская (д/с </w:t>
      </w:r>
      <w:r w:rsidRPr="002D5DB1">
        <w:rPr>
          <w:rFonts w:ascii="Times New Roman" w:hAnsi="Times New Roman"/>
          <w:sz w:val="28"/>
          <w:szCs w:val="28"/>
        </w:rPr>
        <w:t xml:space="preserve">Умка), </w:t>
      </w:r>
      <w:r w:rsidR="00CA10D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2D5DB1">
        <w:rPr>
          <w:rFonts w:ascii="Times New Roman" w:hAnsi="Times New Roman"/>
          <w:sz w:val="28"/>
          <w:szCs w:val="28"/>
        </w:rPr>
        <w:t xml:space="preserve">ул. Транспортная, проезд, у дома 14/1, ул. Чапаева, д.27, ул. Советская, </w:t>
      </w:r>
      <w:r w:rsidR="00CA10D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2D5DB1">
        <w:rPr>
          <w:rFonts w:ascii="Times New Roman" w:hAnsi="Times New Roman"/>
          <w:sz w:val="28"/>
          <w:szCs w:val="28"/>
        </w:rPr>
        <w:t>ул. Дзержинского, ул. Газовая, ул.</w:t>
      </w:r>
      <w:r w:rsidR="002D3BCA">
        <w:rPr>
          <w:rFonts w:ascii="Times New Roman" w:hAnsi="Times New Roman"/>
          <w:sz w:val="28"/>
          <w:szCs w:val="28"/>
        </w:rPr>
        <w:t xml:space="preserve"> Чапаева, 60А </w:t>
      </w:r>
      <w:r w:rsidR="002D3BCA" w:rsidRPr="007A6FB5">
        <w:rPr>
          <w:rFonts w:ascii="Times New Roman" w:hAnsi="Times New Roman"/>
          <w:b/>
          <w:sz w:val="28"/>
          <w:szCs w:val="28"/>
        </w:rPr>
        <w:t>на сумму 441 тыс.</w:t>
      </w:r>
      <w:r w:rsidRPr="007A6FB5">
        <w:rPr>
          <w:rFonts w:ascii="Times New Roman" w:hAnsi="Times New Roman"/>
          <w:b/>
          <w:sz w:val="28"/>
          <w:szCs w:val="28"/>
        </w:rPr>
        <w:t xml:space="preserve"> рублей.</w:t>
      </w:r>
      <w:proofErr w:type="gramEnd"/>
    </w:p>
    <w:p w:rsidR="0027170D" w:rsidRDefault="0027170D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170D">
        <w:rPr>
          <w:rFonts w:ascii="Times New Roman" w:hAnsi="Times New Roman"/>
          <w:sz w:val="28"/>
          <w:szCs w:val="28"/>
        </w:rPr>
        <w:t xml:space="preserve"> Проведены мероприятия (проект, монтаж и настройка) по </w:t>
      </w:r>
      <w:r w:rsidRPr="007A6FB5">
        <w:rPr>
          <w:rFonts w:ascii="Times New Roman" w:hAnsi="Times New Roman"/>
          <w:b/>
          <w:sz w:val="28"/>
          <w:szCs w:val="28"/>
        </w:rPr>
        <w:t>установке светофора</w:t>
      </w:r>
      <w:r w:rsidRPr="0027170D">
        <w:rPr>
          <w:rFonts w:ascii="Times New Roman" w:hAnsi="Times New Roman"/>
          <w:sz w:val="28"/>
          <w:szCs w:val="28"/>
        </w:rPr>
        <w:t xml:space="preserve"> на перекрестке улиц: 25 лет Октября и Чапаева.</w:t>
      </w:r>
    </w:p>
    <w:p w:rsidR="00C8296B" w:rsidRPr="00C8296B" w:rsidRDefault="00C8296B" w:rsidP="00711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8296B">
        <w:rPr>
          <w:rFonts w:ascii="Times New Roman" w:hAnsi="Times New Roman"/>
          <w:sz w:val="28"/>
          <w:szCs w:val="28"/>
        </w:rPr>
        <w:t xml:space="preserve">В отчетном периоде было составлено </w:t>
      </w:r>
      <w:r w:rsidRPr="007A6FB5">
        <w:rPr>
          <w:rFonts w:ascii="Times New Roman" w:hAnsi="Times New Roman"/>
          <w:b/>
          <w:sz w:val="28"/>
          <w:szCs w:val="28"/>
        </w:rPr>
        <w:t>35 протоколов по административным нарушениям</w:t>
      </w:r>
      <w:r w:rsidRPr="00C8296B">
        <w:rPr>
          <w:rFonts w:ascii="Times New Roman" w:hAnsi="Times New Roman"/>
          <w:sz w:val="28"/>
          <w:szCs w:val="28"/>
        </w:rPr>
        <w:t>, 7 из которых на управляющие организации МКД по неисполнению Правил благоустройства городского поселения – город Семилуки.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6B">
        <w:rPr>
          <w:rFonts w:ascii="Times New Roman" w:hAnsi="Times New Roman"/>
          <w:sz w:val="28"/>
          <w:szCs w:val="28"/>
        </w:rPr>
        <w:t>В бюджет городского поселения – город Семилук</w:t>
      </w:r>
      <w:r>
        <w:rPr>
          <w:rFonts w:ascii="Times New Roman" w:hAnsi="Times New Roman"/>
          <w:sz w:val="28"/>
          <w:szCs w:val="28"/>
        </w:rPr>
        <w:t xml:space="preserve">и поступило </w:t>
      </w:r>
      <w:r w:rsidRPr="007A6FB5">
        <w:rPr>
          <w:rFonts w:ascii="Times New Roman" w:hAnsi="Times New Roman"/>
          <w:b/>
          <w:sz w:val="28"/>
          <w:szCs w:val="28"/>
        </w:rPr>
        <w:t>100</w:t>
      </w:r>
      <w:r w:rsidR="002D3BCA" w:rsidRPr="007A6FB5">
        <w:rPr>
          <w:rFonts w:ascii="Times New Roman" w:hAnsi="Times New Roman"/>
          <w:b/>
          <w:sz w:val="28"/>
          <w:szCs w:val="28"/>
        </w:rPr>
        <w:t xml:space="preserve"> тыс.</w:t>
      </w:r>
      <w:r w:rsidRPr="007A6FB5">
        <w:rPr>
          <w:rFonts w:ascii="Times New Roman" w:hAnsi="Times New Roman"/>
          <w:b/>
          <w:sz w:val="28"/>
          <w:szCs w:val="28"/>
        </w:rPr>
        <w:t xml:space="preserve"> рублей</w:t>
      </w:r>
      <w:r w:rsidRPr="00C8296B">
        <w:rPr>
          <w:rFonts w:ascii="Times New Roman" w:hAnsi="Times New Roman"/>
          <w:sz w:val="28"/>
          <w:szCs w:val="28"/>
        </w:rPr>
        <w:t xml:space="preserve"> по административным нарушениям.  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5DB1">
        <w:rPr>
          <w:rFonts w:ascii="Times New Roman" w:hAnsi="Times New Roman"/>
          <w:sz w:val="28"/>
          <w:szCs w:val="28"/>
        </w:rPr>
        <w:t xml:space="preserve">Работой по благоустройству, санитарной очистке территории городского поселения занимается МКП «Городское благоустройство». План работ предприятия строится на основании муниципального заказа администрации городского поселения – город Семилуки. </w:t>
      </w:r>
      <w:proofErr w:type="gramStart"/>
      <w:r w:rsidRPr="002D5DB1">
        <w:rPr>
          <w:rFonts w:ascii="Times New Roman" w:hAnsi="Times New Roman"/>
          <w:sz w:val="28"/>
          <w:szCs w:val="28"/>
        </w:rPr>
        <w:t xml:space="preserve">МКП «Городское благоустройство» в 2019 г. проводило работы по механической очистке асфальтобетонного покрытия дорожного полотна по улицам города, </w:t>
      </w:r>
      <w:r w:rsidR="00CA10DC" w:rsidRPr="002D5DB1">
        <w:rPr>
          <w:rFonts w:ascii="Times New Roman" w:hAnsi="Times New Roman"/>
          <w:sz w:val="28"/>
          <w:szCs w:val="28"/>
        </w:rPr>
        <w:t>по очистке</w:t>
      </w:r>
      <w:r w:rsidRPr="002D5DB1">
        <w:rPr>
          <w:rFonts w:ascii="Times New Roman" w:hAnsi="Times New Roman"/>
          <w:sz w:val="28"/>
          <w:szCs w:val="28"/>
        </w:rPr>
        <w:t xml:space="preserve"> и вывозе снега с улиц и пешеходных дорожек, россыпи </w:t>
      </w:r>
      <w:proofErr w:type="spellStart"/>
      <w:r w:rsidRPr="002D5DB1">
        <w:rPr>
          <w:rFonts w:ascii="Times New Roman" w:hAnsi="Times New Roman"/>
          <w:sz w:val="28"/>
          <w:szCs w:val="28"/>
        </w:rPr>
        <w:t>пескосмеси</w:t>
      </w:r>
      <w:proofErr w:type="spellEnd"/>
      <w:r w:rsidRPr="002D5DB1">
        <w:rPr>
          <w:rFonts w:ascii="Times New Roman" w:hAnsi="Times New Roman"/>
          <w:sz w:val="28"/>
          <w:szCs w:val="28"/>
        </w:rPr>
        <w:t xml:space="preserve"> по дорогам города в зимний период; по уборке урн и остановок по улицам города, очистке контейнерных площадок от мусора; по уборке и благоустройству парков;</w:t>
      </w:r>
      <w:proofErr w:type="gramEnd"/>
      <w:r w:rsidRPr="002D5DB1">
        <w:rPr>
          <w:rFonts w:ascii="Times New Roman" w:hAnsi="Times New Roman"/>
          <w:sz w:val="28"/>
          <w:szCs w:val="28"/>
        </w:rPr>
        <w:t xml:space="preserve"> побелке деревьев; устройству клумб, </w:t>
      </w:r>
      <w:r w:rsidR="00B32AA5" w:rsidRPr="002D5DB1">
        <w:rPr>
          <w:rFonts w:ascii="Times New Roman" w:hAnsi="Times New Roman"/>
          <w:sz w:val="28"/>
          <w:szCs w:val="28"/>
        </w:rPr>
        <w:t>выкашивании газонов</w:t>
      </w:r>
      <w:r w:rsidRPr="002D5DB1">
        <w:rPr>
          <w:rFonts w:ascii="Times New Roman" w:hAnsi="Times New Roman"/>
          <w:sz w:val="28"/>
          <w:szCs w:val="28"/>
        </w:rPr>
        <w:t xml:space="preserve">, стрижке живых изгородей и многое другое. В течение года выполнялись работы по вырубке и опиловке аварийных деревьев, мероприятия по обеспечению безопасности дорожного движения, установка дорожных знаков и нанесение дорожной разметки. </w:t>
      </w:r>
      <w:r w:rsidRPr="007A6FB5">
        <w:rPr>
          <w:rFonts w:ascii="Times New Roman" w:hAnsi="Times New Roman"/>
          <w:b/>
          <w:sz w:val="28"/>
          <w:szCs w:val="28"/>
        </w:rPr>
        <w:t xml:space="preserve">Все работы, </w:t>
      </w:r>
      <w:r w:rsidR="00222CEF" w:rsidRPr="007A6FB5">
        <w:rPr>
          <w:rFonts w:ascii="Times New Roman" w:hAnsi="Times New Roman"/>
          <w:b/>
          <w:sz w:val="28"/>
          <w:szCs w:val="28"/>
        </w:rPr>
        <w:t>заявленные в</w:t>
      </w:r>
      <w:r w:rsidRPr="007A6FB5">
        <w:rPr>
          <w:rFonts w:ascii="Times New Roman" w:hAnsi="Times New Roman"/>
          <w:b/>
          <w:sz w:val="28"/>
          <w:szCs w:val="28"/>
        </w:rPr>
        <w:t xml:space="preserve"> муниципальном заказе, выполнены в полном объеме на сумму 2</w:t>
      </w:r>
      <w:r w:rsidR="00535CD2" w:rsidRPr="007A6FB5">
        <w:rPr>
          <w:rFonts w:ascii="Times New Roman" w:hAnsi="Times New Roman"/>
          <w:b/>
          <w:sz w:val="28"/>
          <w:szCs w:val="28"/>
        </w:rPr>
        <w:t xml:space="preserve">7,5 млн. </w:t>
      </w:r>
      <w:r w:rsidRPr="007A6FB5">
        <w:rPr>
          <w:rFonts w:ascii="Times New Roman" w:hAnsi="Times New Roman"/>
          <w:b/>
          <w:sz w:val="28"/>
          <w:szCs w:val="28"/>
        </w:rPr>
        <w:t>рублей.</w:t>
      </w:r>
    </w:p>
    <w:p w:rsidR="002D5DB1" w:rsidRPr="002D5DB1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5DB1">
        <w:rPr>
          <w:rFonts w:ascii="Times New Roman" w:hAnsi="Times New Roman"/>
          <w:sz w:val="28"/>
          <w:szCs w:val="28"/>
        </w:rPr>
        <w:t xml:space="preserve">Для проведения мероприятий по благоустройству и уборке городской территории </w:t>
      </w:r>
      <w:r w:rsidRPr="007A6FB5">
        <w:rPr>
          <w:rFonts w:ascii="Times New Roman" w:hAnsi="Times New Roman"/>
          <w:b/>
          <w:sz w:val="28"/>
          <w:szCs w:val="28"/>
        </w:rPr>
        <w:t xml:space="preserve">в 2020 г. муниципальному предприятию МКП «Городское благоустройство» выделяются </w:t>
      </w:r>
      <w:r w:rsidR="00535CD2" w:rsidRPr="007A6FB5">
        <w:rPr>
          <w:rFonts w:ascii="Times New Roman" w:hAnsi="Times New Roman"/>
          <w:b/>
          <w:sz w:val="28"/>
          <w:szCs w:val="28"/>
        </w:rPr>
        <w:t>26,5 млн.</w:t>
      </w:r>
      <w:r w:rsidRPr="007A6FB5">
        <w:rPr>
          <w:rFonts w:ascii="Times New Roman" w:hAnsi="Times New Roman"/>
          <w:b/>
          <w:sz w:val="28"/>
          <w:szCs w:val="28"/>
        </w:rPr>
        <w:t xml:space="preserve"> рублей</w:t>
      </w:r>
      <w:r w:rsidRPr="002D5DB1">
        <w:rPr>
          <w:rFonts w:ascii="Times New Roman" w:hAnsi="Times New Roman"/>
          <w:sz w:val="28"/>
          <w:szCs w:val="28"/>
        </w:rPr>
        <w:t>.</w:t>
      </w:r>
    </w:p>
    <w:p w:rsidR="002D5DB1" w:rsidRPr="002D5DB1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5DB1">
        <w:rPr>
          <w:rFonts w:ascii="Times New Roman" w:hAnsi="Times New Roman"/>
          <w:sz w:val="28"/>
          <w:szCs w:val="28"/>
        </w:rPr>
        <w:t xml:space="preserve">На территории города Семилуки в 2019 году действовали 9 территориальных общественных самоуправлений (ТОС). </w:t>
      </w:r>
    </w:p>
    <w:p w:rsidR="002D5DB1" w:rsidRPr="002D5DB1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5DB1">
        <w:rPr>
          <w:rFonts w:ascii="Times New Roman" w:hAnsi="Times New Roman"/>
          <w:sz w:val="28"/>
          <w:szCs w:val="28"/>
        </w:rPr>
        <w:t>ТОСами</w:t>
      </w:r>
      <w:proofErr w:type="spellEnd"/>
      <w:r w:rsidRPr="002D5DB1">
        <w:rPr>
          <w:rFonts w:ascii="Times New Roman" w:hAnsi="Times New Roman"/>
          <w:sz w:val="28"/>
          <w:szCs w:val="28"/>
        </w:rPr>
        <w:t xml:space="preserve"> города было принято участие в областном конкурсе общественно-полезных проектов (мероприятий). Заявленные проекты</w:t>
      </w:r>
      <w:r w:rsidR="00CA10DC">
        <w:rPr>
          <w:rFonts w:ascii="Times New Roman" w:hAnsi="Times New Roman"/>
          <w:sz w:val="28"/>
          <w:szCs w:val="28"/>
        </w:rPr>
        <w:t>, к сожалению,</w:t>
      </w:r>
      <w:r w:rsidRPr="002D5DB1">
        <w:rPr>
          <w:rFonts w:ascii="Times New Roman" w:hAnsi="Times New Roman"/>
          <w:sz w:val="28"/>
          <w:szCs w:val="28"/>
        </w:rPr>
        <w:t xml:space="preserve"> не прошли конкурсный отбор.</w:t>
      </w:r>
    </w:p>
    <w:p w:rsidR="002D5DB1" w:rsidRPr="0012205E" w:rsidRDefault="002D5DB1" w:rsidP="0012205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5DB1">
        <w:rPr>
          <w:rFonts w:ascii="Times New Roman" w:hAnsi="Times New Roman"/>
          <w:sz w:val="28"/>
          <w:szCs w:val="28"/>
        </w:rPr>
        <w:t xml:space="preserve"> </w:t>
      </w:r>
      <w:r w:rsidRPr="0012205E">
        <w:rPr>
          <w:rFonts w:ascii="Times New Roman" w:hAnsi="Times New Roman"/>
          <w:sz w:val="28"/>
          <w:szCs w:val="28"/>
        </w:rPr>
        <w:t xml:space="preserve">На </w:t>
      </w:r>
      <w:r w:rsidR="00222CEF" w:rsidRPr="0012205E">
        <w:rPr>
          <w:rFonts w:ascii="Times New Roman" w:hAnsi="Times New Roman"/>
          <w:sz w:val="28"/>
          <w:szCs w:val="28"/>
        </w:rPr>
        <w:t xml:space="preserve">данный </w:t>
      </w:r>
      <w:r w:rsidRPr="0012205E">
        <w:rPr>
          <w:rFonts w:ascii="Times New Roman" w:hAnsi="Times New Roman"/>
          <w:sz w:val="28"/>
          <w:szCs w:val="28"/>
        </w:rPr>
        <w:t xml:space="preserve">конкурс </w:t>
      </w:r>
      <w:r w:rsidR="00CA10DC" w:rsidRPr="0012205E">
        <w:rPr>
          <w:rFonts w:ascii="Times New Roman" w:hAnsi="Times New Roman"/>
          <w:sz w:val="28"/>
          <w:szCs w:val="28"/>
        </w:rPr>
        <w:t>в</w:t>
      </w:r>
      <w:r w:rsidRPr="0012205E">
        <w:rPr>
          <w:rFonts w:ascii="Times New Roman" w:hAnsi="Times New Roman"/>
          <w:sz w:val="28"/>
          <w:szCs w:val="28"/>
        </w:rPr>
        <w:t xml:space="preserve"> 2020</w:t>
      </w:r>
      <w:r w:rsidR="00CA10DC" w:rsidRPr="0012205E">
        <w:rPr>
          <w:rFonts w:ascii="Times New Roman" w:hAnsi="Times New Roman"/>
          <w:sz w:val="28"/>
          <w:szCs w:val="28"/>
        </w:rPr>
        <w:t xml:space="preserve"> </w:t>
      </w:r>
      <w:r w:rsidR="00222CEF" w:rsidRPr="0012205E">
        <w:rPr>
          <w:rFonts w:ascii="Times New Roman" w:hAnsi="Times New Roman"/>
          <w:sz w:val="28"/>
          <w:szCs w:val="28"/>
        </w:rPr>
        <w:t xml:space="preserve">г. </w:t>
      </w:r>
      <w:r w:rsidRPr="0012205E">
        <w:rPr>
          <w:rFonts w:ascii="Times New Roman" w:hAnsi="Times New Roman"/>
          <w:sz w:val="28"/>
          <w:szCs w:val="28"/>
        </w:rPr>
        <w:t xml:space="preserve"> </w:t>
      </w:r>
      <w:r w:rsidR="00222CEF" w:rsidRPr="0012205E">
        <w:rPr>
          <w:rFonts w:ascii="Times New Roman" w:hAnsi="Times New Roman"/>
          <w:b/>
          <w:sz w:val="28"/>
          <w:szCs w:val="28"/>
        </w:rPr>
        <w:t>подано 4</w:t>
      </w:r>
      <w:r w:rsidRPr="0012205E">
        <w:rPr>
          <w:rFonts w:ascii="Times New Roman" w:hAnsi="Times New Roman"/>
          <w:b/>
          <w:sz w:val="28"/>
          <w:szCs w:val="28"/>
        </w:rPr>
        <w:t xml:space="preserve"> заявки</w:t>
      </w:r>
      <w:r w:rsidRPr="0012205E">
        <w:rPr>
          <w:rFonts w:ascii="Times New Roman" w:hAnsi="Times New Roman"/>
          <w:sz w:val="28"/>
          <w:szCs w:val="28"/>
        </w:rPr>
        <w:t xml:space="preserve"> от органов ТОС в части благоустройства детских и спортивных площадок г. Семилуки.</w:t>
      </w:r>
      <w:r w:rsidR="0012205E" w:rsidRPr="0012205E">
        <w:t xml:space="preserve"> (</w:t>
      </w:r>
      <w:r w:rsidR="0012205E" w:rsidRPr="0012205E">
        <w:rPr>
          <w:rFonts w:ascii="Times New Roman" w:hAnsi="Times New Roman"/>
          <w:sz w:val="28"/>
          <w:szCs w:val="28"/>
        </w:rPr>
        <w:t xml:space="preserve">ТОС «Энергия»,   </w:t>
      </w:r>
      <w:r w:rsidR="0012205E">
        <w:rPr>
          <w:rFonts w:ascii="Times New Roman" w:hAnsi="Times New Roman"/>
          <w:sz w:val="28"/>
          <w:szCs w:val="28"/>
        </w:rPr>
        <w:t xml:space="preserve">ТОС </w:t>
      </w:r>
      <w:r w:rsidR="0012205E" w:rsidRPr="0012205E">
        <w:rPr>
          <w:rFonts w:ascii="Times New Roman" w:hAnsi="Times New Roman"/>
          <w:sz w:val="28"/>
          <w:szCs w:val="28"/>
        </w:rPr>
        <w:t xml:space="preserve">«Радуга», </w:t>
      </w:r>
      <w:r w:rsidR="0012205E">
        <w:rPr>
          <w:rFonts w:ascii="Times New Roman" w:hAnsi="Times New Roman"/>
          <w:sz w:val="28"/>
          <w:szCs w:val="28"/>
        </w:rPr>
        <w:t xml:space="preserve">ТОС </w:t>
      </w:r>
      <w:r w:rsidR="0012205E" w:rsidRPr="0012205E">
        <w:rPr>
          <w:rFonts w:ascii="Times New Roman" w:hAnsi="Times New Roman"/>
          <w:sz w:val="28"/>
          <w:szCs w:val="28"/>
        </w:rPr>
        <w:t xml:space="preserve">«Перспектива», </w:t>
      </w:r>
      <w:r w:rsidR="0012205E">
        <w:rPr>
          <w:rFonts w:ascii="Times New Roman" w:hAnsi="Times New Roman"/>
          <w:sz w:val="28"/>
          <w:szCs w:val="28"/>
        </w:rPr>
        <w:t xml:space="preserve">ТОС </w:t>
      </w:r>
      <w:r w:rsidR="0012205E" w:rsidRPr="0012205E">
        <w:rPr>
          <w:rFonts w:ascii="Times New Roman" w:hAnsi="Times New Roman"/>
          <w:sz w:val="28"/>
          <w:szCs w:val="28"/>
        </w:rPr>
        <w:t>«Альянс»</w:t>
      </w:r>
      <w:r w:rsidR="0012205E">
        <w:rPr>
          <w:rFonts w:ascii="Times New Roman" w:hAnsi="Times New Roman"/>
          <w:sz w:val="28"/>
          <w:szCs w:val="28"/>
        </w:rPr>
        <w:t>)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D5DB1">
        <w:rPr>
          <w:rFonts w:ascii="Times New Roman" w:hAnsi="Times New Roman"/>
          <w:sz w:val="28"/>
          <w:szCs w:val="28"/>
        </w:rPr>
        <w:lastRenderedPageBreak/>
        <w:t xml:space="preserve">В рамках </w:t>
      </w:r>
      <w:proofErr w:type="gramStart"/>
      <w:r w:rsidRPr="002D5DB1">
        <w:rPr>
          <w:rFonts w:ascii="Times New Roman" w:hAnsi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2D5DB1">
        <w:rPr>
          <w:rFonts w:ascii="Times New Roman" w:hAnsi="Times New Roman"/>
          <w:sz w:val="28"/>
          <w:szCs w:val="28"/>
        </w:rPr>
        <w:t xml:space="preserve"> на территории городского поселения – город Семилуки в 2019 году был </w:t>
      </w:r>
      <w:r w:rsidR="00535CD2">
        <w:rPr>
          <w:rFonts w:ascii="Times New Roman" w:hAnsi="Times New Roman"/>
          <w:sz w:val="28"/>
          <w:szCs w:val="28"/>
        </w:rPr>
        <w:t xml:space="preserve">выполнен капитальный ремонт </w:t>
      </w:r>
      <w:r w:rsidR="00535CD2" w:rsidRPr="007A6FB5">
        <w:rPr>
          <w:rFonts w:ascii="Times New Roman" w:hAnsi="Times New Roman"/>
          <w:b/>
          <w:sz w:val="28"/>
          <w:szCs w:val="28"/>
        </w:rPr>
        <w:t>четырех</w:t>
      </w:r>
      <w:r w:rsidRPr="007A6FB5">
        <w:rPr>
          <w:rFonts w:ascii="Times New Roman" w:hAnsi="Times New Roman"/>
          <w:b/>
          <w:sz w:val="28"/>
          <w:szCs w:val="28"/>
        </w:rPr>
        <w:t xml:space="preserve"> многоквартирных домов общей площадью </w:t>
      </w:r>
      <w:r w:rsidR="0012205E">
        <w:rPr>
          <w:rFonts w:ascii="Times New Roman" w:hAnsi="Times New Roman"/>
          <w:b/>
          <w:sz w:val="28"/>
          <w:szCs w:val="28"/>
        </w:rPr>
        <w:t>18670,1</w:t>
      </w:r>
      <w:r w:rsidRPr="007A6FB5">
        <w:rPr>
          <w:rFonts w:ascii="Times New Roman" w:hAnsi="Times New Roman"/>
          <w:b/>
          <w:sz w:val="28"/>
          <w:szCs w:val="28"/>
        </w:rPr>
        <w:t xml:space="preserve"> кв.</w:t>
      </w:r>
      <w:r w:rsidR="005F12A2">
        <w:rPr>
          <w:rFonts w:ascii="Times New Roman" w:hAnsi="Times New Roman"/>
          <w:b/>
          <w:sz w:val="28"/>
          <w:szCs w:val="28"/>
        </w:rPr>
        <w:t xml:space="preserve"> </w:t>
      </w:r>
      <w:r w:rsidRPr="007A6FB5">
        <w:rPr>
          <w:rFonts w:ascii="Times New Roman" w:hAnsi="Times New Roman"/>
          <w:b/>
          <w:sz w:val="28"/>
          <w:szCs w:val="28"/>
        </w:rPr>
        <w:t>м.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Это дома:</w:t>
      </w:r>
    </w:p>
    <w:p w:rsidR="00B26DB2" w:rsidRPr="007A6FB5" w:rsidRDefault="00B26DB2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 г. Семилуки, ул. Чапаева, д.52;</w:t>
      </w:r>
    </w:p>
    <w:p w:rsidR="00B26DB2" w:rsidRPr="007A6FB5" w:rsidRDefault="00B26DB2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 г. Семилуки, ул. Дзержинского, д.20;</w:t>
      </w:r>
    </w:p>
    <w:p w:rsidR="00B26DB2" w:rsidRPr="007A6FB5" w:rsidRDefault="00B26DB2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 г. Семилуки, ул. Гагарина, д.36;</w:t>
      </w:r>
    </w:p>
    <w:p w:rsidR="00B26DB2" w:rsidRPr="007A6FB5" w:rsidRDefault="00B26DB2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 xml:space="preserve">- г. Семилуки, ул. </w:t>
      </w:r>
      <w:proofErr w:type="gramStart"/>
      <w:r w:rsidRPr="007A6FB5">
        <w:rPr>
          <w:rFonts w:ascii="Times New Roman" w:hAnsi="Times New Roman"/>
          <w:b/>
          <w:sz w:val="28"/>
          <w:szCs w:val="28"/>
        </w:rPr>
        <w:t>Железнодорожная</w:t>
      </w:r>
      <w:proofErr w:type="gramEnd"/>
      <w:r w:rsidRPr="007A6FB5">
        <w:rPr>
          <w:rFonts w:ascii="Times New Roman" w:hAnsi="Times New Roman"/>
          <w:b/>
          <w:sz w:val="28"/>
          <w:szCs w:val="28"/>
        </w:rPr>
        <w:t>, д.30.</w:t>
      </w:r>
    </w:p>
    <w:p w:rsidR="002D5DB1" w:rsidRPr="002D5DB1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5DB1">
        <w:rPr>
          <w:rFonts w:ascii="Times New Roman" w:hAnsi="Times New Roman"/>
          <w:sz w:val="28"/>
          <w:szCs w:val="28"/>
        </w:rPr>
        <w:t xml:space="preserve">Общий объем финансовых ресурсов программы составил -   </w:t>
      </w:r>
      <w:r w:rsidR="0027170D" w:rsidRPr="007A6FB5">
        <w:rPr>
          <w:rFonts w:ascii="Times New Roman" w:hAnsi="Times New Roman"/>
          <w:b/>
          <w:sz w:val="28"/>
          <w:szCs w:val="28"/>
        </w:rPr>
        <w:t>35 млн.</w:t>
      </w:r>
      <w:r w:rsidRPr="007A6FB5">
        <w:rPr>
          <w:rFonts w:ascii="Times New Roman" w:hAnsi="Times New Roman"/>
          <w:b/>
          <w:sz w:val="28"/>
          <w:szCs w:val="28"/>
        </w:rPr>
        <w:t xml:space="preserve">  рублей</w:t>
      </w:r>
      <w:r w:rsidRPr="002D5DB1">
        <w:rPr>
          <w:rFonts w:ascii="Times New Roman" w:hAnsi="Times New Roman"/>
          <w:sz w:val="28"/>
          <w:szCs w:val="28"/>
        </w:rPr>
        <w:t xml:space="preserve"> без привлечения средств муниципального бюджета.</w:t>
      </w:r>
    </w:p>
    <w:p w:rsidR="002D5DB1" w:rsidRPr="002D5DB1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5DB1">
        <w:rPr>
          <w:rFonts w:ascii="Times New Roman" w:hAnsi="Times New Roman"/>
          <w:sz w:val="28"/>
          <w:szCs w:val="28"/>
        </w:rPr>
        <w:t>В 2020 году выполнение мероприятий региональной программы капитального ремонта</w:t>
      </w:r>
      <w:r w:rsidR="00D46273">
        <w:rPr>
          <w:rFonts w:ascii="Times New Roman" w:hAnsi="Times New Roman"/>
          <w:sz w:val="28"/>
          <w:szCs w:val="28"/>
        </w:rPr>
        <w:t xml:space="preserve"> многоквартирных жилых домов </w:t>
      </w:r>
      <w:r w:rsidR="007D2923">
        <w:rPr>
          <w:rFonts w:ascii="Times New Roman" w:hAnsi="Times New Roman"/>
          <w:sz w:val="28"/>
          <w:szCs w:val="28"/>
        </w:rPr>
        <w:t xml:space="preserve">Воронежской области </w:t>
      </w:r>
      <w:r w:rsidRPr="002D5DB1">
        <w:rPr>
          <w:rFonts w:ascii="Times New Roman" w:hAnsi="Times New Roman"/>
          <w:sz w:val="28"/>
          <w:szCs w:val="28"/>
        </w:rPr>
        <w:t xml:space="preserve">на 2014-2044 г. позволит обеспечить проведение капитального ремонта многоквартирных домов общей </w:t>
      </w:r>
      <w:r w:rsidRPr="007A6FB5">
        <w:rPr>
          <w:rFonts w:ascii="Times New Roman" w:hAnsi="Times New Roman"/>
          <w:b/>
          <w:sz w:val="28"/>
          <w:szCs w:val="28"/>
        </w:rPr>
        <w:t>пл</w:t>
      </w:r>
      <w:r w:rsidR="007D2923" w:rsidRPr="007A6FB5">
        <w:rPr>
          <w:rFonts w:ascii="Times New Roman" w:hAnsi="Times New Roman"/>
          <w:b/>
          <w:sz w:val="28"/>
          <w:szCs w:val="28"/>
        </w:rPr>
        <w:t xml:space="preserve">ощадью 36131,9 </w:t>
      </w:r>
      <w:proofErr w:type="spellStart"/>
      <w:r w:rsidR="007D2923" w:rsidRPr="007A6FB5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="007D2923" w:rsidRPr="007A6FB5">
        <w:rPr>
          <w:rFonts w:ascii="Times New Roman" w:hAnsi="Times New Roman"/>
          <w:b/>
          <w:sz w:val="28"/>
          <w:szCs w:val="28"/>
        </w:rPr>
        <w:t>.</w:t>
      </w:r>
      <w:r w:rsidR="007D2923">
        <w:rPr>
          <w:rFonts w:ascii="Times New Roman" w:hAnsi="Times New Roman"/>
          <w:sz w:val="28"/>
          <w:szCs w:val="28"/>
        </w:rPr>
        <w:t xml:space="preserve"> по адресам в г. Семилуки: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 ул. Телегина, д.4.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-ул. Железнодорожная, д.36а,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-ул. Гагарина, д.34,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-ул. Курская, д.40,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-ул. 9 Января, д.24,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-ул. Железнодорожная, д.34,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-ул. Крупской, д.44,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-ул. Чапаева, д.33,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-ул. 9 Января, д.22,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-ул. Чапаева, д.68А,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-ул. Чапаева, д.60,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 xml:space="preserve">-ул. </w:t>
      </w:r>
      <w:proofErr w:type="spellStart"/>
      <w:r w:rsidRPr="007A6FB5">
        <w:rPr>
          <w:rFonts w:ascii="Times New Roman" w:hAnsi="Times New Roman"/>
          <w:b/>
          <w:sz w:val="28"/>
          <w:szCs w:val="28"/>
        </w:rPr>
        <w:t>Ромазанова</w:t>
      </w:r>
      <w:proofErr w:type="spellEnd"/>
      <w:r w:rsidRPr="007A6FB5">
        <w:rPr>
          <w:rFonts w:ascii="Times New Roman" w:hAnsi="Times New Roman"/>
          <w:b/>
          <w:sz w:val="28"/>
          <w:szCs w:val="28"/>
        </w:rPr>
        <w:t>, д.9,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-ул. Чапаева, д.39А,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-ул. Гагарина, д.38,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-ул. Курская,22а,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-ул. Курская, д.24,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-ул. Гагарина, д.37,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-ул. 9 Января, д.26,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-ул. Чапаева, д.37</w:t>
      </w:r>
    </w:p>
    <w:p w:rsidR="002D5DB1" w:rsidRPr="002D5DB1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5DB1" w:rsidRPr="002D5DB1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5DB1">
        <w:rPr>
          <w:rFonts w:ascii="Times New Roman" w:hAnsi="Times New Roman"/>
          <w:sz w:val="28"/>
          <w:szCs w:val="28"/>
        </w:rPr>
        <w:t xml:space="preserve">         На обслуживание городских </w:t>
      </w:r>
      <w:r w:rsidR="00222CEF" w:rsidRPr="002D5DB1">
        <w:rPr>
          <w:rFonts w:ascii="Times New Roman" w:hAnsi="Times New Roman"/>
          <w:sz w:val="28"/>
          <w:szCs w:val="28"/>
        </w:rPr>
        <w:t>электросетей в</w:t>
      </w:r>
      <w:r w:rsidRPr="002D5DB1">
        <w:rPr>
          <w:rFonts w:ascii="Times New Roman" w:hAnsi="Times New Roman"/>
          <w:sz w:val="28"/>
          <w:szCs w:val="28"/>
        </w:rPr>
        <w:t xml:space="preserve"> 2019 г. был заключен </w:t>
      </w:r>
      <w:r w:rsidR="00222CEF" w:rsidRPr="002D5DB1">
        <w:rPr>
          <w:rFonts w:ascii="Times New Roman" w:hAnsi="Times New Roman"/>
          <w:sz w:val="28"/>
          <w:szCs w:val="28"/>
        </w:rPr>
        <w:t>муниципальный контракт №</w:t>
      </w:r>
      <w:r w:rsidRPr="002D5DB1">
        <w:rPr>
          <w:rFonts w:ascii="Times New Roman" w:hAnsi="Times New Roman"/>
          <w:sz w:val="28"/>
          <w:szCs w:val="28"/>
        </w:rPr>
        <w:t xml:space="preserve">6 </w:t>
      </w:r>
      <w:r w:rsidR="00222CEF" w:rsidRPr="002D5DB1">
        <w:rPr>
          <w:rFonts w:ascii="Times New Roman" w:hAnsi="Times New Roman"/>
          <w:sz w:val="28"/>
          <w:szCs w:val="28"/>
        </w:rPr>
        <w:t>от 04</w:t>
      </w:r>
      <w:r w:rsidRPr="002D5DB1">
        <w:rPr>
          <w:rFonts w:ascii="Times New Roman" w:hAnsi="Times New Roman"/>
          <w:sz w:val="28"/>
          <w:szCs w:val="28"/>
        </w:rPr>
        <w:t>.04.2019г.  с   ООО «</w:t>
      </w:r>
      <w:proofErr w:type="spellStart"/>
      <w:r w:rsidRPr="002D5DB1">
        <w:rPr>
          <w:rFonts w:ascii="Times New Roman" w:hAnsi="Times New Roman"/>
          <w:sz w:val="28"/>
          <w:szCs w:val="28"/>
        </w:rPr>
        <w:t>Стройкомплекс</w:t>
      </w:r>
      <w:proofErr w:type="spellEnd"/>
      <w:r w:rsidRPr="002D5DB1">
        <w:rPr>
          <w:rFonts w:ascii="Times New Roman" w:hAnsi="Times New Roman"/>
          <w:sz w:val="28"/>
          <w:szCs w:val="28"/>
        </w:rPr>
        <w:t>».</w:t>
      </w:r>
    </w:p>
    <w:p w:rsidR="002D5DB1" w:rsidRPr="002D5DB1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D5DB1">
        <w:rPr>
          <w:rFonts w:ascii="Times New Roman" w:hAnsi="Times New Roman"/>
          <w:sz w:val="28"/>
          <w:szCs w:val="28"/>
        </w:rPr>
        <w:t xml:space="preserve">В рамках муниципального контракта №8 от 22.04.2019г. с ООО «Калужский Центр Благоустройства» была произведена обрезка и опиловка деревьев </w:t>
      </w:r>
      <w:r w:rsidR="00D42E13">
        <w:rPr>
          <w:rFonts w:ascii="Times New Roman" w:hAnsi="Times New Roman"/>
          <w:sz w:val="28"/>
          <w:szCs w:val="28"/>
        </w:rPr>
        <w:t xml:space="preserve"> </w:t>
      </w:r>
      <w:r w:rsidRPr="002D5DB1">
        <w:rPr>
          <w:rFonts w:ascii="Times New Roman" w:hAnsi="Times New Roman"/>
          <w:sz w:val="28"/>
          <w:szCs w:val="28"/>
        </w:rPr>
        <w:t xml:space="preserve"> </w:t>
      </w:r>
      <w:r w:rsidRPr="002D5DB1">
        <w:rPr>
          <w:rFonts w:ascii="Times New Roman" w:hAnsi="Times New Roman"/>
          <w:sz w:val="28"/>
          <w:szCs w:val="28"/>
        </w:rPr>
        <w:lastRenderedPageBreak/>
        <w:t>количестве: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 опилено (удалено) – 48 шт.;</w:t>
      </w:r>
    </w:p>
    <w:p w:rsidR="002D5DB1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6FB5">
        <w:rPr>
          <w:rFonts w:ascii="Times New Roman" w:hAnsi="Times New Roman"/>
          <w:b/>
          <w:sz w:val="28"/>
          <w:szCs w:val="28"/>
        </w:rPr>
        <w:t>- спилено скелетных ветвей деревьев – 160 шт.</w:t>
      </w:r>
    </w:p>
    <w:p w:rsidR="00826FA5" w:rsidRPr="007A6FB5" w:rsidRDefault="002D5DB1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A6FB5">
        <w:rPr>
          <w:rFonts w:ascii="Times New Roman" w:hAnsi="Times New Roman"/>
          <w:b/>
          <w:sz w:val="28"/>
          <w:szCs w:val="28"/>
        </w:rPr>
        <w:t>Общее количество деревьев - 208 шт.</w:t>
      </w:r>
      <w:r w:rsidR="00222CEF" w:rsidRPr="007A6FB5">
        <w:rPr>
          <w:b/>
        </w:rPr>
        <w:t xml:space="preserve"> </w:t>
      </w:r>
      <w:r w:rsidR="00222CEF" w:rsidRPr="007A6FB5">
        <w:rPr>
          <w:rFonts w:ascii="Times New Roman" w:hAnsi="Times New Roman"/>
          <w:b/>
          <w:sz w:val="28"/>
          <w:szCs w:val="28"/>
        </w:rPr>
        <w:t xml:space="preserve">Сумма затрат - </w:t>
      </w:r>
      <w:r w:rsidR="0027170D" w:rsidRPr="007A6FB5">
        <w:rPr>
          <w:rFonts w:ascii="Times New Roman" w:hAnsi="Times New Roman"/>
          <w:b/>
          <w:sz w:val="28"/>
          <w:szCs w:val="28"/>
        </w:rPr>
        <w:t xml:space="preserve"> 1,5 млн.</w:t>
      </w:r>
      <w:r w:rsidR="00222CEF" w:rsidRPr="007A6FB5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826FA5" w:rsidRDefault="00826FA5" w:rsidP="0071159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6CB0" w:rsidRPr="00FF6CB0" w:rsidRDefault="00F71B08" w:rsidP="00711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2019 г. </w:t>
      </w:r>
      <w:r w:rsidRPr="007A6FB5">
        <w:rPr>
          <w:rFonts w:ascii="Times New Roman" w:hAnsi="Times New Roman"/>
          <w:b/>
          <w:sz w:val="28"/>
          <w:szCs w:val="28"/>
        </w:rPr>
        <w:t xml:space="preserve">3 </w:t>
      </w:r>
      <w:r w:rsidR="00FF6CB0" w:rsidRPr="007A6FB5">
        <w:rPr>
          <w:rFonts w:ascii="Times New Roman" w:hAnsi="Times New Roman"/>
          <w:b/>
          <w:sz w:val="28"/>
          <w:szCs w:val="28"/>
        </w:rPr>
        <w:t>молодых 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="0027170D" w:rsidRPr="007A6FB5">
        <w:rPr>
          <w:rFonts w:ascii="Times New Roman" w:hAnsi="Times New Roman"/>
          <w:b/>
          <w:sz w:val="28"/>
          <w:szCs w:val="28"/>
        </w:rPr>
        <w:t>признаны</w:t>
      </w:r>
      <w:r w:rsidR="0027170D" w:rsidRPr="00FF6CB0">
        <w:rPr>
          <w:rFonts w:ascii="Times New Roman" w:hAnsi="Times New Roman"/>
          <w:sz w:val="28"/>
          <w:szCs w:val="28"/>
        </w:rPr>
        <w:t xml:space="preserve"> нуждающимися</w:t>
      </w:r>
      <w:r w:rsidR="00FF6CB0" w:rsidRPr="00FF6CB0">
        <w:rPr>
          <w:rFonts w:ascii="Times New Roman" w:hAnsi="Times New Roman"/>
          <w:sz w:val="28"/>
          <w:szCs w:val="28"/>
        </w:rPr>
        <w:t xml:space="preserve"> в улучшении жилищных условий для </w:t>
      </w:r>
      <w:r w:rsidR="0027170D" w:rsidRPr="00FF6CB0">
        <w:rPr>
          <w:rFonts w:ascii="Times New Roman" w:hAnsi="Times New Roman"/>
          <w:sz w:val="28"/>
          <w:szCs w:val="28"/>
        </w:rPr>
        <w:t xml:space="preserve">постановки </w:t>
      </w:r>
      <w:r w:rsidR="0027170D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FF6CB0" w:rsidRPr="00FF6CB0">
        <w:rPr>
          <w:rFonts w:ascii="Times New Roman" w:hAnsi="Times New Roman"/>
          <w:sz w:val="28"/>
          <w:szCs w:val="28"/>
        </w:rPr>
        <w:t>на учет по программе «Молодая семья».</w:t>
      </w:r>
    </w:p>
    <w:p w:rsidR="00FF6CB0" w:rsidRPr="00FF6CB0" w:rsidRDefault="00FF6CB0" w:rsidP="007115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6CB0">
        <w:rPr>
          <w:rFonts w:ascii="Times New Roman" w:hAnsi="Times New Roman"/>
          <w:sz w:val="28"/>
          <w:szCs w:val="28"/>
        </w:rPr>
        <w:t xml:space="preserve">         По состоянию на 01.01.2020 г. по г. Семилуки </w:t>
      </w:r>
      <w:r w:rsidRPr="007A6FB5">
        <w:rPr>
          <w:rFonts w:ascii="Times New Roman" w:hAnsi="Times New Roman"/>
          <w:b/>
          <w:sz w:val="28"/>
          <w:szCs w:val="28"/>
        </w:rPr>
        <w:t>состоят в программе «Молодая семья» 60 семей</w:t>
      </w:r>
      <w:r w:rsidRPr="00FF6CB0">
        <w:rPr>
          <w:rFonts w:ascii="Times New Roman" w:hAnsi="Times New Roman"/>
          <w:sz w:val="28"/>
          <w:szCs w:val="28"/>
        </w:rPr>
        <w:t>, из них:</w:t>
      </w:r>
    </w:p>
    <w:p w:rsidR="00FF6CB0" w:rsidRPr="00FF6CB0" w:rsidRDefault="00FF6CB0" w:rsidP="007115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6CB0">
        <w:rPr>
          <w:rFonts w:ascii="Times New Roman" w:hAnsi="Times New Roman"/>
          <w:sz w:val="28"/>
          <w:szCs w:val="28"/>
        </w:rPr>
        <w:t xml:space="preserve">         - </w:t>
      </w:r>
      <w:r w:rsidRPr="00F47B0D">
        <w:rPr>
          <w:rFonts w:ascii="Times New Roman" w:hAnsi="Times New Roman"/>
          <w:b/>
          <w:sz w:val="28"/>
          <w:szCs w:val="28"/>
        </w:rPr>
        <w:t>11</w:t>
      </w:r>
      <w:r w:rsidRPr="00FF6CB0">
        <w:rPr>
          <w:rFonts w:ascii="Times New Roman" w:hAnsi="Times New Roman"/>
          <w:sz w:val="28"/>
          <w:szCs w:val="28"/>
        </w:rPr>
        <w:t xml:space="preserve"> молодых семей </w:t>
      </w:r>
      <w:r w:rsidRPr="00F47B0D">
        <w:rPr>
          <w:rFonts w:ascii="Times New Roman" w:hAnsi="Times New Roman"/>
          <w:b/>
          <w:sz w:val="28"/>
          <w:szCs w:val="28"/>
        </w:rPr>
        <w:t>получили сертификаты</w:t>
      </w:r>
      <w:r w:rsidRPr="00FF6CB0">
        <w:rPr>
          <w:rFonts w:ascii="Times New Roman" w:hAnsi="Times New Roman"/>
          <w:sz w:val="28"/>
          <w:szCs w:val="28"/>
        </w:rPr>
        <w:t xml:space="preserve"> на приобретение жилья на сумму 6 млн. 552 тыс. рублей (из средств федерального, областного бюджетов и бюджета Семилукского муниципального района);</w:t>
      </w:r>
    </w:p>
    <w:p w:rsidR="00F71B08" w:rsidRDefault="00FF6CB0" w:rsidP="007115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F6CB0">
        <w:rPr>
          <w:rFonts w:ascii="Times New Roman" w:hAnsi="Times New Roman"/>
          <w:sz w:val="28"/>
          <w:szCs w:val="28"/>
        </w:rPr>
        <w:t xml:space="preserve">        </w:t>
      </w:r>
      <w:r w:rsidR="00F71B08">
        <w:rPr>
          <w:rFonts w:ascii="Times New Roman" w:hAnsi="Times New Roman"/>
          <w:sz w:val="28"/>
          <w:szCs w:val="28"/>
        </w:rPr>
        <w:t xml:space="preserve"> - </w:t>
      </w:r>
      <w:r w:rsidR="00F71B08" w:rsidRPr="00F47B0D">
        <w:rPr>
          <w:rFonts w:ascii="Times New Roman" w:hAnsi="Times New Roman"/>
          <w:b/>
          <w:sz w:val="28"/>
          <w:szCs w:val="28"/>
        </w:rPr>
        <w:t>9</w:t>
      </w:r>
      <w:r w:rsidR="00F71B08">
        <w:rPr>
          <w:rFonts w:ascii="Times New Roman" w:hAnsi="Times New Roman"/>
          <w:sz w:val="28"/>
          <w:szCs w:val="28"/>
        </w:rPr>
        <w:t xml:space="preserve"> молодых семей</w:t>
      </w:r>
      <w:r w:rsidRPr="00FF6CB0">
        <w:rPr>
          <w:rFonts w:ascii="Times New Roman" w:hAnsi="Times New Roman"/>
          <w:sz w:val="28"/>
          <w:szCs w:val="28"/>
        </w:rPr>
        <w:t xml:space="preserve"> </w:t>
      </w:r>
      <w:r w:rsidRPr="00F47B0D">
        <w:rPr>
          <w:rFonts w:ascii="Times New Roman" w:hAnsi="Times New Roman"/>
          <w:b/>
          <w:sz w:val="28"/>
          <w:szCs w:val="28"/>
        </w:rPr>
        <w:t xml:space="preserve">планируются к получению </w:t>
      </w:r>
      <w:r w:rsidR="00F71B08" w:rsidRPr="00F47B0D">
        <w:rPr>
          <w:rFonts w:ascii="Times New Roman" w:hAnsi="Times New Roman"/>
          <w:b/>
          <w:sz w:val="28"/>
          <w:szCs w:val="28"/>
        </w:rPr>
        <w:t>сертификатов</w:t>
      </w:r>
      <w:r w:rsidR="00F71B08" w:rsidRPr="00FF6CB0">
        <w:rPr>
          <w:rFonts w:ascii="Times New Roman" w:hAnsi="Times New Roman"/>
          <w:sz w:val="28"/>
          <w:szCs w:val="28"/>
        </w:rPr>
        <w:t xml:space="preserve"> на</w:t>
      </w:r>
      <w:r w:rsidR="00F71B08">
        <w:rPr>
          <w:rFonts w:ascii="Times New Roman" w:hAnsi="Times New Roman"/>
          <w:sz w:val="28"/>
          <w:szCs w:val="28"/>
        </w:rPr>
        <w:t xml:space="preserve"> приобретение жилья в 2020 г.</w:t>
      </w:r>
    </w:p>
    <w:p w:rsidR="00FF6CB0" w:rsidRPr="00FF6CB0" w:rsidRDefault="00F71B08" w:rsidP="00711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F6CB0" w:rsidRPr="00FF6CB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Т</w:t>
      </w:r>
      <w:r w:rsidR="00FF6CB0" w:rsidRPr="00FF6CB0">
        <w:rPr>
          <w:rFonts w:ascii="Times New Roman" w:hAnsi="Times New Roman"/>
          <w:sz w:val="28"/>
          <w:szCs w:val="28"/>
        </w:rPr>
        <w:t>акже ежегодно пров</w:t>
      </w:r>
      <w:r>
        <w:rPr>
          <w:rFonts w:ascii="Times New Roman" w:hAnsi="Times New Roman"/>
          <w:sz w:val="28"/>
          <w:szCs w:val="28"/>
        </w:rPr>
        <w:t xml:space="preserve">одится обновление документации </w:t>
      </w:r>
      <w:r w:rsidRPr="00FF6CB0">
        <w:rPr>
          <w:rFonts w:ascii="Times New Roman" w:hAnsi="Times New Roman"/>
          <w:sz w:val="28"/>
          <w:szCs w:val="28"/>
        </w:rPr>
        <w:t>молодых семей,</w:t>
      </w:r>
      <w:r w:rsidR="00FF6CB0" w:rsidRPr="00FF6CB0">
        <w:rPr>
          <w:rFonts w:ascii="Times New Roman" w:hAnsi="Times New Roman"/>
          <w:sz w:val="28"/>
          <w:szCs w:val="28"/>
        </w:rPr>
        <w:t xml:space="preserve"> состоящих на учете.</w:t>
      </w:r>
    </w:p>
    <w:p w:rsidR="00DC46AD" w:rsidRPr="007E5001" w:rsidRDefault="00F71B08" w:rsidP="0071159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C46AD" w:rsidRPr="00615C8F">
        <w:rPr>
          <w:rFonts w:ascii="Times New Roman" w:hAnsi="Times New Roman"/>
          <w:b/>
          <w:sz w:val="28"/>
          <w:szCs w:val="28"/>
        </w:rPr>
        <w:t>АДОСТРОИТЕЛЬСТВО</w:t>
      </w:r>
    </w:p>
    <w:p w:rsidR="00DC46AD" w:rsidRDefault="00DC46AD" w:rsidP="0071159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5001">
        <w:rPr>
          <w:rFonts w:ascii="Times New Roman" w:hAnsi="Times New Roman"/>
          <w:bCs/>
          <w:sz w:val="28"/>
          <w:szCs w:val="28"/>
        </w:rPr>
        <w:t xml:space="preserve">По </w:t>
      </w:r>
      <w:r w:rsidR="008B6E41" w:rsidRPr="007E5001">
        <w:rPr>
          <w:rFonts w:ascii="Times New Roman" w:hAnsi="Times New Roman"/>
          <w:bCs/>
          <w:sz w:val="28"/>
          <w:szCs w:val="28"/>
        </w:rPr>
        <w:t>осуществлению администрацией</w:t>
      </w:r>
      <w:r w:rsidRPr="007E5001">
        <w:rPr>
          <w:rFonts w:ascii="Times New Roman" w:hAnsi="Times New Roman"/>
          <w:bCs/>
          <w:sz w:val="28"/>
          <w:szCs w:val="28"/>
        </w:rPr>
        <w:t xml:space="preserve"> городского поселения полномочий </w:t>
      </w:r>
      <w:r w:rsidRPr="007E5001">
        <w:rPr>
          <w:rFonts w:ascii="Times New Roman" w:hAnsi="Times New Roman"/>
          <w:b/>
          <w:bCs/>
          <w:sz w:val="28"/>
          <w:szCs w:val="28"/>
        </w:rPr>
        <w:t>по вопросам градостроительства</w:t>
      </w:r>
      <w:r w:rsidRPr="007E5001">
        <w:rPr>
          <w:rFonts w:ascii="Times New Roman" w:hAnsi="Times New Roman"/>
          <w:bCs/>
          <w:sz w:val="28"/>
          <w:szCs w:val="28"/>
        </w:rPr>
        <w:t xml:space="preserve"> отмечу следующее.</w:t>
      </w:r>
    </w:p>
    <w:p w:rsidR="001A680F" w:rsidRPr="007E5001" w:rsidRDefault="001A680F" w:rsidP="0071159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В октябре 2019 г. администрацией города переданы полномочия в администрацию Семилукского муниципального района в части выдачи разрешений на строительство и ввод в эксплуатацию.</w:t>
      </w:r>
    </w:p>
    <w:p w:rsidR="00DC46AD" w:rsidRPr="007E5001" w:rsidRDefault="00615C8F" w:rsidP="0071159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DC46AD" w:rsidRPr="007E5001">
        <w:rPr>
          <w:rFonts w:ascii="Times New Roman" w:hAnsi="Times New Roman"/>
          <w:bCs/>
          <w:sz w:val="28"/>
          <w:szCs w:val="28"/>
        </w:rPr>
        <w:t xml:space="preserve"> </w:t>
      </w:r>
      <w:r w:rsidR="001A680F">
        <w:rPr>
          <w:rFonts w:ascii="Times New Roman" w:hAnsi="Times New Roman"/>
          <w:bCs/>
          <w:sz w:val="28"/>
          <w:szCs w:val="28"/>
        </w:rPr>
        <w:t>01.10.2019 г</w:t>
      </w:r>
      <w:r w:rsidR="00DC46AD" w:rsidRPr="007E5001">
        <w:rPr>
          <w:rFonts w:ascii="Times New Roman" w:hAnsi="Times New Roman"/>
          <w:bCs/>
          <w:sz w:val="28"/>
          <w:szCs w:val="28"/>
        </w:rPr>
        <w:t>. выдано:</w:t>
      </w:r>
    </w:p>
    <w:p w:rsidR="00DC46AD" w:rsidRPr="007E5001" w:rsidRDefault="00DC46AD" w:rsidP="0071159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-  </w:t>
      </w:r>
      <w:r w:rsidRPr="007E5001">
        <w:rPr>
          <w:rFonts w:ascii="Times New Roman" w:hAnsi="Times New Roman"/>
          <w:b/>
          <w:sz w:val="28"/>
          <w:szCs w:val="28"/>
        </w:rPr>
        <w:t>1</w:t>
      </w:r>
      <w:r w:rsidR="001A680F">
        <w:rPr>
          <w:rFonts w:ascii="Times New Roman" w:hAnsi="Times New Roman"/>
          <w:b/>
          <w:sz w:val="28"/>
          <w:szCs w:val="28"/>
        </w:rPr>
        <w:t xml:space="preserve">34 </w:t>
      </w:r>
      <w:r w:rsidRPr="007E5001">
        <w:rPr>
          <w:rFonts w:ascii="Times New Roman" w:hAnsi="Times New Roman"/>
          <w:sz w:val="28"/>
          <w:szCs w:val="28"/>
        </w:rPr>
        <w:t>разрешени</w:t>
      </w:r>
      <w:r w:rsidR="001A680F">
        <w:rPr>
          <w:rFonts w:ascii="Times New Roman" w:hAnsi="Times New Roman"/>
          <w:sz w:val="28"/>
          <w:szCs w:val="28"/>
        </w:rPr>
        <w:t>я</w:t>
      </w:r>
      <w:r w:rsidRPr="007E5001">
        <w:rPr>
          <w:rFonts w:ascii="Times New Roman" w:hAnsi="Times New Roman"/>
          <w:sz w:val="28"/>
          <w:szCs w:val="28"/>
        </w:rPr>
        <w:t xml:space="preserve"> </w:t>
      </w:r>
      <w:r w:rsidRPr="007E5001">
        <w:rPr>
          <w:rFonts w:ascii="Times New Roman" w:hAnsi="Times New Roman"/>
          <w:b/>
          <w:sz w:val="28"/>
          <w:szCs w:val="28"/>
        </w:rPr>
        <w:t>на строительство</w:t>
      </w:r>
      <w:r w:rsidRPr="007E5001">
        <w:rPr>
          <w:rFonts w:ascii="Times New Roman" w:hAnsi="Times New Roman"/>
          <w:sz w:val="28"/>
          <w:szCs w:val="28"/>
        </w:rPr>
        <w:t xml:space="preserve">; </w:t>
      </w:r>
    </w:p>
    <w:p w:rsidR="001A680F" w:rsidRDefault="00DC46AD" w:rsidP="0071159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890732">
        <w:rPr>
          <w:rFonts w:ascii="Times New Roman" w:hAnsi="Times New Roman"/>
          <w:sz w:val="28"/>
          <w:szCs w:val="28"/>
        </w:rPr>
        <w:t xml:space="preserve">- </w:t>
      </w:r>
      <w:r w:rsidR="001A680F" w:rsidRPr="00890732">
        <w:rPr>
          <w:rFonts w:ascii="Times New Roman" w:hAnsi="Times New Roman"/>
          <w:b/>
          <w:sz w:val="28"/>
          <w:szCs w:val="28"/>
        </w:rPr>
        <w:t>77</w:t>
      </w:r>
      <w:r w:rsidRPr="007E5001">
        <w:rPr>
          <w:rFonts w:ascii="Times New Roman" w:hAnsi="Times New Roman"/>
          <w:b/>
          <w:sz w:val="28"/>
          <w:szCs w:val="28"/>
        </w:rPr>
        <w:t xml:space="preserve"> </w:t>
      </w:r>
      <w:r w:rsidRPr="007E5001">
        <w:rPr>
          <w:rFonts w:ascii="Times New Roman" w:hAnsi="Times New Roman"/>
          <w:sz w:val="28"/>
          <w:szCs w:val="28"/>
        </w:rPr>
        <w:t>разрешени</w:t>
      </w:r>
      <w:r w:rsidR="001A680F">
        <w:rPr>
          <w:rFonts w:ascii="Times New Roman" w:hAnsi="Times New Roman"/>
          <w:sz w:val="28"/>
          <w:szCs w:val="28"/>
        </w:rPr>
        <w:t>й</w:t>
      </w:r>
      <w:r w:rsidRPr="007E5001">
        <w:rPr>
          <w:rFonts w:ascii="Times New Roman" w:hAnsi="Times New Roman"/>
          <w:sz w:val="28"/>
          <w:szCs w:val="28"/>
        </w:rPr>
        <w:t xml:space="preserve"> </w:t>
      </w:r>
      <w:r w:rsidRPr="007E5001">
        <w:rPr>
          <w:rFonts w:ascii="Times New Roman" w:hAnsi="Times New Roman"/>
          <w:b/>
          <w:sz w:val="28"/>
          <w:szCs w:val="28"/>
        </w:rPr>
        <w:t>на ввод в эксплуатацию</w:t>
      </w:r>
      <w:r w:rsidRPr="007E5001">
        <w:rPr>
          <w:rFonts w:ascii="Times New Roman" w:hAnsi="Times New Roman"/>
          <w:sz w:val="28"/>
          <w:szCs w:val="28"/>
        </w:rPr>
        <w:t>;</w:t>
      </w:r>
    </w:p>
    <w:p w:rsidR="001A680F" w:rsidRDefault="001A680F" w:rsidP="0071159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47B0D">
        <w:rPr>
          <w:rFonts w:ascii="Times New Roman" w:hAnsi="Times New Roman"/>
          <w:sz w:val="28"/>
          <w:szCs w:val="28"/>
        </w:rPr>
        <w:t xml:space="preserve">- </w:t>
      </w:r>
      <w:r w:rsidRPr="00890732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согласований градостроительных обликов;</w:t>
      </w:r>
    </w:p>
    <w:p w:rsidR="00DC46AD" w:rsidRPr="007E5001" w:rsidRDefault="00DC46AD" w:rsidP="0071159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F47B0D">
        <w:rPr>
          <w:rFonts w:ascii="Times New Roman" w:hAnsi="Times New Roman"/>
          <w:b/>
          <w:sz w:val="28"/>
          <w:szCs w:val="28"/>
        </w:rPr>
        <w:t xml:space="preserve">- </w:t>
      </w:r>
      <w:r w:rsidR="001A680F" w:rsidRPr="00F47B0D">
        <w:rPr>
          <w:rFonts w:ascii="Times New Roman" w:hAnsi="Times New Roman"/>
          <w:b/>
          <w:sz w:val="28"/>
          <w:szCs w:val="28"/>
        </w:rPr>
        <w:t>50</w:t>
      </w:r>
      <w:r w:rsidR="001A680F">
        <w:rPr>
          <w:rFonts w:ascii="Times New Roman" w:hAnsi="Times New Roman"/>
          <w:sz w:val="28"/>
          <w:szCs w:val="28"/>
        </w:rPr>
        <w:t xml:space="preserve"> разрешений</w:t>
      </w:r>
      <w:r w:rsidRPr="007E5001">
        <w:rPr>
          <w:rFonts w:ascii="Times New Roman" w:hAnsi="Times New Roman"/>
          <w:sz w:val="28"/>
          <w:szCs w:val="28"/>
        </w:rPr>
        <w:t xml:space="preserve"> </w:t>
      </w:r>
      <w:r w:rsidRPr="007E5001">
        <w:rPr>
          <w:rFonts w:ascii="Times New Roman" w:hAnsi="Times New Roman"/>
          <w:b/>
          <w:sz w:val="28"/>
          <w:szCs w:val="28"/>
        </w:rPr>
        <w:t>на производство земляных работ</w:t>
      </w:r>
      <w:r w:rsidRPr="007E5001">
        <w:rPr>
          <w:rFonts w:ascii="Times New Roman" w:hAnsi="Times New Roman"/>
          <w:sz w:val="28"/>
          <w:szCs w:val="28"/>
        </w:rPr>
        <w:t>;</w:t>
      </w:r>
    </w:p>
    <w:p w:rsidR="00DC46AD" w:rsidRPr="007E5001" w:rsidRDefault="00DC46AD" w:rsidP="0071159B">
      <w:pPr>
        <w:spacing w:after="0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          - </w:t>
      </w:r>
      <w:r w:rsidR="001A680F">
        <w:rPr>
          <w:rFonts w:ascii="Times New Roman" w:hAnsi="Times New Roman"/>
          <w:b/>
          <w:sz w:val="28"/>
          <w:szCs w:val="28"/>
        </w:rPr>
        <w:t xml:space="preserve">5 </w:t>
      </w:r>
      <w:r w:rsidRPr="007E5001">
        <w:rPr>
          <w:rFonts w:ascii="Times New Roman" w:hAnsi="Times New Roman"/>
          <w:b/>
          <w:sz w:val="28"/>
          <w:szCs w:val="28"/>
        </w:rPr>
        <w:t>актов освидетельствования</w:t>
      </w:r>
      <w:r w:rsidRPr="007E5001">
        <w:rPr>
          <w:rFonts w:ascii="Times New Roman" w:hAnsi="Times New Roman"/>
          <w:sz w:val="28"/>
          <w:szCs w:val="28"/>
        </w:rPr>
        <w:t xml:space="preserve"> проведения основных работ </w:t>
      </w:r>
      <w:r w:rsidRPr="007E5001">
        <w:rPr>
          <w:rFonts w:ascii="Times New Roman" w:hAnsi="Times New Roman"/>
          <w:b/>
          <w:sz w:val="28"/>
          <w:szCs w:val="28"/>
        </w:rPr>
        <w:t>по строительству объектов индивидуального жилищного строительства</w:t>
      </w:r>
      <w:r w:rsidRPr="007E5001">
        <w:rPr>
          <w:rFonts w:ascii="Times New Roman" w:hAnsi="Times New Roman"/>
          <w:sz w:val="28"/>
          <w:szCs w:val="28"/>
        </w:rPr>
        <w:t>;</w:t>
      </w:r>
    </w:p>
    <w:p w:rsidR="00DC46AD" w:rsidRDefault="00DC46AD" w:rsidP="0071159B">
      <w:pPr>
        <w:spacing w:after="0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          - </w:t>
      </w:r>
      <w:r w:rsidR="001A680F">
        <w:rPr>
          <w:rFonts w:ascii="Times New Roman" w:hAnsi="Times New Roman"/>
          <w:b/>
          <w:sz w:val="28"/>
          <w:szCs w:val="28"/>
        </w:rPr>
        <w:t>9</w:t>
      </w:r>
      <w:r w:rsidRPr="007E5001">
        <w:rPr>
          <w:rFonts w:ascii="Times New Roman" w:hAnsi="Times New Roman"/>
          <w:b/>
          <w:sz w:val="28"/>
          <w:szCs w:val="28"/>
        </w:rPr>
        <w:t>3 справки об адресации объектов</w:t>
      </w:r>
      <w:r w:rsidRPr="007E5001">
        <w:rPr>
          <w:rFonts w:ascii="Times New Roman" w:hAnsi="Times New Roman"/>
          <w:sz w:val="28"/>
          <w:szCs w:val="28"/>
        </w:rPr>
        <w:t>.</w:t>
      </w:r>
    </w:p>
    <w:p w:rsidR="00DC46AD" w:rsidRPr="007E5001" w:rsidRDefault="00F47B0D" w:rsidP="00F47B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A680F">
        <w:rPr>
          <w:rFonts w:ascii="Times New Roman" w:hAnsi="Times New Roman"/>
          <w:sz w:val="28"/>
          <w:szCs w:val="28"/>
        </w:rPr>
        <w:t>Осуществлен</w:t>
      </w:r>
      <w:r w:rsidR="00DC46AD" w:rsidRPr="007E5001">
        <w:rPr>
          <w:rFonts w:ascii="Times New Roman" w:hAnsi="Times New Roman"/>
          <w:sz w:val="28"/>
          <w:szCs w:val="28"/>
        </w:rPr>
        <w:t xml:space="preserve"> </w:t>
      </w:r>
      <w:r w:rsidR="001A680F">
        <w:rPr>
          <w:rFonts w:ascii="Times New Roman" w:hAnsi="Times New Roman"/>
          <w:b/>
          <w:sz w:val="28"/>
          <w:szCs w:val="28"/>
        </w:rPr>
        <w:t>1</w:t>
      </w:r>
      <w:r w:rsidR="00DC46AD" w:rsidRPr="007E5001">
        <w:rPr>
          <w:rFonts w:ascii="Times New Roman" w:hAnsi="Times New Roman"/>
          <w:b/>
          <w:sz w:val="28"/>
          <w:szCs w:val="28"/>
        </w:rPr>
        <w:t xml:space="preserve"> перевод помещени</w:t>
      </w:r>
      <w:r w:rsidR="001A680F">
        <w:rPr>
          <w:rFonts w:ascii="Times New Roman" w:hAnsi="Times New Roman"/>
          <w:b/>
          <w:sz w:val="28"/>
          <w:szCs w:val="28"/>
        </w:rPr>
        <w:t>я</w:t>
      </w:r>
      <w:r w:rsidR="00DC46AD" w:rsidRPr="007E5001">
        <w:rPr>
          <w:rFonts w:ascii="Times New Roman" w:hAnsi="Times New Roman"/>
          <w:sz w:val="28"/>
          <w:szCs w:val="28"/>
        </w:rPr>
        <w:t xml:space="preserve"> из жилого в </w:t>
      </w:r>
      <w:proofErr w:type="gramStart"/>
      <w:r w:rsidR="001A680F" w:rsidRPr="007E5001">
        <w:rPr>
          <w:rFonts w:ascii="Times New Roman" w:hAnsi="Times New Roman"/>
          <w:sz w:val="28"/>
          <w:szCs w:val="28"/>
        </w:rPr>
        <w:t>нежилое</w:t>
      </w:r>
      <w:proofErr w:type="gramEnd"/>
      <w:r w:rsidR="001A680F" w:rsidRPr="007E5001">
        <w:rPr>
          <w:rFonts w:ascii="Times New Roman" w:hAnsi="Times New Roman"/>
          <w:sz w:val="28"/>
          <w:szCs w:val="28"/>
        </w:rPr>
        <w:t xml:space="preserve"> и</w:t>
      </w:r>
      <w:r w:rsidR="00DC46AD" w:rsidRPr="007E5001">
        <w:rPr>
          <w:rFonts w:ascii="Times New Roman" w:hAnsi="Times New Roman"/>
          <w:sz w:val="28"/>
          <w:szCs w:val="28"/>
        </w:rPr>
        <w:t xml:space="preserve"> из нежилого в жилое.</w:t>
      </w:r>
    </w:p>
    <w:p w:rsidR="00DC46AD" w:rsidRDefault="0082625E" w:rsidP="0071159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DC46AD" w:rsidRPr="005227B3">
        <w:rPr>
          <w:rFonts w:ascii="Times New Roman" w:hAnsi="Times New Roman"/>
          <w:sz w:val="28"/>
          <w:szCs w:val="28"/>
        </w:rPr>
        <w:t xml:space="preserve"> г. </w:t>
      </w:r>
      <w:r w:rsidR="00DC46AD" w:rsidRPr="005227B3">
        <w:rPr>
          <w:rFonts w:ascii="Times New Roman" w:hAnsi="Times New Roman"/>
          <w:b/>
          <w:sz w:val="28"/>
          <w:szCs w:val="28"/>
        </w:rPr>
        <w:t xml:space="preserve">проведена работа по инвентаризации </w:t>
      </w:r>
      <w:r w:rsidR="001A680F">
        <w:rPr>
          <w:rFonts w:ascii="Times New Roman" w:hAnsi="Times New Roman"/>
          <w:b/>
          <w:sz w:val="28"/>
          <w:szCs w:val="28"/>
        </w:rPr>
        <w:t>16294</w:t>
      </w:r>
      <w:r w:rsidR="00DC46AD" w:rsidRPr="005227B3">
        <w:rPr>
          <w:rFonts w:ascii="Times New Roman" w:hAnsi="Times New Roman"/>
          <w:b/>
          <w:sz w:val="28"/>
          <w:szCs w:val="28"/>
        </w:rPr>
        <w:t xml:space="preserve"> объектов</w:t>
      </w:r>
      <w:r w:rsidR="001A680F">
        <w:rPr>
          <w:rFonts w:ascii="Times New Roman" w:hAnsi="Times New Roman"/>
          <w:b/>
          <w:sz w:val="28"/>
          <w:szCs w:val="28"/>
        </w:rPr>
        <w:t xml:space="preserve"> (в том числе земельных участков -9705</w:t>
      </w:r>
      <w:r w:rsidR="00DC46AD">
        <w:rPr>
          <w:rFonts w:ascii="Times New Roman" w:hAnsi="Times New Roman"/>
          <w:b/>
          <w:sz w:val="28"/>
          <w:szCs w:val="28"/>
        </w:rPr>
        <w:t>)</w:t>
      </w:r>
      <w:r w:rsidR="00DC46AD" w:rsidRPr="005227B3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 w:rsidR="00F47B0D" w:rsidRPr="005227B3">
        <w:rPr>
          <w:rFonts w:ascii="Times New Roman" w:hAnsi="Times New Roman"/>
          <w:sz w:val="28"/>
          <w:szCs w:val="28"/>
        </w:rPr>
        <w:t>поселения и</w:t>
      </w:r>
      <w:r w:rsidR="00DC46AD" w:rsidRPr="005227B3">
        <w:rPr>
          <w:rFonts w:ascii="Times New Roman" w:hAnsi="Times New Roman"/>
          <w:sz w:val="28"/>
          <w:szCs w:val="28"/>
        </w:rPr>
        <w:t xml:space="preserve"> </w:t>
      </w:r>
      <w:r w:rsidR="00DC46AD" w:rsidRPr="005227B3">
        <w:rPr>
          <w:rFonts w:ascii="Times New Roman" w:hAnsi="Times New Roman"/>
          <w:b/>
          <w:sz w:val="28"/>
          <w:szCs w:val="28"/>
        </w:rPr>
        <w:t xml:space="preserve">внесению </w:t>
      </w:r>
      <w:r w:rsidR="00DC46AD">
        <w:rPr>
          <w:rFonts w:ascii="Times New Roman" w:hAnsi="Times New Roman"/>
          <w:b/>
          <w:sz w:val="28"/>
          <w:szCs w:val="28"/>
        </w:rPr>
        <w:t>их в федеральную программу ФИАС</w:t>
      </w:r>
      <w:r w:rsidR="00F47B0D">
        <w:rPr>
          <w:rFonts w:ascii="Times New Roman" w:hAnsi="Times New Roman"/>
          <w:b/>
          <w:sz w:val="28"/>
          <w:szCs w:val="28"/>
        </w:rPr>
        <w:t xml:space="preserve"> </w:t>
      </w:r>
      <w:r w:rsidR="00DC46AD">
        <w:rPr>
          <w:rFonts w:ascii="Times New Roman" w:hAnsi="Times New Roman"/>
          <w:b/>
          <w:sz w:val="28"/>
          <w:szCs w:val="28"/>
        </w:rPr>
        <w:t>(</w:t>
      </w:r>
      <w:r w:rsidR="00391148">
        <w:rPr>
          <w:rFonts w:ascii="Times New Roman" w:hAnsi="Times New Roman"/>
          <w:b/>
          <w:sz w:val="28"/>
          <w:szCs w:val="28"/>
        </w:rPr>
        <w:t>Федеральная информационная</w:t>
      </w:r>
      <w:r w:rsidR="00DC46AD">
        <w:rPr>
          <w:rFonts w:ascii="Times New Roman" w:hAnsi="Times New Roman"/>
          <w:b/>
          <w:sz w:val="28"/>
          <w:szCs w:val="28"/>
        </w:rPr>
        <w:t xml:space="preserve"> адресная программа), </w:t>
      </w:r>
      <w:r w:rsidR="00DC46AD">
        <w:rPr>
          <w:rFonts w:ascii="Times New Roman" w:hAnsi="Times New Roman"/>
          <w:sz w:val="28"/>
          <w:szCs w:val="28"/>
        </w:rPr>
        <w:t>в</w:t>
      </w:r>
      <w:r w:rsidR="00DC46AD" w:rsidRPr="00EA04EC">
        <w:rPr>
          <w:rFonts w:ascii="Times New Roman" w:hAnsi="Times New Roman"/>
          <w:sz w:val="28"/>
          <w:szCs w:val="28"/>
        </w:rPr>
        <w:t>ыявляются недвижимые объекты, находящиеся в собственности и заносятся в данную программу для оптимизации налогооблагаемой базы.</w:t>
      </w:r>
      <w:r w:rsidR="00DC46AD">
        <w:rPr>
          <w:rFonts w:ascii="Times New Roman" w:hAnsi="Times New Roman"/>
          <w:sz w:val="28"/>
          <w:szCs w:val="28"/>
        </w:rPr>
        <w:t xml:space="preserve"> Это позволит нам получить дополнительный доход в бюджет.</w:t>
      </w:r>
    </w:p>
    <w:p w:rsidR="001A680F" w:rsidRPr="0045183B" w:rsidRDefault="001A680F" w:rsidP="00711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F47B0D">
        <w:rPr>
          <w:rFonts w:ascii="Times New Roman" w:hAnsi="Times New Roman"/>
          <w:b/>
          <w:sz w:val="28"/>
          <w:szCs w:val="28"/>
        </w:rPr>
        <w:t>Утвержден проект планировки территории микрорайона «Северный»,</w:t>
      </w:r>
      <w:r w:rsidRPr="0045183B">
        <w:rPr>
          <w:rFonts w:ascii="Times New Roman" w:hAnsi="Times New Roman"/>
          <w:sz w:val="28"/>
          <w:szCs w:val="28"/>
        </w:rPr>
        <w:t xml:space="preserve"> что позволяет урегулирова</w:t>
      </w:r>
      <w:r>
        <w:rPr>
          <w:rFonts w:ascii="Times New Roman" w:hAnsi="Times New Roman"/>
          <w:sz w:val="28"/>
          <w:szCs w:val="28"/>
        </w:rPr>
        <w:t>ть отношения</w:t>
      </w:r>
      <w:r w:rsidRPr="0045183B">
        <w:rPr>
          <w:rFonts w:ascii="Times New Roman" w:hAnsi="Times New Roman"/>
          <w:sz w:val="28"/>
          <w:szCs w:val="28"/>
        </w:rPr>
        <w:t xml:space="preserve"> с собственниками земельных участков по перераспределению и увеличению площадей земельных участков в соответствии с красными линиями.</w:t>
      </w:r>
    </w:p>
    <w:p w:rsidR="001A680F" w:rsidRPr="00F47B0D" w:rsidRDefault="001A680F" w:rsidP="007115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183B">
        <w:rPr>
          <w:rFonts w:ascii="Times New Roman" w:hAnsi="Times New Roman"/>
          <w:sz w:val="28"/>
          <w:szCs w:val="28"/>
        </w:rPr>
        <w:t xml:space="preserve">В отчетном году администрация поселения подготовила </w:t>
      </w:r>
      <w:r w:rsidRPr="00F47B0D">
        <w:rPr>
          <w:rFonts w:ascii="Times New Roman" w:hAnsi="Times New Roman"/>
          <w:b/>
          <w:sz w:val="28"/>
          <w:szCs w:val="28"/>
        </w:rPr>
        <w:t>концептуальные проекты благоустройства следующих территорий:</w:t>
      </w:r>
    </w:p>
    <w:p w:rsidR="001A680F" w:rsidRPr="0045183B" w:rsidRDefault="001A680F" w:rsidP="0071159B">
      <w:pPr>
        <w:pStyle w:val="a7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5183B">
        <w:rPr>
          <w:rFonts w:ascii="Times New Roman" w:hAnsi="Times New Roman"/>
          <w:sz w:val="28"/>
          <w:szCs w:val="28"/>
        </w:rPr>
        <w:t>1.К</w:t>
      </w:r>
      <w:r>
        <w:rPr>
          <w:rFonts w:ascii="Times New Roman" w:hAnsi="Times New Roman"/>
          <w:sz w:val="28"/>
          <w:szCs w:val="28"/>
        </w:rPr>
        <w:t xml:space="preserve">онцепция улицы </w:t>
      </w:r>
      <w:r w:rsidRPr="00F47B0D">
        <w:rPr>
          <w:rFonts w:ascii="Times New Roman" w:hAnsi="Times New Roman"/>
          <w:b/>
          <w:sz w:val="28"/>
          <w:szCs w:val="28"/>
        </w:rPr>
        <w:t>Дзержинского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5183B">
        <w:rPr>
          <w:rFonts w:ascii="Times New Roman" w:hAnsi="Times New Roman"/>
          <w:sz w:val="28"/>
          <w:szCs w:val="28"/>
        </w:rPr>
        <w:t>центральная улица города).</w:t>
      </w:r>
    </w:p>
    <w:p w:rsidR="001A680F" w:rsidRPr="0045183B" w:rsidRDefault="001A680F" w:rsidP="0071159B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5183B">
        <w:rPr>
          <w:rFonts w:ascii="Times New Roman" w:hAnsi="Times New Roman"/>
          <w:sz w:val="28"/>
          <w:szCs w:val="28"/>
        </w:rPr>
        <w:t xml:space="preserve">     </w:t>
      </w:r>
      <w:r w:rsidR="00CD0D09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45183B">
        <w:rPr>
          <w:rFonts w:ascii="Times New Roman" w:hAnsi="Times New Roman"/>
          <w:sz w:val="28"/>
          <w:szCs w:val="28"/>
        </w:rPr>
        <w:t xml:space="preserve">При создании концепции улицы Дзержинского (от ул. Крупской </w:t>
      </w:r>
      <w:r w:rsidR="00CD0D09">
        <w:rPr>
          <w:rFonts w:ascii="Times New Roman" w:hAnsi="Times New Roman"/>
          <w:sz w:val="28"/>
          <w:szCs w:val="28"/>
        </w:rPr>
        <w:t xml:space="preserve">                           </w:t>
      </w:r>
      <w:r w:rsidRPr="0045183B">
        <w:rPr>
          <w:rFonts w:ascii="Times New Roman" w:hAnsi="Times New Roman"/>
          <w:sz w:val="28"/>
          <w:szCs w:val="28"/>
        </w:rPr>
        <w:t xml:space="preserve">до ул. Транспортная) сформирован индивидуальный облик пешеходной зоны, отвечающий требованиям обеспечения и повышения городской комфортной среды, условий проживания граждан, поддержания и улучшения эстетического состояния территории, создание </w:t>
      </w:r>
      <w:r w:rsidR="00CD0D09">
        <w:rPr>
          <w:rFonts w:ascii="Times New Roman" w:hAnsi="Times New Roman"/>
          <w:sz w:val="28"/>
          <w:szCs w:val="28"/>
        </w:rPr>
        <w:t>единого зеленого каркаса улицы,</w:t>
      </w:r>
      <w:r w:rsidRPr="0045183B">
        <w:rPr>
          <w:rFonts w:ascii="Times New Roman" w:hAnsi="Times New Roman"/>
          <w:sz w:val="28"/>
          <w:szCs w:val="28"/>
        </w:rPr>
        <w:t xml:space="preserve"> озеленение и благоустройство мест общего пользования: детские площадки, пешеходные дорожки, парковки, ус</w:t>
      </w:r>
      <w:r w:rsidR="00CD0D09">
        <w:rPr>
          <w:rFonts w:ascii="Times New Roman" w:hAnsi="Times New Roman"/>
          <w:sz w:val="28"/>
          <w:szCs w:val="28"/>
        </w:rPr>
        <w:t>тановка скамеек, урн, освещение</w:t>
      </w:r>
      <w:r w:rsidRPr="0045183B">
        <w:rPr>
          <w:rFonts w:ascii="Times New Roman" w:hAnsi="Times New Roman"/>
          <w:sz w:val="28"/>
          <w:szCs w:val="28"/>
        </w:rPr>
        <w:t>.</w:t>
      </w:r>
      <w:proofErr w:type="gramEnd"/>
      <w:r w:rsidRPr="0045183B">
        <w:rPr>
          <w:rFonts w:ascii="Times New Roman" w:hAnsi="Times New Roman"/>
          <w:sz w:val="28"/>
          <w:szCs w:val="28"/>
        </w:rPr>
        <w:t xml:space="preserve"> Организация единого торгового пространства в районе домов №11 и № 13.</w:t>
      </w:r>
    </w:p>
    <w:p w:rsidR="007957D1" w:rsidRDefault="00CD0D09" w:rsidP="0071159B">
      <w:pPr>
        <w:pStyle w:val="a7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053D8">
        <w:rPr>
          <w:rFonts w:ascii="Times New Roman" w:hAnsi="Times New Roman"/>
          <w:sz w:val="28"/>
          <w:szCs w:val="28"/>
        </w:rPr>
        <w:t xml:space="preserve">      </w:t>
      </w:r>
      <w:r w:rsidR="001A680F" w:rsidRPr="0045183B">
        <w:rPr>
          <w:rFonts w:ascii="Times New Roman" w:hAnsi="Times New Roman"/>
          <w:sz w:val="28"/>
          <w:szCs w:val="28"/>
        </w:rPr>
        <w:t>2.</w:t>
      </w:r>
      <w:r w:rsidR="001A680F" w:rsidRPr="00F47B0D">
        <w:rPr>
          <w:rFonts w:ascii="Times New Roman" w:hAnsi="Times New Roman"/>
          <w:b/>
          <w:sz w:val="28"/>
          <w:szCs w:val="28"/>
        </w:rPr>
        <w:t>Благоустройство парка «</w:t>
      </w:r>
      <w:proofErr w:type="spellStart"/>
      <w:r w:rsidRPr="00F47B0D">
        <w:rPr>
          <w:rFonts w:ascii="Times New Roman" w:hAnsi="Times New Roman"/>
          <w:b/>
          <w:sz w:val="28"/>
          <w:szCs w:val="28"/>
        </w:rPr>
        <w:t>Никулинский</w:t>
      </w:r>
      <w:proofErr w:type="spellEnd"/>
      <w:r w:rsidRPr="00F47B0D">
        <w:rPr>
          <w:rFonts w:ascii="Times New Roman" w:hAnsi="Times New Roman"/>
          <w:b/>
          <w:sz w:val="28"/>
          <w:szCs w:val="28"/>
        </w:rPr>
        <w:t>» по</w:t>
      </w:r>
      <w:r w:rsidR="001A680F" w:rsidRPr="00F47B0D">
        <w:rPr>
          <w:rFonts w:ascii="Times New Roman" w:hAnsi="Times New Roman"/>
          <w:b/>
          <w:sz w:val="28"/>
          <w:szCs w:val="28"/>
        </w:rPr>
        <w:t xml:space="preserve"> ул. 9 Января, 21С</w:t>
      </w:r>
      <w:r w:rsidR="001A680F" w:rsidRPr="0045183B">
        <w:rPr>
          <w:rFonts w:ascii="Times New Roman" w:hAnsi="Times New Roman"/>
          <w:b/>
          <w:sz w:val="28"/>
          <w:szCs w:val="28"/>
        </w:rPr>
        <w:t>.</w:t>
      </w:r>
    </w:p>
    <w:p w:rsidR="001A680F" w:rsidRPr="007957D1" w:rsidRDefault="001A680F" w:rsidP="0071159B">
      <w:pPr>
        <w:pStyle w:val="a7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5183B">
        <w:rPr>
          <w:rFonts w:ascii="Times New Roman" w:hAnsi="Times New Roman"/>
          <w:sz w:val="28"/>
          <w:szCs w:val="28"/>
        </w:rPr>
        <w:t xml:space="preserve">Территория парка составляет 4390 </w:t>
      </w:r>
      <w:proofErr w:type="spellStart"/>
      <w:r w:rsidRPr="0045183B">
        <w:rPr>
          <w:rFonts w:ascii="Times New Roman" w:hAnsi="Times New Roman"/>
          <w:sz w:val="28"/>
          <w:szCs w:val="28"/>
        </w:rPr>
        <w:t>кв.м</w:t>
      </w:r>
      <w:proofErr w:type="spellEnd"/>
      <w:r w:rsidRPr="0045183B">
        <w:rPr>
          <w:rFonts w:ascii="Times New Roman" w:hAnsi="Times New Roman"/>
          <w:sz w:val="28"/>
          <w:szCs w:val="28"/>
        </w:rPr>
        <w:t xml:space="preserve">. </w:t>
      </w:r>
    </w:p>
    <w:p w:rsidR="001A680F" w:rsidRPr="00F47B0D" w:rsidRDefault="001A680F" w:rsidP="0071159B">
      <w:pPr>
        <w:pStyle w:val="a7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5183B">
        <w:rPr>
          <w:rFonts w:ascii="Times New Roman" w:hAnsi="Times New Roman"/>
          <w:sz w:val="28"/>
          <w:szCs w:val="28"/>
        </w:rPr>
        <w:t xml:space="preserve">   </w:t>
      </w:r>
      <w:r w:rsidR="002053D8">
        <w:rPr>
          <w:rFonts w:ascii="Times New Roman" w:hAnsi="Times New Roman"/>
          <w:sz w:val="28"/>
          <w:szCs w:val="28"/>
        </w:rPr>
        <w:t xml:space="preserve">      </w:t>
      </w:r>
      <w:r w:rsidRPr="0045183B">
        <w:rPr>
          <w:rFonts w:ascii="Times New Roman" w:hAnsi="Times New Roman"/>
          <w:sz w:val="28"/>
          <w:szCs w:val="28"/>
        </w:rPr>
        <w:t xml:space="preserve"> 3.</w:t>
      </w:r>
      <w:r w:rsidRPr="00F47B0D">
        <w:rPr>
          <w:rFonts w:ascii="Times New Roman" w:hAnsi="Times New Roman"/>
          <w:b/>
          <w:sz w:val="28"/>
          <w:szCs w:val="28"/>
        </w:rPr>
        <w:t xml:space="preserve">Дворовая территория </w:t>
      </w:r>
      <w:r w:rsidR="00CD0D09" w:rsidRPr="00F47B0D">
        <w:rPr>
          <w:rFonts w:ascii="Times New Roman" w:hAnsi="Times New Roman"/>
          <w:b/>
          <w:sz w:val="28"/>
          <w:szCs w:val="28"/>
        </w:rPr>
        <w:t>по ул.</w:t>
      </w:r>
      <w:r w:rsidRPr="00F47B0D">
        <w:rPr>
          <w:rFonts w:ascii="Times New Roman" w:hAnsi="Times New Roman"/>
          <w:b/>
          <w:sz w:val="28"/>
          <w:szCs w:val="28"/>
        </w:rPr>
        <w:t xml:space="preserve"> Комсомольская,10,12 и ул. Гагарина,41</w:t>
      </w:r>
    </w:p>
    <w:p w:rsidR="001A680F" w:rsidRPr="0045183B" w:rsidRDefault="001A680F" w:rsidP="0071159B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45183B">
        <w:rPr>
          <w:rFonts w:ascii="Times New Roman" w:hAnsi="Times New Roman"/>
          <w:sz w:val="28"/>
          <w:szCs w:val="28"/>
        </w:rPr>
        <w:t>Площадь территории в условных границах проектирования составляет 6480 м</w:t>
      </w:r>
      <w:proofErr w:type="gramStart"/>
      <w:r w:rsidRPr="0045183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5183B">
        <w:rPr>
          <w:rFonts w:ascii="Times New Roman" w:hAnsi="Times New Roman"/>
          <w:sz w:val="28"/>
          <w:szCs w:val="28"/>
        </w:rPr>
        <w:t xml:space="preserve">. </w:t>
      </w:r>
    </w:p>
    <w:p w:rsidR="001A680F" w:rsidRPr="0045183B" w:rsidRDefault="00CD0D09" w:rsidP="0071159B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053D8">
        <w:rPr>
          <w:rFonts w:ascii="Times New Roman" w:hAnsi="Times New Roman"/>
          <w:sz w:val="28"/>
          <w:szCs w:val="28"/>
        </w:rPr>
        <w:t xml:space="preserve">      </w:t>
      </w:r>
      <w:r w:rsidR="001A680F" w:rsidRPr="0045183B">
        <w:rPr>
          <w:rFonts w:ascii="Times New Roman" w:hAnsi="Times New Roman"/>
          <w:sz w:val="28"/>
          <w:szCs w:val="28"/>
        </w:rPr>
        <w:t>4.</w:t>
      </w:r>
      <w:r w:rsidR="001A680F" w:rsidRPr="00F47B0D">
        <w:rPr>
          <w:rFonts w:ascii="Times New Roman" w:hAnsi="Times New Roman"/>
          <w:b/>
          <w:sz w:val="28"/>
          <w:szCs w:val="28"/>
        </w:rPr>
        <w:t>Дворовая территория жилого дома №5 по ул. Телегина</w:t>
      </w:r>
      <w:r w:rsidR="001A680F" w:rsidRPr="0045183B">
        <w:rPr>
          <w:rFonts w:ascii="Times New Roman" w:hAnsi="Times New Roman"/>
          <w:sz w:val="28"/>
          <w:szCs w:val="28"/>
        </w:rPr>
        <w:t xml:space="preserve">. </w:t>
      </w:r>
    </w:p>
    <w:p w:rsidR="00CD0D09" w:rsidRDefault="001A680F" w:rsidP="0071159B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5183B">
        <w:rPr>
          <w:rFonts w:ascii="Times New Roman" w:hAnsi="Times New Roman"/>
          <w:sz w:val="28"/>
          <w:szCs w:val="28"/>
        </w:rPr>
        <w:t>Площадь территории в условных границах проектирования составляет 2700 м</w:t>
      </w:r>
      <w:proofErr w:type="gramStart"/>
      <w:r w:rsidRPr="0045183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5183B">
        <w:rPr>
          <w:rFonts w:ascii="Times New Roman" w:hAnsi="Times New Roman"/>
          <w:sz w:val="28"/>
          <w:szCs w:val="28"/>
        </w:rPr>
        <w:t xml:space="preserve">. </w:t>
      </w:r>
      <w:r w:rsidR="00CD0D09">
        <w:rPr>
          <w:rFonts w:ascii="Times New Roman" w:hAnsi="Times New Roman"/>
          <w:sz w:val="28"/>
          <w:szCs w:val="28"/>
        </w:rPr>
        <w:t xml:space="preserve">        </w:t>
      </w:r>
    </w:p>
    <w:p w:rsidR="00CD0D09" w:rsidRDefault="00CD0D09" w:rsidP="0071159B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053D8">
        <w:rPr>
          <w:rFonts w:ascii="Times New Roman" w:hAnsi="Times New Roman"/>
          <w:sz w:val="28"/>
          <w:szCs w:val="28"/>
        </w:rPr>
        <w:t xml:space="preserve">      </w:t>
      </w:r>
      <w:r w:rsidR="001A680F" w:rsidRPr="0045183B">
        <w:rPr>
          <w:rFonts w:ascii="Times New Roman" w:hAnsi="Times New Roman"/>
          <w:sz w:val="28"/>
          <w:szCs w:val="28"/>
        </w:rPr>
        <w:t>5.</w:t>
      </w:r>
      <w:r w:rsidR="007957D1" w:rsidRPr="00F47B0D">
        <w:rPr>
          <w:rFonts w:ascii="Times New Roman" w:hAnsi="Times New Roman"/>
          <w:b/>
          <w:sz w:val="28"/>
          <w:szCs w:val="28"/>
        </w:rPr>
        <w:t>Д</w:t>
      </w:r>
      <w:r w:rsidR="001A680F" w:rsidRPr="00F47B0D">
        <w:rPr>
          <w:rFonts w:ascii="Times New Roman" w:hAnsi="Times New Roman"/>
          <w:b/>
          <w:sz w:val="28"/>
          <w:szCs w:val="28"/>
        </w:rPr>
        <w:t xml:space="preserve">воровая </w:t>
      </w:r>
      <w:r w:rsidR="007957D1" w:rsidRPr="00F47B0D">
        <w:rPr>
          <w:rFonts w:ascii="Times New Roman" w:hAnsi="Times New Roman"/>
          <w:b/>
          <w:sz w:val="28"/>
          <w:szCs w:val="28"/>
        </w:rPr>
        <w:t>территория по</w:t>
      </w:r>
      <w:r w:rsidR="001A680F" w:rsidRPr="00F47B0D">
        <w:rPr>
          <w:rFonts w:ascii="Times New Roman" w:hAnsi="Times New Roman"/>
          <w:b/>
          <w:sz w:val="28"/>
          <w:szCs w:val="28"/>
        </w:rPr>
        <w:t xml:space="preserve"> ул. Чапаева,</w:t>
      </w:r>
      <w:r w:rsidR="007957D1" w:rsidRPr="00F47B0D">
        <w:rPr>
          <w:rFonts w:ascii="Times New Roman" w:hAnsi="Times New Roman"/>
          <w:b/>
          <w:sz w:val="28"/>
          <w:szCs w:val="28"/>
        </w:rPr>
        <w:t xml:space="preserve"> дома </w:t>
      </w:r>
      <w:r w:rsidR="001A680F" w:rsidRPr="00F47B0D">
        <w:rPr>
          <w:rFonts w:ascii="Times New Roman" w:hAnsi="Times New Roman"/>
          <w:b/>
          <w:sz w:val="28"/>
          <w:szCs w:val="28"/>
        </w:rPr>
        <w:t>27,29</w:t>
      </w:r>
      <w:r w:rsidR="007957D1" w:rsidRPr="00F47B0D">
        <w:rPr>
          <w:rFonts w:ascii="Times New Roman" w:hAnsi="Times New Roman"/>
          <w:b/>
          <w:sz w:val="28"/>
          <w:szCs w:val="28"/>
        </w:rPr>
        <w:t>.</w:t>
      </w:r>
      <w:r w:rsidR="001A680F" w:rsidRPr="004518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A680F" w:rsidRPr="0045183B" w:rsidRDefault="001A680F" w:rsidP="0071159B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5183B">
        <w:rPr>
          <w:rFonts w:ascii="Times New Roman" w:hAnsi="Times New Roman"/>
          <w:sz w:val="28"/>
          <w:szCs w:val="28"/>
        </w:rPr>
        <w:t>Площадь территории в условных границах проектирования составляет 8148 м</w:t>
      </w:r>
      <w:proofErr w:type="gramStart"/>
      <w:r w:rsidRPr="0045183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5183B">
        <w:rPr>
          <w:rFonts w:ascii="Times New Roman" w:hAnsi="Times New Roman"/>
          <w:sz w:val="28"/>
          <w:szCs w:val="28"/>
        </w:rPr>
        <w:t>.</w:t>
      </w:r>
    </w:p>
    <w:p w:rsidR="00DC46AD" w:rsidRPr="007E5001" w:rsidRDefault="00DC46AD" w:rsidP="007115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46AD" w:rsidRPr="007E5001" w:rsidRDefault="00DC46AD" w:rsidP="0071159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5001">
        <w:rPr>
          <w:rFonts w:ascii="Times New Roman" w:hAnsi="Times New Roman"/>
          <w:b/>
          <w:color w:val="000000"/>
          <w:sz w:val="28"/>
          <w:szCs w:val="28"/>
        </w:rPr>
        <w:t>ЗЕМЛЕУСТРОЙСТВО И ИМУЩЕСТВО</w:t>
      </w:r>
    </w:p>
    <w:p w:rsidR="00DC46AD" w:rsidRPr="007E5001" w:rsidRDefault="00DC46AD" w:rsidP="007115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B6E41" w:rsidRPr="008B6E41" w:rsidRDefault="008B6E41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B6E4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отчетном</w:t>
      </w:r>
      <w:r w:rsidRPr="008B6E41">
        <w:rPr>
          <w:rFonts w:ascii="Times New Roman" w:hAnsi="Times New Roman"/>
          <w:sz w:val="28"/>
          <w:szCs w:val="28"/>
        </w:rPr>
        <w:t xml:space="preserve"> году </w:t>
      </w:r>
      <w:r w:rsidRPr="00013434">
        <w:rPr>
          <w:rFonts w:ascii="Times New Roman" w:hAnsi="Times New Roman"/>
          <w:b/>
          <w:sz w:val="28"/>
          <w:szCs w:val="28"/>
        </w:rPr>
        <w:t>в собственность с торгов предоставлено 2 земельных участка</w:t>
      </w:r>
      <w:r w:rsidRPr="008B6E41">
        <w:rPr>
          <w:rFonts w:ascii="Times New Roman" w:hAnsi="Times New Roman"/>
          <w:sz w:val="28"/>
          <w:szCs w:val="28"/>
        </w:rPr>
        <w:t>, находя</w:t>
      </w:r>
      <w:r>
        <w:rPr>
          <w:rFonts w:ascii="Times New Roman" w:hAnsi="Times New Roman"/>
          <w:sz w:val="28"/>
          <w:szCs w:val="28"/>
        </w:rPr>
        <w:t xml:space="preserve">щихся в собственности поселения </w:t>
      </w:r>
      <w:r w:rsidRPr="008B6E41">
        <w:rPr>
          <w:rFonts w:ascii="Times New Roman" w:hAnsi="Times New Roman"/>
          <w:sz w:val="28"/>
          <w:szCs w:val="28"/>
        </w:rPr>
        <w:t xml:space="preserve">и ранее занимаемых расселенными аварийными многоквартирными домами, общей площадью 0,3 га на общую сумму </w:t>
      </w:r>
      <w:r w:rsidR="00D42E13" w:rsidRPr="00013434">
        <w:rPr>
          <w:rFonts w:ascii="Times New Roman" w:hAnsi="Times New Roman"/>
          <w:b/>
          <w:sz w:val="28"/>
          <w:szCs w:val="28"/>
        </w:rPr>
        <w:t>7,4 млн.</w:t>
      </w:r>
      <w:r w:rsidRPr="00013434">
        <w:rPr>
          <w:rFonts w:ascii="Times New Roman" w:hAnsi="Times New Roman"/>
          <w:b/>
          <w:sz w:val="28"/>
          <w:szCs w:val="28"/>
        </w:rPr>
        <w:t xml:space="preserve"> рублей</w:t>
      </w:r>
      <w:r w:rsidRPr="008B6E41">
        <w:rPr>
          <w:rFonts w:ascii="Times New Roman" w:hAnsi="Times New Roman"/>
          <w:sz w:val="28"/>
          <w:szCs w:val="28"/>
        </w:rPr>
        <w:t xml:space="preserve">; </w:t>
      </w:r>
      <w:r w:rsidRPr="00013434">
        <w:rPr>
          <w:rFonts w:ascii="Times New Roman" w:hAnsi="Times New Roman"/>
          <w:b/>
          <w:sz w:val="28"/>
          <w:szCs w:val="28"/>
        </w:rPr>
        <w:t>в аренду с торгов предоставлено 2</w:t>
      </w:r>
      <w:r w:rsidR="00013434">
        <w:rPr>
          <w:rFonts w:ascii="Times New Roman" w:hAnsi="Times New Roman"/>
          <w:sz w:val="28"/>
          <w:szCs w:val="28"/>
        </w:rPr>
        <w:t xml:space="preserve"> </w:t>
      </w:r>
      <w:r w:rsidRPr="008B6E41">
        <w:rPr>
          <w:rFonts w:ascii="Times New Roman" w:hAnsi="Times New Roman"/>
          <w:sz w:val="28"/>
          <w:szCs w:val="28"/>
        </w:rPr>
        <w:t>земельных участка для индивидуального гаражного строительства общей площадью 0,02 га на общу</w:t>
      </w:r>
      <w:r>
        <w:rPr>
          <w:rFonts w:ascii="Times New Roman" w:hAnsi="Times New Roman"/>
          <w:sz w:val="28"/>
          <w:szCs w:val="28"/>
        </w:rPr>
        <w:t xml:space="preserve">ю сумму годовой арендной платы </w:t>
      </w:r>
      <w:r w:rsidRPr="00013434">
        <w:rPr>
          <w:rFonts w:ascii="Times New Roman" w:hAnsi="Times New Roman"/>
          <w:b/>
          <w:sz w:val="28"/>
          <w:szCs w:val="28"/>
        </w:rPr>
        <w:t>19540,00</w:t>
      </w:r>
      <w:r w:rsidRPr="008B6E41">
        <w:rPr>
          <w:rFonts w:ascii="Times New Roman" w:hAnsi="Times New Roman"/>
          <w:sz w:val="28"/>
          <w:szCs w:val="28"/>
        </w:rPr>
        <w:t xml:space="preserve"> (девятнадцать тысяч пятьсот сорок) рублей.</w:t>
      </w:r>
      <w:r>
        <w:rPr>
          <w:rFonts w:ascii="Times New Roman" w:hAnsi="Times New Roman"/>
          <w:sz w:val="28"/>
          <w:szCs w:val="28"/>
        </w:rPr>
        <w:t xml:space="preserve"> В бюджет поселения поступили</w:t>
      </w:r>
      <w:r w:rsidRPr="008B6E41">
        <w:rPr>
          <w:rFonts w:ascii="Times New Roman" w:hAnsi="Times New Roman"/>
          <w:sz w:val="28"/>
          <w:szCs w:val="28"/>
        </w:rPr>
        <w:t xml:space="preserve"> </w:t>
      </w:r>
      <w:r w:rsidRPr="004E402D">
        <w:rPr>
          <w:rFonts w:ascii="Times New Roman" w:hAnsi="Times New Roman"/>
          <w:b/>
          <w:sz w:val="28"/>
          <w:szCs w:val="28"/>
        </w:rPr>
        <w:t>дополнительные доходы от продажи на торгах земельных участков, собственность на которые не разграничена</w:t>
      </w:r>
      <w:r w:rsidR="00654750" w:rsidRPr="004E402D">
        <w:rPr>
          <w:rFonts w:ascii="Times New Roman" w:hAnsi="Times New Roman"/>
          <w:b/>
          <w:sz w:val="28"/>
          <w:szCs w:val="28"/>
        </w:rPr>
        <w:t>,</w:t>
      </w:r>
      <w:r w:rsidRPr="004E402D">
        <w:rPr>
          <w:rFonts w:ascii="Times New Roman" w:hAnsi="Times New Roman"/>
          <w:b/>
          <w:sz w:val="28"/>
          <w:szCs w:val="28"/>
        </w:rPr>
        <w:t xml:space="preserve"> общей площадью 0,7 га на общую сумму 3</w:t>
      </w:r>
      <w:r w:rsidR="00D42E13" w:rsidRPr="004E402D">
        <w:rPr>
          <w:rFonts w:ascii="Times New Roman" w:hAnsi="Times New Roman"/>
          <w:b/>
          <w:sz w:val="28"/>
          <w:szCs w:val="28"/>
        </w:rPr>
        <w:t>,5 млн.</w:t>
      </w:r>
      <w:r w:rsidRPr="004E402D">
        <w:rPr>
          <w:rFonts w:ascii="Times New Roman" w:hAnsi="Times New Roman"/>
          <w:b/>
          <w:sz w:val="28"/>
          <w:szCs w:val="28"/>
        </w:rPr>
        <w:t xml:space="preserve"> рублей</w:t>
      </w:r>
      <w:r w:rsidRPr="008B6E41">
        <w:rPr>
          <w:rFonts w:ascii="Times New Roman" w:hAnsi="Times New Roman"/>
          <w:sz w:val="28"/>
          <w:szCs w:val="28"/>
        </w:rPr>
        <w:t>.</w:t>
      </w:r>
    </w:p>
    <w:p w:rsidR="008B6E41" w:rsidRPr="0038188F" w:rsidRDefault="008B6E41" w:rsidP="0071159B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B6E41">
        <w:rPr>
          <w:rFonts w:ascii="Times New Roman" w:hAnsi="Times New Roman"/>
          <w:sz w:val="28"/>
          <w:szCs w:val="28"/>
        </w:rPr>
        <w:t>Кроме этого</w:t>
      </w:r>
      <w:r w:rsidR="00654750">
        <w:rPr>
          <w:rFonts w:ascii="Times New Roman" w:hAnsi="Times New Roman"/>
          <w:sz w:val="28"/>
          <w:szCs w:val="28"/>
        </w:rPr>
        <w:t>,</w:t>
      </w:r>
      <w:r w:rsidRPr="008B6E41">
        <w:rPr>
          <w:rFonts w:ascii="Times New Roman" w:hAnsi="Times New Roman"/>
          <w:sz w:val="28"/>
          <w:szCs w:val="28"/>
        </w:rPr>
        <w:t xml:space="preserve"> в 2019 году </w:t>
      </w:r>
      <w:r w:rsidR="00654750" w:rsidRPr="0038188F">
        <w:rPr>
          <w:rFonts w:ascii="Times New Roman" w:hAnsi="Times New Roman"/>
          <w:b/>
          <w:sz w:val="28"/>
          <w:szCs w:val="28"/>
        </w:rPr>
        <w:t xml:space="preserve">льготным категориям граждан (ветераны труда) </w:t>
      </w:r>
      <w:r w:rsidRPr="0038188F">
        <w:rPr>
          <w:rFonts w:ascii="Times New Roman" w:hAnsi="Times New Roman"/>
          <w:b/>
          <w:sz w:val="28"/>
          <w:szCs w:val="28"/>
        </w:rPr>
        <w:t>предоставлено 2 земельных участка для индивидуального жилищного строительства площадью 1050 кв.</w:t>
      </w:r>
      <w:r w:rsidR="0088339E" w:rsidRPr="0038188F">
        <w:rPr>
          <w:rFonts w:ascii="Times New Roman" w:hAnsi="Times New Roman"/>
          <w:b/>
          <w:sz w:val="28"/>
          <w:szCs w:val="28"/>
        </w:rPr>
        <w:t xml:space="preserve"> </w:t>
      </w:r>
      <w:r w:rsidR="002053D8" w:rsidRPr="0038188F">
        <w:rPr>
          <w:rFonts w:ascii="Times New Roman" w:hAnsi="Times New Roman"/>
          <w:b/>
          <w:sz w:val="28"/>
          <w:szCs w:val="28"/>
        </w:rPr>
        <w:t>м и</w:t>
      </w:r>
      <w:r w:rsidR="00654750" w:rsidRPr="0038188F">
        <w:rPr>
          <w:rFonts w:ascii="Times New Roman" w:hAnsi="Times New Roman"/>
          <w:b/>
          <w:sz w:val="28"/>
          <w:szCs w:val="28"/>
        </w:rPr>
        <w:t xml:space="preserve"> 778 кв.</w:t>
      </w:r>
      <w:r w:rsidR="0088339E" w:rsidRPr="0038188F">
        <w:rPr>
          <w:rFonts w:ascii="Times New Roman" w:hAnsi="Times New Roman"/>
          <w:b/>
          <w:sz w:val="28"/>
          <w:szCs w:val="28"/>
        </w:rPr>
        <w:t xml:space="preserve"> </w:t>
      </w:r>
      <w:r w:rsidR="00654750" w:rsidRPr="0038188F">
        <w:rPr>
          <w:rFonts w:ascii="Times New Roman" w:hAnsi="Times New Roman"/>
          <w:b/>
          <w:sz w:val="28"/>
          <w:szCs w:val="28"/>
        </w:rPr>
        <w:t>м.</w:t>
      </w:r>
    </w:p>
    <w:p w:rsidR="00ED4706" w:rsidRPr="00ED4706" w:rsidRDefault="00ED4706" w:rsidP="0071159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D4706">
        <w:rPr>
          <w:rFonts w:ascii="Times New Roman" w:hAnsi="Times New Roman"/>
          <w:sz w:val="28"/>
          <w:szCs w:val="28"/>
        </w:rPr>
        <w:lastRenderedPageBreak/>
        <w:t xml:space="preserve">         </w:t>
      </w:r>
      <w:proofErr w:type="gramStart"/>
      <w:r w:rsidRPr="00ED4706">
        <w:rPr>
          <w:rFonts w:ascii="Times New Roman" w:hAnsi="Times New Roman"/>
          <w:sz w:val="28"/>
          <w:szCs w:val="28"/>
        </w:rPr>
        <w:t xml:space="preserve">В 2019 году администрацией городского поселения – город Семилуки от имени муниципального образования – городское поселение – город Семилуки было </w:t>
      </w:r>
      <w:r w:rsidRPr="0038188F">
        <w:rPr>
          <w:rFonts w:ascii="Times New Roman" w:hAnsi="Times New Roman"/>
          <w:b/>
          <w:sz w:val="28"/>
          <w:szCs w:val="28"/>
        </w:rPr>
        <w:t xml:space="preserve">заключено 4 договора социального найма жилого </w:t>
      </w:r>
      <w:r w:rsidR="0088339E" w:rsidRPr="0038188F">
        <w:rPr>
          <w:rFonts w:ascii="Times New Roman" w:hAnsi="Times New Roman"/>
          <w:b/>
          <w:sz w:val="28"/>
          <w:szCs w:val="28"/>
        </w:rPr>
        <w:t>помещения, 2</w:t>
      </w:r>
      <w:r w:rsidRPr="0038188F">
        <w:rPr>
          <w:rFonts w:ascii="Times New Roman" w:hAnsi="Times New Roman"/>
          <w:b/>
          <w:sz w:val="28"/>
          <w:szCs w:val="28"/>
        </w:rPr>
        <w:t xml:space="preserve"> договора</w:t>
      </w:r>
      <w:r w:rsidRPr="00ED4706">
        <w:rPr>
          <w:rFonts w:ascii="Times New Roman" w:hAnsi="Times New Roman"/>
          <w:sz w:val="28"/>
          <w:szCs w:val="28"/>
        </w:rPr>
        <w:t xml:space="preserve"> приватизации жилого помещения, </w:t>
      </w:r>
      <w:r w:rsidRPr="0038188F">
        <w:rPr>
          <w:rFonts w:ascii="Times New Roman" w:hAnsi="Times New Roman"/>
          <w:b/>
          <w:sz w:val="28"/>
          <w:szCs w:val="28"/>
        </w:rPr>
        <w:t xml:space="preserve">один срочный </w:t>
      </w:r>
      <w:r w:rsidR="0088339E" w:rsidRPr="0038188F">
        <w:rPr>
          <w:rFonts w:ascii="Times New Roman" w:hAnsi="Times New Roman"/>
          <w:b/>
          <w:sz w:val="28"/>
          <w:szCs w:val="28"/>
        </w:rPr>
        <w:t>договор безвозмездного</w:t>
      </w:r>
      <w:r w:rsidRPr="0038188F">
        <w:rPr>
          <w:rFonts w:ascii="Times New Roman" w:hAnsi="Times New Roman"/>
          <w:b/>
          <w:sz w:val="28"/>
          <w:szCs w:val="28"/>
        </w:rPr>
        <w:t xml:space="preserve"> пользования квартирой с гражданкой, проживавшей в пострадавшей от пожара квартире, расположенной по адресу: г.</w:t>
      </w:r>
      <w:r w:rsidR="0088339E" w:rsidRPr="0038188F">
        <w:rPr>
          <w:rFonts w:ascii="Times New Roman" w:hAnsi="Times New Roman"/>
          <w:b/>
          <w:sz w:val="28"/>
          <w:szCs w:val="28"/>
        </w:rPr>
        <w:t xml:space="preserve"> </w:t>
      </w:r>
      <w:r w:rsidRPr="0038188F">
        <w:rPr>
          <w:rFonts w:ascii="Times New Roman" w:hAnsi="Times New Roman"/>
          <w:b/>
          <w:sz w:val="28"/>
          <w:szCs w:val="28"/>
        </w:rPr>
        <w:t>Семилуки, ул.</w:t>
      </w:r>
      <w:r w:rsidR="0088339E" w:rsidRPr="0038188F">
        <w:rPr>
          <w:rFonts w:ascii="Times New Roman" w:hAnsi="Times New Roman"/>
          <w:b/>
          <w:sz w:val="28"/>
          <w:szCs w:val="28"/>
        </w:rPr>
        <w:t xml:space="preserve"> </w:t>
      </w:r>
      <w:r w:rsidRPr="0038188F">
        <w:rPr>
          <w:rFonts w:ascii="Times New Roman" w:hAnsi="Times New Roman"/>
          <w:b/>
          <w:sz w:val="28"/>
          <w:szCs w:val="28"/>
        </w:rPr>
        <w:t xml:space="preserve">Транспортная, </w:t>
      </w:r>
      <w:r w:rsidR="0038188F">
        <w:rPr>
          <w:rFonts w:ascii="Times New Roman" w:hAnsi="Times New Roman"/>
          <w:b/>
          <w:sz w:val="28"/>
          <w:szCs w:val="28"/>
        </w:rPr>
        <w:t xml:space="preserve">             </w:t>
      </w:r>
      <w:r w:rsidRPr="0038188F">
        <w:rPr>
          <w:rFonts w:ascii="Times New Roman" w:hAnsi="Times New Roman"/>
          <w:b/>
          <w:sz w:val="28"/>
          <w:szCs w:val="28"/>
        </w:rPr>
        <w:t>д. 4Б/2, кв. 8.</w:t>
      </w:r>
      <w:proofErr w:type="gramEnd"/>
    </w:p>
    <w:p w:rsidR="00ED4706" w:rsidRPr="0038188F" w:rsidRDefault="0088339E" w:rsidP="0071159B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4706" w:rsidRPr="00ED4706">
        <w:rPr>
          <w:rFonts w:ascii="Times New Roman" w:hAnsi="Times New Roman"/>
          <w:sz w:val="28"/>
          <w:szCs w:val="28"/>
        </w:rPr>
        <w:t xml:space="preserve">В июне 2019 года принято решение о </w:t>
      </w:r>
      <w:r w:rsidR="00ED4706" w:rsidRPr="0038188F">
        <w:rPr>
          <w:rFonts w:ascii="Times New Roman" w:hAnsi="Times New Roman"/>
          <w:b/>
          <w:sz w:val="28"/>
          <w:szCs w:val="28"/>
        </w:rPr>
        <w:t xml:space="preserve">передаче объектов электросетевого имущества городского поселения – город Семилуки в муниципальную собственность Семилукского муниципального </w:t>
      </w:r>
      <w:r w:rsidR="004A4073" w:rsidRPr="0038188F">
        <w:rPr>
          <w:rFonts w:ascii="Times New Roman" w:hAnsi="Times New Roman"/>
          <w:b/>
          <w:sz w:val="28"/>
          <w:szCs w:val="28"/>
        </w:rPr>
        <w:t>района</w:t>
      </w:r>
      <w:r w:rsidR="00B61099" w:rsidRPr="0038188F">
        <w:rPr>
          <w:rFonts w:ascii="Times New Roman" w:hAnsi="Times New Roman"/>
          <w:b/>
          <w:sz w:val="28"/>
          <w:szCs w:val="28"/>
        </w:rPr>
        <w:t>.</w:t>
      </w:r>
      <w:r w:rsidR="00ED4706" w:rsidRPr="0038188F">
        <w:rPr>
          <w:rFonts w:ascii="Times New Roman" w:hAnsi="Times New Roman"/>
          <w:b/>
          <w:sz w:val="28"/>
          <w:szCs w:val="28"/>
        </w:rPr>
        <w:t xml:space="preserve"> С этой целью была проведена проверка наличия электросетевого имущества городского поселения – город Семилуки.</w:t>
      </w:r>
      <w:r w:rsidR="00ED4706" w:rsidRPr="00ED4706">
        <w:rPr>
          <w:rFonts w:ascii="Times New Roman" w:hAnsi="Times New Roman"/>
          <w:sz w:val="28"/>
          <w:szCs w:val="28"/>
        </w:rPr>
        <w:t xml:space="preserve">  Также до конца 2019 года в отношении следующих объектов </w:t>
      </w:r>
      <w:r w:rsidR="00ED4706" w:rsidRPr="0038188F">
        <w:rPr>
          <w:rFonts w:ascii="Times New Roman" w:hAnsi="Times New Roman"/>
          <w:b/>
          <w:sz w:val="28"/>
          <w:szCs w:val="28"/>
        </w:rPr>
        <w:t>проведены кадастровые работы и осуществлены регистрационные действия в части раздела их на самостоятельные помещения для выделения помещений, занимаемых трансформаторными подстанциями:</w:t>
      </w:r>
    </w:p>
    <w:p w:rsidR="00ED4706" w:rsidRPr="0038188F" w:rsidRDefault="00ED4706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8188F">
        <w:rPr>
          <w:rFonts w:ascii="Times New Roman" w:hAnsi="Times New Roman"/>
          <w:b/>
          <w:sz w:val="28"/>
          <w:szCs w:val="28"/>
        </w:rPr>
        <w:t>- здание, расположенное по адресу: г. Семилуки, ул. 25 лет Октября, д.6а (разделено на два нежилых помещения);</w:t>
      </w:r>
      <w:proofErr w:type="gramEnd"/>
    </w:p>
    <w:p w:rsidR="00ED4706" w:rsidRPr="0038188F" w:rsidRDefault="00ED4706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188F">
        <w:rPr>
          <w:rFonts w:ascii="Times New Roman" w:hAnsi="Times New Roman"/>
          <w:b/>
          <w:sz w:val="28"/>
          <w:szCs w:val="28"/>
        </w:rPr>
        <w:t>- здание, расположенное по адресу: г. Семилуки, ул. 25 лет Октября, 138 Т-1 (разделено на четыре нежилых помещения);</w:t>
      </w:r>
    </w:p>
    <w:p w:rsidR="00ED4706" w:rsidRPr="0038188F" w:rsidRDefault="00ED4706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188F">
        <w:rPr>
          <w:rFonts w:ascii="Times New Roman" w:hAnsi="Times New Roman"/>
          <w:b/>
          <w:sz w:val="28"/>
          <w:szCs w:val="28"/>
        </w:rPr>
        <w:t>- здание, расположенное по адресу: г. Семилуки, ул. Чапаева, 66 (разделено на два нежилых помещения);</w:t>
      </w:r>
    </w:p>
    <w:p w:rsidR="00ED4706" w:rsidRPr="0038188F" w:rsidRDefault="00ED4706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188F">
        <w:rPr>
          <w:rFonts w:ascii="Times New Roman" w:hAnsi="Times New Roman"/>
          <w:b/>
          <w:sz w:val="28"/>
          <w:szCs w:val="28"/>
        </w:rPr>
        <w:t>- здание, расположенное по адресу: г. Семилуки, ул. Мурзы, 1а (разделено на пять нежилых помещений);</w:t>
      </w:r>
    </w:p>
    <w:p w:rsidR="00143363" w:rsidRPr="0038188F" w:rsidRDefault="00ED4706" w:rsidP="0071159B">
      <w:pPr>
        <w:shd w:val="clear" w:color="auto" w:fill="FFFFFF"/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8188F">
        <w:rPr>
          <w:rFonts w:ascii="Times New Roman" w:hAnsi="Times New Roman"/>
          <w:b/>
          <w:sz w:val="28"/>
          <w:szCs w:val="28"/>
        </w:rPr>
        <w:t xml:space="preserve">- здание, расположенное по адресу: г. Семилуки, ул. </w:t>
      </w:r>
      <w:proofErr w:type="gramStart"/>
      <w:r w:rsidRPr="0038188F">
        <w:rPr>
          <w:rFonts w:ascii="Times New Roman" w:hAnsi="Times New Roman"/>
          <w:b/>
          <w:sz w:val="28"/>
          <w:szCs w:val="28"/>
        </w:rPr>
        <w:t>Лунная</w:t>
      </w:r>
      <w:proofErr w:type="gramEnd"/>
      <w:r w:rsidRPr="0038188F">
        <w:rPr>
          <w:rFonts w:ascii="Times New Roman" w:hAnsi="Times New Roman"/>
          <w:b/>
          <w:sz w:val="28"/>
          <w:szCs w:val="28"/>
        </w:rPr>
        <w:t>, 12 (разделено на два нежилых помещения).</w:t>
      </w:r>
    </w:p>
    <w:p w:rsidR="00143363" w:rsidRDefault="00143363" w:rsidP="00711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январе 2020 году планируется завершение работ по передаче электросетевого имущества в собственность Семилукского муниципального района.</w:t>
      </w:r>
    </w:p>
    <w:p w:rsidR="00ED4706" w:rsidRPr="0038188F" w:rsidRDefault="00143363" w:rsidP="0071159B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D4706" w:rsidRPr="0038188F">
        <w:rPr>
          <w:rFonts w:ascii="Times New Roman" w:hAnsi="Times New Roman"/>
          <w:b/>
          <w:sz w:val="28"/>
          <w:szCs w:val="28"/>
        </w:rPr>
        <w:t>В 2019 году были реализованы путем проведения открытого аукциона следующие объекты:</w:t>
      </w:r>
      <w:r w:rsidR="00B26D00" w:rsidRPr="0038188F">
        <w:rPr>
          <w:rFonts w:ascii="Times New Roman" w:hAnsi="Times New Roman"/>
          <w:b/>
          <w:sz w:val="28"/>
          <w:szCs w:val="28"/>
        </w:rPr>
        <w:t xml:space="preserve"> </w:t>
      </w:r>
    </w:p>
    <w:p w:rsidR="002053D8" w:rsidRPr="0038188F" w:rsidRDefault="002053D8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188F">
        <w:rPr>
          <w:rFonts w:ascii="Times New Roman" w:hAnsi="Times New Roman"/>
          <w:b/>
          <w:sz w:val="28"/>
          <w:szCs w:val="28"/>
        </w:rPr>
        <w:t>-</w:t>
      </w:r>
      <w:r w:rsidR="003C3B83" w:rsidRPr="0038188F">
        <w:rPr>
          <w:rFonts w:ascii="Times New Roman" w:hAnsi="Times New Roman"/>
          <w:b/>
          <w:sz w:val="28"/>
          <w:szCs w:val="28"/>
        </w:rPr>
        <w:t xml:space="preserve"> </w:t>
      </w:r>
      <w:r w:rsidRPr="0038188F">
        <w:rPr>
          <w:rFonts w:ascii="Times New Roman" w:hAnsi="Times New Roman"/>
          <w:b/>
          <w:sz w:val="28"/>
          <w:szCs w:val="28"/>
        </w:rPr>
        <w:t xml:space="preserve">нежилое 2-х этажное здание, площадью 673,5 </w:t>
      </w:r>
      <w:proofErr w:type="spellStart"/>
      <w:r w:rsidRPr="0038188F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38188F">
        <w:rPr>
          <w:rFonts w:ascii="Times New Roman" w:hAnsi="Times New Roman"/>
          <w:b/>
          <w:sz w:val="28"/>
          <w:szCs w:val="28"/>
        </w:rPr>
        <w:t>., земельный участок площадью 802 кв.</w:t>
      </w:r>
      <w:r w:rsidR="003C3B83" w:rsidRPr="0038188F">
        <w:rPr>
          <w:rFonts w:ascii="Times New Roman" w:hAnsi="Times New Roman"/>
          <w:b/>
          <w:sz w:val="28"/>
          <w:szCs w:val="28"/>
        </w:rPr>
        <w:t xml:space="preserve"> </w:t>
      </w:r>
      <w:r w:rsidRPr="0038188F">
        <w:rPr>
          <w:rFonts w:ascii="Times New Roman" w:hAnsi="Times New Roman"/>
          <w:b/>
          <w:sz w:val="28"/>
          <w:szCs w:val="28"/>
        </w:rPr>
        <w:t>м. (1532100 рублей);</w:t>
      </w:r>
    </w:p>
    <w:p w:rsidR="002053D8" w:rsidRPr="0038188F" w:rsidRDefault="002053D8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188F">
        <w:rPr>
          <w:rFonts w:ascii="Times New Roman" w:hAnsi="Times New Roman"/>
          <w:b/>
          <w:sz w:val="28"/>
          <w:szCs w:val="28"/>
        </w:rPr>
        <w:t xml:space="preserve">- квартира № 4 по ул. Транспортная, 2а, площадью 63,4 </w:t>
      </w:r>
      <w:proofErr w:type="spellStart"/>
      <w:r w:rsidRPr="0038188F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38188F">
        <w:rPr>
          <w:rFonts w:ascii="Times New Roman" w:hAnsi="Times New Roman"/>
          <w:b/>
          <w:sz w:val="28"/>
          <w:szCs w:val="28"/>
        </w:rPr>
        <w:t>. (1979031 рублей);</w:t>
      </w:r>
    </w:p>
    <w:p w:rsidR="002053D8" w:rsidRPr="0038188F" w:rsidRDefault="002053D8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188F">
        <w:rPr>
          <w:rFonts w:ascii="Times New Roman" w:hAnsi="Times New Roman"/>
          <w:b/>
          <w:sz w:val="28"/>
          <w:szCs w:val="28"/>
        </w:rPr>
        <w:t xml:space="preserve">- квартира № 10 по ул. Транспортная, 2а, площадью 44,7 </w:t>
      </w:r>
      <w:proofErr w:type="spellStart"/>
      <w:r w:rsidRPr="0038188F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38188F">
        <w:rPr>
          <w:rFonts w:ascii="Times New Roman" w:hAnsi="Times New Roman"/>
          <w:b/>
          <w:sz w:val="28"/>
          <w:szCs w:val="28"/>
        </w:rPr>
        <w:t>. (1400719 рублей);</w:t>
      </w:r>
    </w:p>
    <w:p w:rsidR="002053D8" w:rsidRPr="0038188F" w:rsidRDefault="002053D8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188F">
        <w:rPr>
          <w:rFonts w:ascii="Times New Roman" w:hAnsi="Times New Roman"/>
          <w:b/>
          <w:sz w:val="28"/>
          <w:szCs w:val="28"/>
        </w:rPr>
        <w:t>-</w:t>
      </w:r>
      <w:r w:rsidR="003C3B83" w:rsidRPr="0038188F">
        <w:rPr>
          <w:rFonts w:ascii="Times New Roman" w:hAnsi="Times New Roman"/>
          <w:b/>
          <w:sz w:val="28"/>
          <w:szCs w:val="28"/>
        </w:rPr>
        <w:t xml:space="preserve"> </w:t>
      </w:r>
      <w:r w:rsidRPr="0038188F">
        <w:rPr>
          <w:rFonts w:ascii="Times New Roman" w:hAnsi="Times New Roman"/>
          <w:b/>
          <w:sz w:val="28"/>
          <w:szCs w:val="28"/>
        </w:rPr>
        <w:t>квартира № 11 по</w:t>
      </w:r>
      <w:r w:rsidRPr="0038188F">
        <w:rPr>
          <w:b/>
        </w:rPr>
        <w:t xml:space="preserve"> </w:t>
      </w:r>
      <w:r w:rsidRPr="0038188F">
        <w:rPr>
          <w:rFonts w:ascii="Times New Roman" w:hAnsi="Times New Roman"/>
          <w:b/>
          <w:sz w:val="28"/>
          <w:szCs w:val="28"/>
        </w:rPr>
        <w:t xml:space="preserve">ул. Транспортная, 2а, площадью 44,6 </w:t>
      </w:r>
      <w:proofErr w:type="spellStart"/>
      <w:r w:rsidRPr="0038188F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38188F">
        <w:rPr>
          <w:rFonts w:ascii="Times New Roman" w:hAnsi="Times New Roman"/>
          <w:b/>
          <w:sz w:val="28"/>
          <w:szCs w:val="28"/>
        </w:rPr>
        <w:t>. (1397586</w:t>
      </w:r>
      <w:r w:rsidR="003C3B83" w:rsidRPr="0038188F">
        <w:rPr>
          <w:rFonts w:ascii="Times New Roman" w:hAnsi="Times New Roman"/>
          <w:b/>
          <w:sz w:val="28"/>
          <w:szCs w:val="28"/>
        </w:rPr>
        <w:t xml:space="preserve"> рублей).</w:t>
      </w:r>
    </w:p>
    <w:p w:rsidR="002053D8" w:rsidRPr="00ED4706" w:rsidRDefault="002053D8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706" w:rsidRPr="00ED4706" w:rsidRDefault="00ED4706" w:rsidP="0071159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D4706">
        <w:rPr>
          <w:rFonts w:ascii="Times New Roman" w:hAnsi="Times New Roman"/>
          <w:sz w:val="28"/>
          <w:szCs w:val="28"/>
        </w:rPr>
        <w:lastRenderedPageBreak/>
        <w:t xml:space="preserve">        В октябре 2019 года учреждено муниципальное унитарное предприятие </w:t>
      </w:r>
      <w:r w:rsidRPr="0081198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11986">
        <w:rPr>
          <w:rFonts w:ascii="Times New Roman" w:hAnsi="Times New Roman"/>
          <w:b/>
          <w:sz w:val="28"/>
          <w:szCs w:val="28"/>
        </w:rPr>
        <w:t>Теплоэнерго</w:t>
      </w:r>
      <w:proofErr w:type="spellEnd"/>
      <w:r w:rsidRPr="00811986">
        <w:rPr>
          <w:rFonts w:ascii="Times New Roman" w:hAnsi="Times New Roman"/>
          <w:b/>
          <w:sz w:val="28"/>
          <w:szCs w:val="28"/>
        </w:rPr>
        <w:t xml:space="preserve"> Семилуки»,</w:t>
      </w:r>
      <w:r w:rsidRPr="00ED4706">
        <w:rPr>
          <w:rFonts w:ascii="Times New Roman" w:hAnsi="Times New Roman"/>
          <w:sz w:val="28"/>
          <w:szCs w:val="28"/>
        </w:rPr>
        <w:t xml:space="preserve"> основанное на праве хозяйственного ведения, учредителем которого является муниципальное образование – городское поселение – город Семилуки.</w:t>
      </w:r>
    </w:p>
    <w:p w:rsidR="00ED4706" w:rsidRPr="00022176" w:rsidRDefault="00ED4706" w:rsidP="0071159B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4706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ED4706">
        <w:rPr>
          <w:rFonts w:ascii="Times New Roman" w:hAnsi="Times New Roman"/>
          <w:sz w:val="28"/>
          <w:szCs w:val="28"/>
        </w:rPr>
        <w:t xml:space="preserve">В связи с истечением срока действия Договора аренды муниципального имущества – имущественный комплекс объектов теплоснабжения городского поселения – город Семилуки № 1-Т от 01.09.2016 года, заключенного </w:t>
      </w:r>
      <w:r w:rsidR="004A407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D4706">
        <w:rPr>
          <w:rFonts w:ascii="Times New Roman" w:hAnsi="Times New Roman"/>
          <w:sz w:val="28"/>
          <w:szCs w:val="28"/>
        </w:rPr>
        <w:t xml:space="preserve">с ООО «Газпром </w:t>
      </w:r>
      <w:proofErr w:type="spellStart"/>
      <w:r w:rsidRPr="00ED4706">
        <w:rPr>
          <w:rFonts w:ascii="Times New Roman" w:hAnsi="Times New Roman"/>
          <w:sz w:val="28"/>
          <w:szCs w:val="28"/>
        </w:rPr>
        <w:t>теплоэнерго</w:t>
      </w:r>
      <w:proofErr w:type="spellEnd"/>
      <w:r w:rsidRPr="00ED4706">
        <w:rPr>
          <w:rFonts w:ascii="Times New Roman" w:hAnsi="Times New Roman"/>
          <w:sz w:val="28"/>
          <w:szCs w:val="28"/>
        </w:rPr>
        <w:t xml:space="preserve"> Воронеж», </w:t>
      </w:r>
      <w:r w:rsidRPr="00022176">
        <w:rPr>
          <w:rFonts w:ascii="Times New Roman" w:hAnsi="Times New Roman"/>
          <w:b/>
          <w:sz w:val="28"/>
          <w:szCs w:val="28"/>
        </w:rPr>
        <w:t>в 2019 году проведена инвентаризация объектов теплоснабжения</w:t>
      </w:r>
      <w:r w:rsidRPr="00ED4706">
        <w:rPr>
          <w:rFonts w:ascii="Times New Roman" w:hAnsi="Times New Roman"/>
          <w:sz w:val="28"/>
          <w:szCs w:val="28"/>
        </w:rPr>
        <w:t xml:space="preserve"> городского поселения – город Семилуки, а также </w:t>
      </w:r>
      <w:r w:rsidRPr="00022176">
        <w:rPr>
          <w:rFonts w:ascii="Times New Roman" w:hAnsi="Times New Roman"/>
          <w:b/>
          <w:sz w:val="28"/>
          <w:szCs w:val="28"/>
        </w:rPr>
        <w:t>произведена передача арендатором вышеуказанного муниципального имущества (акт приема-передачи от 30.08.2019 года).</w:t>
      </w:r>
      <w:proofErr w:type="gramEnd"/>
      <w:r w:rsidRPr="00ED4706">
        <w:rPr>
          <w:rFonts w:ascii="Times New Roman" w:hAnsi="Times New Roman"/>
          <w:sz w:val="28"/>
          <w:szCs w:val="28"/>
        </w:rPr>
        <w:t xml:space="preserve">  </w:t>
      </w:r>
      <w:r w:rsidRPr="00022176">
        <w:rPr>
          <w:rFonts w:ascii="Times New Roman" w:hAnsi="Times New Roman"/>
          <w:b/>
          <w:sz w:val="28"/>
          <w:szCs w:val="28"/>
        </w:rPr>
        <w:t>В декабре 2019 года</w:t>
      </w:r>
      <w:r w:rsidRPr="00ED4706">
        <w:rPr>
          <w:rFonts w:ascii="Times New Roman" w:hAnsi="Times New Roman"/>
          <w:sz w:val="28"/>
          <w:szCs w:val="28"/>
        </w:rPr>
        <w:t xml:space="preserve"> имущественный комплекс объектов </w:t>
      </w:r>
      <w:r w:rsidRPr="00022176">
        <w:rPr>
          <w:rFonts w:ascii="Times New Roman" w:hAnsi="Times New Roman"/>
          <w:b/>
          <w:sz w:val="28"/>
          <w:szCs w:val="28"/>
        </w:rPr>
        <w:t>теплоснабжения передан на праве хозяйственного ведения МУП «</w:t>
      </w:r>
      <w:proofErr w:type="spellStart"/>
      <w:r w:rsidRPr="00022176">
        <w:rPr>
          <w:rFonts w:ascii="Times New Roman" w:hAnsi="Times New Roman"/>
          <w:b/>
          <w:sz w:val="28"/>
          <w:szCs w:val="28"/>
        </w:rPr>
        <w:t>Теплоэнерго</w:t>
      </w:r>
      <w:proofErr w:type="spellEnd"/>
      <w:r w:rsidRPr="00022176">
        <w:rPr>
          <w:rFonts w:ascii="Times New Roman" w:hAnsi="Times New Roman"/>
          <w:b/>
          <w:sz w:val="28"/>
          <w:szCs w:val="28"/>
        </w:rPr>
        <w:t xml:space="preserve"> Семилуки».</w:t>
      </w:r>
      <w:r w:rsidRPr="00ED4706">
        <w:rPr>
          <w:rFonts w:ascii="Times New Roman" w:hAnsi="Times New Roman"/>
          <w:sz w:val="28"/>
          <w:szCs w:val="28"/>
        </w:rPr>
        <w:t xml:space="preserve"> Также на праве хозяйственного ведения </w:t>
      </w:r>
      <w:r w:rsidRPr="00022176">
        <w:rPr>
          <w:rFonts w:ascii="Times New Roman" w:hAnsi="Times New Roman"/>
          <w:b/>
          <w:sz w:val="28"/>
          <w:szCs w:val="28"/>
        </w:rPr>
        <w:t>передана техника:</w:t>
      </w:r>
    </w:p>
    <w:p w:rsidR="00ED4706" w:rsidRPr="00022176" w:rsidRDefault="00ED4706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176">
        <w:rPr>
          <w:rFonts w:ascii="Times New Roman" w:hAnsi="Times New Roman"/>
          <w:b/>
          <w:sz w:val="28"/>
          <w:szCs w:val="28"/>
        </w:rPr>
        <w:t>- автомобиль VOLGA SIBER, 2009 года изготовления;</w:t>
      </w:r>
    </w:p>
    <w:p w:rsidR="00ED4706" w:rsidRPr="00022176" w:rsidRDefault="00ED4706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176">
        <w:rPr>
          <w:rFonts w:ascii="Times New Roman" w:hAnsi="Times New Roman"/>
          <w:b/>
          <w:sz w:val="28"/>
          <w:szCs w:val="28"/>
        </w:rPr>
        <w:t>- автомобиль ЗИЛ 131, 1992 года изготовления с видеорегистратором;</w:t>
      </w:r>
    </w:p>
    <w:p w:rsidR="00621D44" w:rsidRPr="00022176" w:rsidRDefault="00ED4706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176">
        <w:rPr>
          <w:rFonts w:ascii="Times New Roman" w:hAnsi="Times New Roman"/>
          <w:b/>
          <w:sz w:val="28"/>
          <w:szCs w:val="28"/>
        </w:rPr>
        <w:t>- автомобиль ЗИЛ 431410, 1992 года изготовления с видеорегистратором.</w:t>
      </w:r>
    </w:p>
    <w:p w:rsidR="00621D44" w:rsidRPr="00022176" w:rsidRDefault="00621D44" w:rsidP="007115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2176">
        <w:rPr>
          <w:rFonts w:ascii="Times New Roman" w:hAnsi="Times New Roman"/>
          <w:b/>
          <w:sz w:val="28"/>
          <w:szCs w:val="28"/>
        </w:rPr>
        <w:t xml:space="preserve">        В декабре 2019 года было произведено обследование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176">
        <w:rPr>
          <w:rFonts w:ascii="Times New Roman" w:hAnsi="Times New Roman"/>
          <w:b/>
          <w:sz w:val="28"/>
          <w:szCs w:val="28"/>
        </w:rPr>
        <w:t>состояния парового котла Е</w:t>
      </w:r>
      <w:proofErr w:type="gramStart"/>
      <w:r w:rsidRPr="00022176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022176">
        <w:rPr>
          <w:rFonts w:ascii="Times New Roman" w:hAnsi="Times New Roman"/>
          <w:b/>
          <w:sz w:val="28"/>
          <w:szCs w:val="28"/>
        </w:rPr>
        <w:t xml:space="preserve">/9Г, находящегося в помещении котельной № 4 по ул. 25 лет Октября, 122/1, </w:t>
      </w:r>
      <w:r>
        <w:rPr>
          <w:rFonts w:ascii="Times New Roman" w:hAnsi="Times New Roman"/>
          <w:sz w:val="28"/>
          <w:szCs w:val="28"/>
        </w:rPr>
        <w:t xml:space="preserve">подлежащего демонтажу в связи с необходимостью монтажа резервного источника теплоснабжения – нового водогрейного котла мощностью 2 МВт для подачи тепла потребителям. </w:t>
      </w:r>
      <w:r w:rsidRPr="00022176">
        <w:rPr>
          <w:rFonts w:ascii="Times New Roman" w:hAnsi="Times New Roman"/>
          <w:b/>
          <w:sz w:val="28"/>
          <w:szCs w:val="28"/>
        </w:rPr>
        <w:t xml:space="preserve">В 2020 году планируется произвести демонтаж вышеуказанного котла и перевооружение котельной № 4. </w:t>
      </w:r>
    </w:p>
    <w:p w:rsidR="00ED4706" w:rsidRPr="00022176" w:rsidRDefault="0088339E" w:rsidP="007115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2176">
        <w:rPr>
          <w:rFonts w:ascii="Times New Roman" w:hAnsi="Times New Roman"/>
          <w:b/>
          <w:sz w:val="28"/>
          <w:szCs w:val="28"/>
        </w:rPr>
        <w:t xml:space="preserve">      </w:t>
      </w:r>
      <w:r w:rsidR="00621D44" w:rsidRPr="00022176">
        <w:rPr>
          <w:rFonts w:ascii="Times New Roman" w:hAnsi="Times New Roman"/>
          <w:b/>
          <w:sz w:val="28"/>
          <w:szCs w:val="28"/>
        </w:rPr>
        <w:t xml:space="preserve">  </w:t>
      </w:r>
      <w:r w:rsidRPr="00022176">
        <w:rPr>
          <w:rFonts w:ascii="Times New Roman" w:hAnsi="Times New Roman"/>
          <w:b/>
          <w:sz w:val="28"/>
          <w:szCs w:val="28"/>
        </w:rPr>
        <w:t>В</w:t>
      </w:r>
      <w:r w:rsidR="00ED4706" w:rsidRPr="00022176">
        <w:rPr>
          <w:rFonts w:ascii="Times New Roman" w:hAnsi="Times New Roman"/>
          <w:b/>
          <w:sz w:val="28"/>
          <w:szCs w:val="28"/>
        </w:rPr>
        <w:t xml:space="preserve"> МКП «Городское благоустройство» переданы для содержания и обслуживания места отдыха, скверы, парки, обелиски, автомобильные дороги общего пользования</w:t>
      </w:r>
      <w:r w:rsidRPr="00022176">
        <w:rPr>
          <w:rFonts w:ascii="Times New Roman" w:hAnsi="Times New Roman"/>
          <w:b/>
          <w:sz w:val="28"/>
          <w:szCs w:val="28"/>
        </w:rPr>
        <w:t>, расположенные н6а территории</w:t>
      </w:r>
      <w:r w:rsidR="00ED4706" w:rsidRPr="00022176">
        <w:rPr>
          <w:rFonts w:ascii="Times New Roman" w:hAnsi="Times New Roman"/>
          <w:b/>
          <w:sz w:val="28"/>
          <w:szCs w:val="28"/>
        </w:rPr>
        <w:t xml:space="preserve"> городского поселения – город Семилуки (117 объектов).</w:t>
      </w:r>
      <w:r w:rsidR="00ED4706" w:rsidRPr="00ED4706">
        <w:rPr>
          <w:rFonts w:ascii="Times New Roman" w:hAnsi="Times New Roman"/>
          <w:sz w:val="28"/>
          <w:szCs w:val="28"/>
        </w:rPr>
        <w:t xml:space="preserve"> Кроме того, в оперативное управление МКП «Городское благоустройство» </w:t>
      </w:r>
      <w:r w:rsidR="00ED4706" w:rsidRPr="00022176">
        <w:rPr>
          <w:rFonts w:ascii="Times New Roman" w:hAnsi="Times New Roman"/>
          <w:b/>
          <w:sz w:val="28"/>
          <w:szCs w:val="28"/>
        </w:rPr>
        <w:t>передана техника:</w:t>
      </w:r>
    </w:p>
    <w:p w:rsidR="00ED4706" w:rsidRPr="00022176" w:rsidRDefault="00ED4706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176">
        <w:rPr>
          <w:rFonts w:ascii="Times New Roman" w:hAnsi="Times New Roman"/>
          <w:b/>
          <w:sz w:val="28"/>
          <w:szCs w:val="28"/>
        </w:rPr>
        <w:t>- трактор «</w:t>
      </w:r>
      <w:proofErr w:type="spellStart"/>
      <w:r w:rsidRPr="00022176">
        <w:rPr>
          <w:rFonts w:ascii="Times New Roman" w:hAnsi="Times New Roman"/>
          <w:b/>
          <w:sz w:val="28"/>
          <w:szCs w:val="28"/>
        </w:rPr>
        <w:t>Беларус</w:t>
      </w:r>
      <w:proofErr w:type="spellEnd"/>
      <w:r w:rsidRPr="00022176">
        <w:rPr>
          <w:rFonts w:ascii="Times New Roman" w:hAnsi="Times New Roman"/>
          <w:b/>
          <w:sz w:val="28"/>
          <w:szCs w:val="28"/>
        </w:rPr>
        <w:t xml:space="preserve"> 82.1», 2018 года изготовления;</w:t>
      </w:r>
    </w:p>
    <w:p w:rsidR="00ED4706" w:rsidRPr="00022176" w:rsidRDefault="00ED4706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176">
        <w:rPr>
          <w:rFonts w:ascii="Times New Roman" w:hAnsi="Times New Roman"/>
          <w:b/>
          <w:sz w:val="28"/>
          <w:szCs w:val="28"/>
        </w:rPr>
        <w:t>- отвал коммунальный КО-4;</w:t>
      </w:r>
    </w:p>
    <w:p w:rsidR="00ED4706" w:rsidRPr="00022176" w:rsidRDefault="00ED4706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176">
        <w:rPr>
          <w:rFonts w:ascii="Times New Roman" w:hAnsi="Times New Roman"/>
          <w:b/>
          <w:sz w:val="28"/>
          <w:szCs w:val="28"/>
        </w:rPr>
        <w:t>- щетка коммунальная МК-454;</w:t>
      </w:r>
    </w:p>
    <w:p w:rsidR="00ED4706" w:rsidRPr="00022176" w:rsidRDefault="00ED4706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176">
        <w:rPr>
          <w:rFonts w:ascii="Times New Roman" w:hAnsi="Times New Roman"/>
          <w:b/>
          <w:sz w:val="28"/>
          <w:szCs w:val="28"/>
        </w:rPr>
        <w:t xml:space="preserve">- погрузчик ПКУ – 08,0-0 с ковшом 0,8-5 </w:t>
      </w:r>
      <w:proofErr w:type="spellStart"/>
      <w:r w:rsidRPr="00022176">
        <w:rPr>
          <w:rFonts w:ascii="Times New Roman" w:hAnsi="Times New Roman"/>
          <w:b/>
          <w:sz w:val="28"/>
          <w:szCs w:val="28"/>
        </w:rPr>
        <w:t>м</w:t>
      </w:r>
      <w:proofErr w:type="gramStart"/>
      <w:r w:rsidRPr="00022176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022176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022176">
        <w:rPr>
          <w:rFonts w:ascii="Times New Roman" w:hAnsi="Times New Roman"/>
          <w:b/>
          <w:sz w:val="28"/>
          <w:szCs w:val="28"/>
        </w:rPr>
        <w:t>.</w:t>
      </w:r>
    </w:p>
    <w:p w:rsidR="00ED4706" w:rsidRPr="00022176" w:rsidRDefault="00ED4706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176">
        <w:rPr>
          <w:rFonts w:ascii="Times New Roman" w:hAnsi="Times New Roman"/>
          <w:b/>
          <w:sz w:val="28"/>
          <w:szCs w:val="28"/>
        </w:rPr>
        <w:t>-прицепная подметально-уборочная машина «</w:t>
      </w:r>
      <w:proofErr w:type="spellStart"/>
      <w:r w:rsidRPr="00022176">
        <w:rPr>
          <w:rFonts w:ascii="Times New Roman" w:hAnsi="Times New Roman"/>
          <w:b/>
          <w:sz w:val="28"/>
          <w:szCs w:val="28"/>
        </w:rPr>
        <w:t>Ч</w:t>
      </w:r>
      <w:r w:rsidR="004A4073" w:rsidRPr="00022176">
        <w:rPr>
          <w:rFonts w:ascii="Times New Roman" w:hAnsi="Times New Roman"/>
          <w:b/>
          <w:sz w:val="28"/>
          <w:szCs w:val="28"/>
        </w:rPr>
        <w:t>истодор</w:t>
      </w:r>
      <w:proofErr w:type="spellEnd"/>
      <w:r w:rsidR="004A4073" w:rsidRPr="00022176">
        <w:rPr>
          <w:rFonts w:ascii="Times New Roman" w:hAnsi="Times New Roman"/>
          <w:b/>
          <w:sz w:val="28"/>
          <w:szCs w:val="28"/>
        </w:rPr>
        <w:t>», 2019 год изготовления;</w:t>
      </w:r>
    </w:p>
    <w:p w:rsidR="00ED4706" w:rsidRPr="00022176" w:rsidRDefault="00ED4706" w:rsidP="0071159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2176">
        <w:rPr>
          <w:rFonts w:ascii="Times New Roman" w:hAnsi="Times New Roman"/>
          <w:b/>
          <w:sz w:val="28"/>
          <w:szCs w:val="28"/>
        </w:rPr>
        <w:t>-машина дорожная комбин</w:t>
      </w:r>
      <w:r w:rsidR="00CB1D59">
        <w:rPr>
          <w:rFonts w:ascii="Times New Roman" w:hAnsi="Times New Roman"/>
          <w:b/>
          <w:sz w:val="28"/>
          <w:szCs w:val="28"/>
        </w:rPr>
        <w:t>ированная, 2019 год  выпуска</w:t>
      </w:r>
      <w:r w:rsidRPr="00022176">
        <w:rPr>
          <w:rFonts w:ascii="Times New Roman" w:hAnsi="Times New Roman"/>
          <w:b/>
          <w:sz w:val="28"/>
          <w:szCs w:val="28"/>
        </w:rPr>
        <w:t>.</w:t>
      </w:r>
    </w:p>
    <w:p w:rsidR="00ED4706" w:rsidRPr="00ED4706" w:rsidRDefault="00ED4706" w:rsidP="0071159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D4706">
        <w:rPr>
          <w:rFonts w:ascii="Times New Roman" w:hAnsi="Times New Roman"/>
          <w:sz w:val="28"/>
          <w:szCs w:val="28"/>
        </w:rPr>
        <w:t xml:space="preserve">     </w:t>
      </w:r>
    </w:p>
    <w:p w:rsidR="00DC46AD" w:rsidRPr="007E5001" w:rsidRDefault="00DC46AD" w:rsidP="0071159B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E5001">
        <w:rPr>
          <w:rFonts w:ascii="Times New Roman" w:hAnsi="Times New Roman"/>
          <w:b/>
          <w:bCs/>
          <w:sz w:val="28"/>
          <w:szCs w:val="28"/>
        </w:rPr>
        <w:t>ТОРГОВЛЯ, ТРАНСПОРТНОЕ ОБСЛУЖИВАНИЕ</w:t>
      </w:r>
    </w:p>
    <w:p w:rsidR="00185C29" w:rsidRDefault="00DC46AD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Торговля на территории городского поселения – город Семилуки осуществляется с использованием стационарных и нестационарных объектов </w:t>
      </w:r>
      <w:r w:rsidRPr="007E5001">
        <w:rPr>
          <w:rFonts w:ascii="Times New Roman" w:hAnsi="Times New Roman"/>
          <w:sz w:val="28"/>
          <w:szCs w:val="28"/>
        </w:rPr>
        <w:lastRenderedPageBreak/>
        <w:t xml:space="preserve">торговли. В городе функционируют </w:t>
      </w:r>
      <w:r w:rsidR="00050192">
        <w:rPr>
          <w:rFonts w:ascii="Times New Roman" w:hAnsi="Times New Roman"/>
          <w:b/>
          <w:sz w:val="28"/>
          <w:szCs w:val="28"/>
        </w:rPr>
        <w:t>311</w:t>
      </w:r>
      <w:r w:rsidRPr="007E5001">
        <w:rPr>
          <w:rFonts w:ascii="Times New Roman" w:hAnsi="Times New Roman"/>
          <w:b/>
          <w:sz w:val="28"/>
          <w:szCs w:val="28"/>
        </w:rPr>
        <w:t xml:space="preserve"> объектов торговли и бытового обслуживания</w:t>
      </w:r>
      <w:r w:rsidRPr="007E5001">
        <w:rPr>
          <w:rFonts w:ascii="Times New Roman" w:hAnsi="Times New Roman"/>
          <w:sz w:val="28"/>
          <w:szCs w:val="28"/>
        </w:rPr>
        <w:t xml:space="preserve">. </w:t>
      </w:r>
      <w:r w:rsidRPr="007E5001">
        <w:rPr>
          <w:rFonts w:ascii="Times New Roman" w:hAnsi="Times New Roman"/>
          <w:b/>
          <w:sz w:val="28"/>
          <w:szCs w:val="28"/>
        </w:rPr>
        <w:t>Действует 1 универсальный рынок</w:t>
      </w:r>
      <w:r w:rsidRPr="007E5001">
        <w:rPr>
          <w:rFonts w:ascii="Times New Roman" w:hAnsi="Times New Roman"/>
          <w:sz w:val="28"/>
          <w:szCs w:val="28"/>
        </w:rPr>
        <w:t xml:space="preserve">. </w:t>
      </w:r>
    </w:p>
    <w:p w:rsidR="00050192" w:rsidRDefault="00DC46AD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В целях создания условий для улучшения организации и качества торгового обслуживания населения разработано и действует положение о размещении нестационарных торговых объектов на территории городского поселения, </w:t>
      </w:r>
      <w:r w:rsidR="0088339E" w:rsidRPr="007E5001">
        <w:rPr>
          <w:rFonts w:ascii="Times New Roman" w:hAnsi="Times New Roman"/>
          <w:sz w:val="28"/>
          <w:szCs w:val="28"/>
        </w:rPr>
        <w:t>утвержденное решением</w:t>
      </w:r>
      <w:r w:rsidRPr="007E5001">
        <w:rPr>
          <w:rFonts w:ascii="Times New Roman" w:hAnsi="Times New Roman"/>
          <w:sz w:val="28"/>
          <w:szCs w:val="28"/>
        </w:rPr>
        <w:t xml:space="preserve"> Совета народных депутатов городского поселения – город Семилуки. На основании этого положения проводятся открытые аукционы и заключаются договоры на размещение нестационарных торговых объектов в г. Семилуки. В </w:t>
      </w:r>
      <w:r w:rsidR="0088339E">
        <w:rPr>
          <w:rFonts w:ascii="Times New Roman" w:hAnsi="Times New Roman"/>
          <w:sz w:val="28"/>
          <w:szCs w:val="28"/>
        </w:rPr>
        <w:t>2019</w:t>
      </w:r>
      <w:r w:rsidRPr="007E5001">
        <w:rPr>
          <w:rFonts w:ascii="Times New Roman" w:hAnsi="Times New Roman"/>
          <w:sz w:val="28"/>
          <w:szCs w:val="28"/>
        </w:rPr>
        <w:t xml:space="preserve"> г. заключен </w:t>
      </w:r>
      <w:r w:rsidRPr="007E5001">
        <w:rPr>
          <w:rFonts w:ascii="Times New Roman" w:hAnsi="Times New Roman"/>
          <w:b/>
          <w:sz w:val="28"/>
          <w:szCs w:val="28"/>
        </w:rPr>
        <w:t>1</w:t>
      </w:r>
      <w:r w:rsidR="00C700AF">
        <w:rPr>
          <w:rFonts w:ascii="Times New Roman" w:hAnsi="Times New Roman"/>
          <w:b/>
          <w:sz w:val="28"/>
          <w:szCs w:val="28"/>
        </w:rPr>
        <w:t xml:space="preserve"> договор</w:t>
      </w:r>
      <w:r w:rsidRPr="007E5001">
        <w:rPr>
          <w:rFonts w:ascii="Times New Roman" w:hAnsi="Times New Roman"/>
          <w:b/>
          <w:sz w:val="28"/>
          <w:szCs w:val="28"/>
        </w:rPr>
        <w:t>.</w:t>
      </w:r>
      <w:r w:rsidRPr="007E5001">
        <w:rPr>
          <w:rFonts w:ascii="Times New Roman" w:hAnsi="Times New Roman"/>
          <w:sz w:val="28"/>
          <w:szCs w:val="28"/>
        </w:rPr>
        <w:t xml:space="preserve"> </w:t>
      </w:r>
      <w:r w:rsidRPr="007E5001">
        <w:rPr>
          <w:rFonts w:ascii="Times New Roman" w:hAnsi="Times New Roman"/>
          <w:b/>
          <w:sz w:val="28"/>
          <w:szCs w:val="28"/>
        </w:rPr>
        <w:t>Дополнительная сумма доходов</w:t>
      </w:r>
      <w:r w:rsidRPr="007E5001">
        <w:rPr>
          <w:rFonts w:ascii="Times New Roman" w:hAnsi="Times New Roman"/>
          <w:sz w:val="28"/>
          <w:szCs w:val="28"/>
        </w:rPr>
        <w:t xml:space="preserve"> в местный бюджет составила –</w:t>
      </w:r>
      <w:r w:rsidR="00050192">
        <w:rPr>
          <w:rFonts w:ascii="Times New Roman" w:hAnsi="Times New Roman"/>
          <w:sz w:val="28"/>
          <w:szCs w:val="28"/>
        </w:rPr>
        <w:t>13500 рублей в год.</w:t>
      </w:r>
    </w:p>
    <w:p w:rsidR="00DC46AD" w:rsidRDefault="00DC46AD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 xml:space="preserve">В г. Семилуки организовано обслуживание по перевозке пассажиров по </w:t>
      </w:r>
      <w:r w:rsidRPr="007E5001">
        <w:rPr>
          <w:rFonts w:ascii="Times New Roman" w:hAnsi="Times New Roman"/>
          <w:b/>
          <w:sz w:val="28"/>
          <w:szCs w:val="28"/>
        </w:rPr>
        <w:t>7 городским маршрутам</w:t>
      </w:r>
      <w:r w:rsidRPr="007E5001">
        <w:rPr>
          <w:rFonts w:ascii="Times New Roman" w:hAnsi="Times New Roman"/>
          <w:sz w:val="28"/>
          <w:szCs w:val="28"/>
        </w:rPr>
        <w:t xml:space="preserve">. </w:t>
      </w:r>
      <w:r w:rsidR="00F3627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 маршруты обслуживаются </w:t>
      </w:r>
      <w:r w:rsidR="00F36279">
        <w:rPr>
          <w:rFonts w:ascii="Times New Roman" w:hAnsi="Times New Roman"/>
          <w:sz w:val="28"/>
          <w:szCs w:val="28"/>
        </w:rPr>
        <w:t xml:space="preserve">ОАО «Семилукское АТП» </w:t>
      </w:r>
      <w:r>
        <w:rPr>
          <w:rFonts w:ascii="Times New Roman" w:hAnsi="Times New Roman"/>
          <w:sz w:val="28"/>
          <w:szCs w:val="28"/>
        </w:rPr>
        <w:t xml:space="preserve">должным образом. </w:t>
      </w:r>
    </w:p>
    <w:p w:rsidR="00DC46AD" w:rsidRPr="000D0A8D" w:rsidRDefault="00DC46AD" w:rsidP="007115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DC46AD" w:rsidRDefault="00DC46AD" w:rsidP="007115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F31F6E">
        <w:rPr>
          <w:rFonts w:ascii="Times New Roman" w:hAnsi="Times New Roman"/>
          <w:b/>
          <w:bCs/>
          <w:kern w:val="1"/>
          <w:sz w:val="24"/>
          <w:szCs w:val="24"/>
        </w:rPr>
        <w:t>ОРГАНИЗАЦИОННО-ПРАВОВАЯ ДЕЯТЕЛЬНОСТЬ</w:t>
      </w:r>
    </w:p>
    <w:p w:rsidR="00DC46AD" w:rsidRPr="00F31F6E" w:rsidRDefault="00DC46AD" w:rsidP="007115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</w:p>
    <w:p w:rsidR="00DC46AD" w:rsidRPr="00826FA5" w:rsidRDefault="00DC46AD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Администрацией городского поселения – город Семилуки в</w:t>
      </w:r>
      <w:r w:rsidRPr="008A339D">
        <w:rPr>
          <w:rFonts w:ascii="Times New Roman" w:hAnsi="Times New Roman"/>
          <w:bCs/>
          <w:sz w:val="28"/>
          <w:szCs w:val="28"/>
        </w:rPr>
        <w:t xml:space="preserve"> рамках нормотворческой деятельности за отчетный </w:t>
      </w:r>
      <w:r w:rsidR="00AF3E29">
        <w:rPr>
          <w:rFonts w:ascii="Times New Roman" w:hAnsi="Times New Roman"/>
          <w:b/>
          <w:bCs/>
          <w:sz w:val="28"/>
          <w:szCs w:val="28"/>
        </w:rPr>
        <w:t>период принято 740 постановлений</w:t>
      </w:r>
      <w:r w:rsidRPr="008A339D">
        <w:rPr>
          <w:rFonts w:ascii="Times New Roman" w:hAnsi="Times New Roman"/>
          <w:bCs/>
          <w:sz w:val="28"/>
          <w:szCs w:val="28"/>
        </w:rPr>
        <w:t xml:space="preserve">, </w:t>
      </w:r>
      <w:r w:rsidR="004B1D26">
        <w:rPr>
          <w:rFonts w:ascii="Times New Roman" w:hAnsi="Times New Roman"/>
          <w:b/>
          <w:bCs/>
          <w:sz w:val="28"/>
          <w:szCs w:val="28"/>
        </w:rPr>
        <w:t>246</w:t>
      </w:r>
      <w:r w:rsidRPr="008A339D">
        <w:rPr>
          <w:rFonts w:ascii="Times New Roman" w:hAnsi="Times New Roman"/>
          <w:b/>
          <w:bCs/>
          <w:sz w:val="28"/>
          <w:szCs w:val="28"/>
        </w:rPr>
        <w:t xml:space="preserve"> распоряжени</w:t>
      </w:r>
      <w:r w:rsidR="004B1D26">
        <w:rPr>
          <w:rFonts w:ascii="Times New Roman" w:hAnsi="Times New Roman"/>
          <w:b/>
          <w:bCs/>
          <w:sz w:val="28"/>
          <w:szCs w:val="28"/>
        </w:rPr>
        <w:t>й</w:t>
      </w:r>
      <w:r w:rsidRPr="008A339D">
        <w:rPr>
          <w:rFonts w:ascii="Times New Roman" w:hAnsi="Times New Roman"/>
          <w:bCs/>
          <w:sz w:val="28"/>
          <w:szCs w:val="28"/>
        </w:rPr>
        <w:t xml:space="preserve"> по основной деятельности.</w:t>
      </w:r>
      <w:r w:rsidRPr="008A339D">
        <w:rPr>
          <w:rFonts w:ascii="Times New Roman" w:hAnsi="Times New Roman"/>
          <w:sz w:val="28"/>
          <w:szCs w:val="28"/>
        </w:rPr>
        <w:t xml:space="preserve">  Для </w:t>
      </w:r>
      <w:r w:rsidRPr="008A339D">
        <w:rPr>
          <w:rFonts w:ascii="Times New Roman" w:hAnsi="Times New Roman"/>
          <w:b/>
          <w:sz w:val="28"/>
          <w:szCs w:val="28"/>
        </w:rPr>
        <w:t>включения в регистр</w:t>
      </w:r>
      <w:r w:rsidRPr="008A339D">
        <w:rPr>
          <w:rFonts w:ascii="Times New Roman" w:hAnsi="Times New Roman"/>
          <w:sz w:val="28"/>
          <w:szCs w:val="28"/>
        </w:rPr>
        <w:t xml:space="preserve"> нормативно</w:t>
      </w:r>
      <w:r w:rsidR="00561F4A">
        <w:rPr>
          <w:rFonts w:ascii="Times New Roman" w:hAnsi="Times New Roman"/>
          <w:sz w:val="28"/>
          <w:szCs w:val="28"/>
        </w:rPr>
        <w:t>-правовых актов было направлено 38</w:t>
      </w:r>
      <w:r w:rsidRPr="008A339D">
        <w:rPr>
          <w:rFonts w:ascii="Times New Roman" w:hAnsi="Times New Roman"/>
          <w:b/>
          <w:sz w:val="28"/>
          <w:szCs w:val="28"/>
        </w:rPr>
        <w:t xml:space="preserve"> постановлений.</w:t>
      </w:r>
      <w:r w:rsidRPr="008A339D">
        <w:rPr>
          <w:rFonts w:ascii="Times New Roman" w:hAnsi="Times New Roman"/>
          <w:sz w:val="28"/>
          <w:szCs w:val="28"/>
        </w:rPr>
        <w:t xml:space="preserve"> </w:t>
      </w:r>
      <w:r w:rsidR="00826FA5">
        <w:rPr>
          <w:rFonts w:ascii="Times New Roman" w:hAnsi="Times New Roman"/>
          <w:sz w:val="28"/>
          <w:szCs w:val="28"/>
        </w:rPr>
        <w:t>К</w:t>
      </w:r>
      <w:r w:rsidRPr="00501B20">
        <w:rPr>
          <w:rFonts w:ascii="Times New Roman" w:hAnsi="Times New Roman"/>
          <w:kern w:val="1"/>
          <w:sz w:val="28"/>
          <w:szCs w:val="28"/>
        </w:rPr>
        <w:t>аждый нормативно-правовой акт прошел антикоррупционную и правовую экспертизу на предмет их соответствия действующему законодательству</w:t>
      </w:r>
      <w:r w:rsidR="00021AAE">
        <w:rPr>
          <w:rFonts w:ascii="Times New Roman" w:hAnsi="Times New Roman"/>
          <w:kern w:val="1"/>
          <w:sz w:val="28"/>
          <w:szCs w:val="28"/>
        </w:rPr>
        <w:t>.</w:t>
      </w:r>
      <w:r w:rsidRPr="00501B20">
        <w:rPr>
          <w:rFonts w:ascii="Times New Roman" w:hAnsi="Times New Roman"/>
          <w:kern w:val="1"/>
          <w:sz w:val="28"/>
          <w:szCs w:val="28"/>
        </w:rPr>
        <w:t xml:space="preserve"> В установленные сроки нормативно-правовые акты предоставляются в Регистр нормативных правовых актов Воронежской области, ведением которого занимается Правовое управление Правительства Воронежской области.  </w:t>
      </w:r>
    </w:p>
    <w:p w:rsidR="00DC46AD" w:rsidRDefault="00DC46AD" w:rsidP="007115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501B20">
        <w:rPr>
          <w:rFonts w:ascii="Times New Roman" w:hAnsi="Times New Roman"/>
          <w:kern w:val="1"/>
          <w:sz w:val="28"/>
          <w:szCs w:val="28"/>
        </w:rPr>
        <w:t>Информация о деятельности органа местного самоуправления размещается в информационной сети Интернет на официальном сайте администрации городского поселения – город Семилуки.</w:t>
      </w:r>
      <w:r w:rsidR="00826FA5">
        <w:rPr>
          <w:rFonts w:ascii="Times New Roman" w:hAnsi="Times New Roman"/>
          <w:kern w:val="1"/>
          <w:sz w:val="28"/>
          <w:szCs w:val="28"/>
        </w:rPr>
        <w:t xml:space="preserve"> В 2019 г. сайт был полностью обновлен. </w:t>
      </w:r>
    </w:p>
    <w:p w:rsidR="00F71B08" w:rsidRDefault="00F71B08" w:rsidP="007115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F71B08" w:rsidRPr="00F31F6E" w:rsidRDefault="00F71B08" w:rsidP="007115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</w:p>
    <w:p w:rsidR="00DC46AD" w:rsidRPr="00F31F6E" w:rsidRDefault="00DC46AD" w:rsidP="007115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F31F6E">
        <w:rPr>
          <w:rFonts w:ascii="Times New Roman" w:hAnsi="Times New Roman"/>
          <w:b/>
          <w:bCs/>
          <w:kern w:val="1"/>
          <w:sz w:val="24"/>
          <w:szCs w:val="24"/>
        </w:rPr>
        <w:t>ОБРАЩЕНИЯ ГРАЖДАН</w:t>
      </w:r>
    </w:p>
    <w:p w:rsidR="00DC46AD" w:rsidRPr="00F31F6E" w:rsidRDefault="00DC46AD" w:rsidP="0071159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DC46AD" w:rsidRPr="00501B20" w:rsidRDefault="00DC46AD" w:rsidP="007115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01B20">
        <w:rPr>
          <w:rFonts w:ascii="Times New Roman" w:hAnsi="Times New Roman"/>
          <w:kern w:val="1"/>
          <w:sz w:val="28"/>
          <w:szCs w:val="28"/>
        </w:rPr>
        <w:t>Работа с обращениями граждан ведется в соответствии с требованиями Федерального закона от 02.05.2006 г. № 59-ФЗ «О порядке рассмотрения обращений граждан Российской Федерации».</w:t>
      </w:r>
      <w:r w:rsidRPr="00501B20">
        <w:rPr>
          <w:rFonts w:ascii="Times New Roman" w:hAnsi="Times New Roman"/>
          <w:sz w:val="28"/>
          <w:szCs w:val="28"/>
        </w:rPr>
        <w:t xml:space="preserve"> </w:t>
      </w:r>
    </w:p>
    <w:p w:rsidR="00B64BA7" w:rsidRPr="00B64BA7" w:rsidRDefault="00DC46AD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39D">
        <w:rPr>
          <w:rFonts w:ascii="Times New Roman" w:hAnsi="Times New Roman"/>
          <w:sz w:val="28"/>
          <w:szCs w:val="28"/>
        </w:rPr>
        <w:t xml:space="preserve">Официально за отчетный период </w:t>
      </w:r>
      <w:r w:rsidRPr="008A339D">
        <w:rPr>
          <w:rFonts w:ascii="Times New Roman" w:hAnsi="Times New Roman"/>
          <w:b/>
          <w:sz w:val="28"/>
          <w:szCs w:val="28"/>
        </w:rPr>
        <w:t>на личный прием</w:t>
      </w:r>
      <w:r w:rsidRPr="008A339D">
        <w:rPr>
          <w:rFonts w:ascii="Times New Roman" w:hAnsi="Times New Roman"/>
          <w:sz w:val="28"/>
          <w:szCs w:val="28"/>
        </w:rPr>
        <w:t xml:space="preserve"> в администрацию поселения обратилось </w:t>
      </w:r>
      <w:r w:rsidR="003E4506">
        <w:rPr>
          <w:rFonts w:ascii="Times New Roman" w:hAnsi="Times New Roman"/>
          <w:b/>
          <w:sz w:val="28"/>
          <w:szCs w:val="28"/>
        </w:rPr>
        <w:t>126</w:t>
      </w:r>
      <w:r w:rsidRPr="008A339D">
        <w:rPr>
          <w:rFonts w:ascii="Times New Roman" w:hAnsi="Times New Roman"/>
          <w:b/>
          <w:sz w:val="28"/>
          <w:szCs w:val="28"/>
        </w:rPr>
        <w:t xml:space="preserve"> человек</w:t>
      </w:r>
      <w:r w:rsidR="003E4506">
        <w:rPr>
          <w:rFonts w:ascii="Times New Roman" w:hAnsi="Times New Roman"/>
          <w:sz w:val="28"/>
          <w:szCs w:val="28"/>
        </w:rPr>
        <w:t xml:space="preserve"> и поступило</w:t>
      </w:r>
      <w:r w:rsidR="00F71B08">
        <w:rPr>
          <w:rFonts w:ascii="Times New Roman" w:hAnsi="Times New Roman"/>
          <w:sz w:val="28"/>
          <w:szCs w:val="28"/>
        </w:rPr>
        <w:t xml:space="preserve"> </w:t>
      </w:r>
      <w:r w:rsidR="003E4506" w:rsidRPr="00F71B08">
        <w:rPr>
          <w:rFonts w:ascii="Times New Roman" w:hAnsi="Times New Roman"/>
          <w:b/>
          <w:sz w:val="28"/>
          <w:szCs w:val="28"/>
        </w:rPr>
        <w:t xml:space="preserve">70 </w:t>
      </w:r>
      <w:r w:rsidRPr="00F71B08">
        <w:rPr>
          <w:rFonts w:ascii="Times New Roman" w:hAnsi="Times New Roman"/>
          <w:b/>
          <w:sz w:val="28"/>
          <w:szCs w:val="28"/>
        </w:rPr>
        <w:t>письменных</w:t>
      </w:r>
      <w:r w:rsidRPr="008A339D">
        <w:rPr>
          <w:rFonts w:ascii="Times New Roman" w:hAnsi="Times New Roman"/>
          <w:b/>
          <w:sz w:val="28"/>
          <w:szCs w:val="28"/>
        </w:rPr>
        <w:t xml:space="preserve"> обращений</w:t>
      </w:r>
      <w:r w:rsidRPr="008A339D">
        <w:rPr>
          <w:rFonts w:ascii="Times New Roman" w:hAnsi="Times New Roman"/>
          <w:sz w:val="28"/>
          <w:szCs w:val="28"/>
        </w:rPr>
        <w:t xml:space="preserve"> граждан.</w:t>
      </w:r>
      <w:r w:rsidR="00B64BA7">
        <w:rPr>
          <w:rFonts w:ascii="Times New Roman" w:hAnsi="Times New Roman"/>
          <w:sz w:val="28"/>
          <w:szCs w:val="28"/>
        </w:rPr>
        <w:t xml:space="preserve"> В</w:t>
      </w:r>
      <w:r w:rsidR="00B64BA7" w:rsidRPr="00B64BA7">
        <w:rPr>
          <w:rFonts w:ascii="Times New Roman" w:hAnsi="Times New Roman"/>
          <w:sz w:val="28"/>
          <w:szCs w:val="28"/>
        </w:rPr>
        <w:t xml:space="preserve">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законодательства, их количество в 2019 году составило 45, это 64,3% от числа </w:t>
      </w:r>
      <w:r w:rsidR="00B64BA7" w:rsidRPr="00B64BA7">
        <w:rPr>
          <w:rFonts w:ascii="Times New Roman" w:hAnsi="Times New Roman"/>
          <w:sz w:val="28"/>
          <w:szCs w:val="28"/>
        </w:rPr>
        <w:lastRenderedPageBreak/>
        <w:t>поступивших письменных обращений; в срок до 15 дней рассмотрено 25 письменных обращений, что составляет 35.7 % от числа поступивших обращений.</w:t>
      </w:r>
      <w:r w:rsidR="00B64BA7">
        <w:rPr>
          <w:rFonts w:ascii="Times New Roman" w:hAnsi="Times New Roman"/>
          <w:sz w:val="28"/>
          <w:szCs w:val="28"/>
        </w:rPr>
        <w:t xml:space="preserve"> С результатом «меры приняты» -2, «поддержано» -22.</w:t>
      </w:r>
    </w:p>
    <w:p w:rsidR="00B64BA7" w:rsidRPr="00B64BA7" w:rsidRDefault="00B64BA7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C14">
        <w:rPr>
          <w:rFonts w:ascii="Times New Roman" w:hAnsi="Times New Roman"/>
          <w:b/>
          <w:sz w:val="28"/>
          <w:szCs w:val="28"/>
        </w:rPr>
        <w:t xml:space="preserve">Основную тематику </w:t>
      </w:r>
      <w:proofErr w:type="gramStart"/>
      <w:r w:rsidRPr="00FD3C14">
        <w:rPr>
          <w:rFonts w:ascii="Times New Roman" w:hAnsi="Times New Roman"/>
          <w:b/>
          <w:sz w:val="28"/>
          <w:szCs w:val="28"/>
        </w:rPr>
        <w:t>обращений, поступивших в 2019 году занимают</w:t>
      </w:r>
      <w:proofErr w:type="gramEnd"/>
      <w:r w:rsidRPr="00FD3C14">
        <w:rPr>
          <w:rFonts w:ascii="Times New Roman" w:hAnsi="Times New Roman"/>
          <w:b/>
          <w:sz w:val="28"/>
          <w:szCs w:val="28"/>
        </w:rPr>
        <w:t xml:space="preserve"> вопросы по жилищно-коммунальной сфере</w:t>
      </w:r>
      <w:r w:rsidRPr="00B64BA7">
        <w:rPr>
          <w:rFonts w:ascii="Times New Roman" w:hAnsi="Times New Roman"/>
          <w:sz w:val="28"/>
          <w:szCs w:val="28"/>
        </w:rPr>
        <w:t xml:space="preserve"> (благоустройство дворовых терри</w:t>
      </w:r>
      <w:r>
        <w:rPr>
          <w:rFonts w:ascii="Times New Roman" w:hAnsi="Times New Roman"/>
          <w:sz w:val="28"/>
          <w:szCs w:val="28"/>
        </w:rPr>
        <w:t xml:space="preserve">торий, ремонт дорог и т.д.). В </w:t>
      </w:r>
      <w:r w:rsidRPr="00B64BA7">
        <w:rPr>
          <w:rFonts w:ascii="Times New Roman" w:hAnsi="Times New Roman"/>
          <w:sz w:val="28"/>
          <w:szCs w:val="28"/>
        </w:rPr>
        <w:t>2019 года количество письменных обращений по вопросам ЖКХ составило – 64, что в процентном соотношении составляет от общего числа поступивших письменных обращений 91,4%</w:t>
      </w:r>
      <w:r>
        <w:rPr>
          <w:rFonts w:ascii="Times New Roman" w:hAnsi="Times New Roman"/>
          <w:sz w:val="28"/>
          <w:szCs w:val="28"/>
        </w:rPr>
        <w:t>.</w:t>
      </w:r>
    </w:p>
    <w:p w:rsidR="00B64BA7" w:rsidRPr="00FD3C14" w:rsidRDefault="00B64BA7" w:rsidP="007115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Pr="00B64BA7">
        <w:rPr>
          <w:rFonts w:ascii="Times New Roman" w:hAnsi="Times New Roman"/>
          <w:sz w:val="28"/>
          <w:szCs w:val="28"/>
        </w:rPr>
        <w:t xml:space="preserve"> обратившихся в</w:t>
      </w:r>
      <w:r>
        <w:rPr>
          <w:rFonts w:ascii="Times New Roman" w:hAnsi="Times New Roman"/>
          <w:sz w:val="28"/>
          <w:szCs w:val="28"/>
        </w:rPr>
        <w:t xml:space="preserve"> городскую администрацию в</w:t>
      </w:r>
      <w:r w:rsidRPr="00B64BA7">
        <w:rPr>
          <w:rFonts w:ascii="Times New Roman" w:hAnsi="Times New Roman"/>
          <w:sz w:val="28"/>
          <w:szCs w:val="28"/>
        </w:rPr>
        <w:t xml:space="preserve"> 2019 году </w:t>
      </w:r>
      <w:r w:rsidRPr="00FD3C14">
        <w:rPr>
          <w:rFonts w:ascii="Times New Roman" w:hAnsi="Times New Roman"/>
          <w:b/>
          <w:sz w:val="28"/>
          <w:szCs w:val="28"/>
        </w:rPr>
        <w:t>за справками</w:t>
      </w:r>
      <w:r w:rsidRPr="00B64BA7">
        <w:rPr>
          <w:rFonts w:ascii="Times New Roman" w:hAnsi="Times New Roman"/>
          <w:sz w:val="28"/>
          <w:szCs w:val="28"/>
        </w:rPr>
        <w:t xml:space="preserve"> (о количестве зарегистрированных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4BA7">
        <w:rPr>
          <w:rFonts w:ascii="Times New Roman" w:hAnsi="Times New Roman"/>
          <w:sz w:val="28"/>
          <w:szCs w:val="28"/>
        </w:rPr>
        <w:t>состав семьи, выписка из Домовой книги и т.д</w:t>
      </w:r>
      <w:r>
        <w:rPr>
          <w:rFonts w:ascii="Times New Roman" w:hAnsi="Times New Roman"/>
          <w:sz w:val="28"/>
          <w:szCs w:val="28"/>
        </w:rPr>
        <w:t>.</w:t>
      </w:r>
      <w:r w:rsidRPr="00B64BA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B64BA7">
        <w:rPr>
          <w:rFonts w:ascii="Times New Roman" w:hAnsi="Times New Roman"/>
          <w:sz w:val="28"/>
          <w:szCs w:val="28"/>
        </w:rPr>
        <w:t xml:space="preserve"> </w:t>
      </w:r>
      <w:r w:rsidRPr="00FD3C14">
        <w:rPr>
          <w:rFonts w:ascii="Times New Roman" w:hAnsi="Times New Roman"/>
          <w:b/>
          <w:sz w:val="28"/>
          <w:szCs w:val="28"/>
        </w:rPr>
        <w:t>786 человек.</w:t>
      </w:r>
    </w:p>
    <w:p w:rsidR="00B64BA7" w:rsidRDefault="00B64BA7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D26" w:rsidRPr="007E5001" w:rsidRDefault="004B1D26" w:rsidP="0071159B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E5001">
        <w:rPr>
          <w:rFonts w:ascii="Times New Roman" w:hAnsi="Times New Roman"/>
          <w:b/>
          <w:sz w:val="28"/>
          <w:szCs w:val="28"/>
        </w:rPr>
        <w:t>КУЛЬТУРА</w:t>
      </w:r>
    </w:p>
    <w:p w:rsidR="004B1D26" w:rsidRPr="00FD3C14" w:rsidRDefault="009A0507" w:rsidP="0071159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3C14">
        <w:rPr>
          <w:rFonts w:ascii="Times New Roman" w:hAnsi="Times New Roman"/>
          <w:b/>
          <w:sz w:val="28"/>
          <w:szCs w:val="28"/>
        </w:rPr>
        <w:t>Организация</w:t>
      </w:r>
      <w:r w:rsidR="00DE49A3" w:rsidRPr="00FD3C14">
        <w:rPr>
          <w:rFonts w:ascii="Times New Roman" w:hAnsi="Times New Roman"/>
          <w:b/>
          <w:sz w:val="28"/>
          <w:szCs w:val="28"/>
        </w:rPr>
        <w:t xml:space="preserve"> культурно-массовых </w:t>
      </w:r>
      <w:r w:rsidR="004B1D26" w:rsidRPr="00FD3C14">
        <w:rPr>
          <w:rFonts w:ascii="Times New Roman" w:hAnsi="Times New Roman"/>
          <w:b/>
          <w:sz w:val="28"/>
          <w:szCs w:val="28"/>
        </w:rPr>
        <w:t>праздничных мероприятий</w:t>
      </w:r>
      <w:r w:rsidR="004B1D26" w:rsidRPr="007E5001">
        <w:rPr>
          <w:rFonts w:ascii="Times New Roman" w:hAnsi="Times New Roman"/>
          <w:sz w:val="28"/>
          <w:szCs w:val="28"/>
        </w:rPr>
        <w:t xml:space="preserve"> на территории города Семилуки осуществляется коллективом </w:t>
      </w:r>
      <w:r w:rsidR="00B64BA7" w:rsidRPr="00FD3C14">
        <w:rPr>
          <w:rFonts w:ascii="Times New Roman" w:hAnsi="Times New Roman"/>
          <w:b/>
          <w:sz w:val="28"/>
          <w:szCs w:val="28"/>
        </w:rPr>
        <w:t>МКУК ГДК «Октябрь», который состоит из 28 человек.</w:t>
      </w:r>
    </w:p>
    <w:p w:rsidR="00073625" w:rsidRPr="00073625" w:rsidRDefault="00073625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D3C14">
        <w:rPr>
          <w:rFonts w:ascii="Times New Roman" w:hAnsi="Times New Roman"/>
          <w:b/>
          <w:sz w:val="28"/>
          <w:szCs w:val="28"/>
        </w:rPr>
        <w:t>Социально-творческий заказ</w:t>
      </w:r>
      <w:r w:rsidRPr="00073625">
        <w:rPr>
          <w:rFonts w:ascii="Times New Roman" w:hAnsi="Times New Roman"/>
          <w:sz w:val="28"/>
          <w:szCs w:val="28"/>
        </w:rPr>
        <w:t xml:space="preserve"> между учредителем-администрацией Городского поселения город Семилуки и МКУК ГДК «Октябрь» включает в себя:</w:t>
      </w:r>
    </w:p>
    <w:p w:rsidR="00073625" w:rsidRPr="00073625" w:rsidRDefault="00FD32FE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3625" w:rsidRPr="00073625">
        <w:rPr>
          <w:rFonts w:ascii="Times New Roman" w:hAnsi="Times New Roman"/>
          <w:sz w:val="28"/>
          <w:szCs w:val="28"/>
        </w:rPr>
        <w:t xml:space="preserve">совершенствование традиционных форм и поиск новых решений    проведения массовых городских мероприятий (Масленица, День Победы, День молодёжи, День города, Открытие городской ёлки); </w:t>
      </w:r>
    </w:p>
    <w:p w:rsidR="00073625" w:rsidRPr="00073625" w:rsidRDefault="00073625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3625">
        <w:rPr>
          <w:rFonts w:ascii="Times New Roman" w:hAnsi="Times New Roman"/>
          <w:sz w:val="28"/>
          <w:szCs w:val="28"/>
        </w:rPr>
        <w:t xml:space="preserve">-развитие самодеятельного творчества через привлечение населения города к занятиям в творческих объединениях по интересам; </w:t>
      </w:r>
    </w:p>
    <w:p w:rsidR="00073625" w:rsidRPr="00073625" w:rsidRDefault="00073625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3625">
        <w:rPr>
          <w:rFonts w:ascii="Times New Roman" w:hAnsi="Times New Roman"/>
          <w:sz w:val="28"/>
          <w:szCs w:val="28"/>
        </w:rPr>
        <w:t>-работа по направлениям (работа с детьми, работа молодёжью, нравственное и патриотическое воспитание, работа с многодетными и малообеспеченными семьями, работа с пожилыми людьми);</w:t>
      </w:r>
    </w:p>
    <w:p w:rsidR="00073625" w:rsidRDefault="00073625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3625">
        <w:rPr>
          <w:rFonts w:ascii="Times New Roman" w:hAnsi="Times New Roman"/>
          <w:sz w:val="28"/>
          <w:szCs w:val="28"/>
        </w:rPr>
        <w:t>-укрепление материально-технической базы ГДК.</w:t>
      </w:r>
    </w:p>
    <w:p w:rsidR="004B1D26" w:rsidRPr="007E5001" w:rsidRDefault="00DE49A3" w:rsidP="00711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2019</w:t>
      </w:r>
      <w:r w:rsidR="004B1D26" w:rsidRPr="007E5001">
        <w:rPr>
          <w:rFonts w:ascii="Times New Roman" w:hAnsi="Times New Roman"/>
          <w:color w:val="000000"/>
          <w:sz w:val="28"/>
          <w:szCs w:val="28"/>
        </w:rPr>
        <w:t xml:space="preserve"> году во дворце </w:t>
      </w:r>
      <w:r w:rsidRPr="007E5001">
        <w:rPr>
          <w:rFonts w:ascii="Times New Roman" w:hAnsi="Times New Roman"/>
          <w:color w:val="000000"/>
          <w:sz w:val="28"/>
          <w:szCs w:val="28"/>
        </w:rPr>
        <w:t xml:space="preserve">действовали </w:t>
      </w:r>
      <w:r w:rsidRPr="00FD3C14">
        <w:rPr>
          <w:rFonts w:ascii="Times New Roman" w:hAnsi="Times New Roman"/>
          <w:b/>
          <w:color w:val="000000"/>
          <w:sz w:val="28"/>
          <w:szCs w:val="28"/>
        </w:rPr>
        <w:t>11</w:t>
      </w:r>
      <w:r w:rsidR="004B1D26" w:rsidRPr="00FD3C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B1D26" w:rsidRPr="007E5001">
        <w:rPr>
          <w:rFonts w:ascii="Times New Roman" w:hAnsi="Times New Roman"/>
          <w:b/>
          <w:color w:val="000000"/>
          <w:sz w:val="28"/>
          <w:szCs w:val="28"/>
        </w:rPr>
        <w:t>клубных формирований</w:t>
      </w:r>
      <w:r w:rsidR="004B1D26" w:rsidRPr="007E500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E5001">
        <w:rPr>
          <w:rFonts w:ascii="Times New Roman" w:hAnsi="Times New Roman"/>
          <w:color w:val="000000"/>
          <w:sz w:val="28"/>
          <w:szCs w:val="28"/>
        </w:rPr>
        <w:t>объединяющих 232</w:t>
      </w:r>
      <w:r w:rsidR="004B1D26" w:rsidRPr="007E5001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="004B1D26" w:rsidRPr="007E500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B1D26" w:rsidRPr="007E5001">
        <w:rPr>
          <w:rFonts w:ascii="Times New Roman" w:hAnsi="Times New Roman"/>
          <w:sz w:val="28"/>
          <w:szCs w:val="28"/>
        </w:rPr>
        <w:t xml:space="preserve">Количество </w:t>
      </w:r>
      <w:r w:rsidRPr="007E5001">
        <w:rPr>
          <w:rFonts w:ascii="Times New Roman" w:hAnsi="Times New Roman"/>
          <w:sz w:val="28"/>
          <w:szCs w:val="28"/>
        </w:rPr>
        <w:t>участников в</w:t>
      </w:r>
      <w:r w:rsidR="004B1D26" w:rsidRPr="007E5001">
        <w:rPr>
          <w:rFonts w:ascii="Times New Roman" w:hAnsi="Times New Roman"/>
          <w:sz w:val="28"/>
          <w:szCs w:val="28"/>
        </w:rPr>
        <w:t xml:space="preserve"> объединениях для детей и молодежи – </w:t>
      </w:r>
      <w:r w:rsidR="0075004B" w:rsidRPr="00FD3C14">
        <w:rPr>
          <w:rFonts w:ascii="Times New Roman" w:hAnsi="Times New Roman"/>
          <w:b/>
          <w:sz w:val="28"/>
          <w:szCs w:val="28"/>
        </w:rPr>
        <w:t xml:space="preserve">214 </w:t>
      </w:r>
      <w:r w:rsidR="004B1D26" w:rsidRPr="00FD3C14">
        <w:rPr>
          <w:rFonts w:ascii="Times New Roman" w:hAnsi="Times New Roman"/>
          <w:b/>
          <w:sz w:val="28"/>
          <w:szCs w:val="28"/>
        </w:rPr>
        <w:t>чел</w:t>
      </w:r>
      <w:r w:rsidR="004B1D26" w:rsidRPr="007E5001">
        <w:rPr>
          <w:rFonts w:ascii="Times New Roman" w:hAnsi="Times New Roman"/>
          <w:sz w:val="28"/>
          <w:szCs w:val="28"/>
        </w:rPr>
        <w:t xml:space="preserve">. Количество </w:t>
      </w:r>
      <w:r w:rsidRPr="007E5001">
        <w:rPr>
          <w:rFonts w:ascii="Times New Roman" w:hAnsi="Times New Roman"/>
          <w:sz w:val="28"/>
          <w:szCs w:val="28"/>
        </w:rPr>
        <w:t>участников в</w:t>
      </w:r>
      <w:r w:rsidR="004B1D26" w:rsidRPr="007E5001">
        <w:rPr>
          <w:rFonts w:ascii="Times New Roman" w:hAnsi="Times New Roman"/>
          <w:sz w:val="28"/>
          <w:szCs w:val="28"/>
        </w:rPr>
        <w:t xml:space="preserve"> любительских объединениях – </w:t>
      </w:r>
      <w:r w:rsidR="00FD3C14">
        <w:rPr>
          <w:rFonts w:ascii="Times New Roman" w:hAnsi="Times New Roman"/>
          <w:sz w:val="28"/>
          <w:szCs w:val="28"/>
        </w:rPr>
        <w:t xml:space="preserve">                   </w:t>
      </w:r>
      <w:r w:rsidR="0075004B" w:rsidRPr="00FD3C14">
        <w:rPr>
          <w:rFonts w:ascii="Times New Roman" w:hAnsi="Times New Roman"/>
          <w:b/>
          <w:sz w:val="28"/>
          <w:szCs w:val="28"/>
        </w:rPr>
        <w:t xml:space="preserve">50 </w:t>
      </w:r>
      <w:r w:rsidR="004B1D26" w:rsidRPr="00FD3C14">
        <w:rPr>
          <w:rFonts w:ascii="Times New Roman" w:hAnsi="Times New Roman"/>
          <w:b/>
          <w:sz w:val="28"/>
          <w:szCs w:val="28"/>
        </w:rPr>
        <w:t>чел</w:t>
      </w:r>
      <w:r w:rsidR="004B1D26" w:rsidRPr="007E5001">
        <w:rPr>
          <w:rFonts w:ascii="Times New Roman" w:hAnsi="Times New Roman"/>
          <w:sz w:val="28"/>
          <w:szCs w:val="28"/>
        </w:rPr>
        <w:t xml:space="preserve">. Количество </w:t>
      </w:r>
      <w:r w:rsidR="00073625" w:rsidRPr="007E5001">
        <w:rPr>
          <w:rFonts w:ascii="Times New Roman" w:hAnsi="Times New Roman"/>
          <w:sz w:val="28"/>
          <w:szCs w:val="28"/>
        </w:rPr>
        <w:t>участников в</w:t>
      </w:r>
      <w:r w:rsidR="004B1D26" w:rsidRPr="007E5001">
        <w:rPr>
          <w:rFonts w:ascii="Times New Roman" w:hAnsi="Times New Roman"/>
          <w:sz w:val="28"/>
          <w:szCs w:val="28"/>
        </w:rPr>
        <w:t xml:space="preserve"> прочих клубных формированиях- </w:t>
      </w:r>
      <w:r w:rsidR="0075004B" w:rsidRPr="00FD3C14">
        <w:rPr>
          <w:rFonts w:ascii="Times New Roman" w:hAnsi="Times New Roman"/>
          <w:b/>
          <w:sz w:val="28"/>
          <w:szCs w:val="28"/>
        </w:rPr>
        <w:t>182 чел.</w:t>
      </w:r>
      <w:r w:rsidR="004B1D26" w:rsidRPr="007E5001">
        <w:rPr>
          <w:rFonts w:ascii="Times New Roman" w:hAnsi="Times New Roman"/>
          <w:bCs/>
          <w:sz w:val="28"/>
          <w:szCs w:val="28"/>
        </w:rPr>
        <w:t xml:space="preserve"> </w:t>
      </w:r>
    </w:p>
    <w:p w:rsidR="00073625" w:rsidRPr="00FD3C14" w:rsidRDefault="004B1D26" w:rsidP="0071159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E5001">
        <w:rPr>
          <w:rFonts w:ascii="Times New Roman" w:hAnsi="Times New Roman"/>
          <w:b/>
          <w:sz w:val="28"/>
          <w:szCs w:val="28"/>
        </w:rPr>
        <w:t>Всего</w:t>
      </w:r>
      <w:r w:rsidRPr="007E5001">
        <w:rPr>
          <w:rFonts w:ascii="Times New Roman" w:hAnsi="Times New Roman"/>
          <w:sz w:val="28"/>
          <w:szCs w:val="28"/>
        </w:rPr>
        <w:t xml:space="preserve"> в 201</w:t>
      </w:r>
      <w:r w:rsidR="00DE49A3">
        <w:rPr>
          <w:rFonts w:ascii="Times New Roman" w:hAnsi="Times New Roman"/>
          <w:sz w:val="28"/>
          <w:szCs w:val="28"/>
        </w:rPr>
        <w:t>9</w:t>
      </w:r>
      <w:r w:rsidRPr="007E5001">
        <w:rPr>
          <w:rFonts w:ascii="Times New Roman" w:hAnsi="Times New Roman"/>
          <w:sz w:val="28"/>
          <w:szCs w:val="28"/>
        </w:rPr>
        <w:t xml:space="preserve"> г. было проведено </w:t>
      </w:r>
      <w:r w:rsidR="0075004B" w:rsidRPr="00FD3C14">
        <w:rPr>
          <w:rFonts w:ascii="Times New Roman" w:hAnsi="Times New Roman"/>
          <w:b/>
          <w:sz w:val="28"/>
          <w:szCs w:val="28"/>
        </w:rPr>
        <w:t>45</w:t>
      </w:r>
      <w:r w:rsidR="00F71B08" w:rsidRPr="00FD3C14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Pr="007E5001">
        <w:rPr>
          <w:rFonts w:ascii="Times New Roman" w:hAnsi="Times New Roman"/>
          <w:sz w:val="28"/>
          <w:szCs w:val="28"/>
        </w:rPr>
        <w:t xml:space="preserve">, количество зрителей -                 </w:t>
      </w:r>
      <w:r w:rsidR="0075004B" w:rsidRPr="00FD3C14">
        <w:rPr>
          <w:rFonts w:ascii="Times New Roman" w:hAnsi="Times New Roman"/>
          <w:b/>
          <w:sz w:val="28"/>
          <w:szCs w:val="28"/>
        </w:rPr>
        <w:t>37885</w:t>
      </w:r>
      <w:r w:rsidRPr="00FD3C14">
        <w:rPr>
          <w:rFonts w:ascii="Times New Roman" w:hAnsi="Times New Roman"/>
          <w:b/>
          <w:sz w:val="28"/>
          <w:szCs w:val="28"/>
        </w:rPr>
        <w:t xml:space="preserve">. Из них для детей – </w:t>
      </w:r>
      <w:r w:rsidR="0075004B" w:rsidRPr="00FD3C14">
        <w:rPr>
          <w:rFonts w:ascii="Times New Roman" w:hAnsi="Times New Roman"/>
          <w:b/>
          <w:sz w:val="28"/>
          <w:szCs w:val="28"/>
        </w:rPr>
        <w:t>15, для молодёжи- 8</w:t>
      </w:r>
      <w:r w:rsidRPr="00FD3C14">
        <w:rPr>
          <w:rFonts w:ascii="Times New Roman" w:hAnsi="Times New Roman"/>
          <w:b/>
          <w:sz w:val="28"/>
          <w:szCs w:val="28"/>
        </w:rPr>
        <w:t>,</w:t>
      </w:r>
      <w:r w:rsidR="00DE49A3" w:rsidRPr="00FD3C14">
        <w:rPr>
          <w:rFonts w:ascii="Times New Roman" w:hAnsi="Times New Roman"/>
          <w:b/>
          <w:sz w:val="28"/>
          <w:szCs w:val="28"/>
        </w:rPr>
        <w:t xml:space="preserve"> </w:t>
      </w:r>
      <w:r w:rsidRPr="00FD3C14">
        <w:rPr>
          <w:rFonts w:ascii="Times New Roman" w:hAnsi="Times New Roman"/>
          <w:b/>
          <w:sz w:val="28"/>
          <w:szCs w:val="28"/>
        </w:rPr>
        <w:t xml:space="preserve">культурно-досуговых мероприятий- </w:t>
      </w:r>
      <w:r w:rsidR="0075004B" w:rsidRPr="00FD3C14">
        <w:rPr>
          <w:rFonts w:ascii="Times New Roman" w:hAnsi="Times New Roman"/>
          <w:b/>
          <w:sz w:val="28"/>
          <w:szCs w:val="28"/>
        </w:rPr>
        <w:t>45.</w:t>
      </w:r>
    </w:p>
    <w:p w:rsidR="00DE49A3" w:rsidRDefault="00073625" w:rsidP="0071159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625">
        <w:rPr>
          <w:rFonts w:ascii="Times New Roman" w:hAnsi="Times New Roman"/>
          <w:sz w:val="28"/>
          <w:szCs w:val="28"/>
        </w:rPr>
        <w:t>В будущем году планируется создание студии рукоделия «Волшебная ниточка» и клуба выходного дня для пенсионеров, тем более</w:t>
      </w:r>
      <w:proofErr w:type="gramStart"/>
      <w:r w:rsidRPr="00073625">
        <w:rPr>
          <w:rFonts w:ascii="Times New Roman" w:hAnsi="Times New Roman"/>
          <w:sz w:val="28"/>
          <w:szCs w:val="28"/>
        </w:rPr>
        <w:t>,</w:t>
      </w:r>
      <w:proofErr w:type="gramEnd"/>
      <w:r w:rsidRPr="00073625">
        <w:rPr>
          <w:rFonts w:ascii="Times New Roman" w:hAnsi="Times New Roman"/>
          <w:sz w:val="28"/>
          <w:szCs w:val="28"/>
        </w:rPr>
        <w:t xml:space="preserve"> что проведенная накануне Нового года программа «Новогодний ретро-шлягер» показала интерес и востребованность такого объединения для жителей микрорайона.</w:t>
      </w:r>
    </w:p>
    <w:p w:rsidR="00D96E6F" w:rsidRDefault="00073625" w:rsidP="0071159B">
      <w:pPr>
        <w:pStyle w:val="a5"/>
        <w:tabs>
          <w:tab w:val="left" w:pos="14040"/>
        </w:tabs>
        <w:spacing w:line="360" w:lineRule="auto"/>
        <w:ind w:right="0" w:firstLine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A01C04">
        <w:rPr>
          <w:sz w:val="28"/>
          <w:szCs w:val="28"/>
        </w:rPr>
        <w:t xml:space="preserve">2019 год </w:t>
      </w:r>
      <w:r>
        <w:rPr>
          <w:sz w:val="28"/>
          <w:szCs w:val="28"/>
        </w:rPr>
        <w:t xml:space="preserve">был </w:t>
      </w:r>
      <w:r w:rsidRPr="00A01C04">
        <w:rPr>
          <w:sz w:val="28"/>
          <w:szCs w:val="28"/>
        </w:rPr>
        <w:t>юбилейный для города Семилуки</w:t>
      </w:r>
      <w:r>
        <w:rPr>
          <w:sz w:val="28"/>
          <w:szCs w:val="28"/>
        </w:rPr>
        <w:t>. Хочется отметить, что праздничные мероприятия были проведены на высоком уровне: программа включала сочетание, как традиционных форм (концерт творческих коллективов ГДК) так и новые подходы (выступление приглашенных коллективов - группы «Отпетые мошенники», «Барабанщики», танцевальный коллектив «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»). </w:t>
      </w:r>
      <w:r w:rsidRPr="00FD3C14">
        <w:rPr>
          <w:b/>
          <w:sz w:val="28"/>
          <w:szCs w:val="28"/>
        </w:rPr>
        <w:t>Сметная стоимость этого масштабно</w:t>
      </w:r>
      <w:r w:rsidR="005F12A2">
        <w:rPr>
          <w:b/>
          <w:sz w:val="28"/>
          <w:szCs w:val="28"/>
        </w:rPr>
        <w:t>го мероприятия составила 535 тыс.</w:t>
      </w:r>
      <w:r w:rsidRPr="00FD3C14">
        <w:rPr>
          <w:b/>
          <w:sz w:val="28"/>
          <w:szCs w:val="28"/>
        </w:rPr>
        <w:t xml:space="preserve"> рублей.</w:t>
      </w:r>
    </w:p>
    <w:p w:rsidR="004B1D26" w:rsidRPr="007E5001" w:rsidRDefault="004B1D26" w:rsidP="0071159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E5001">
        <w:rPr>
          <w:rFonts w:ascii="Times New Roman" w:hAnsi="Times New Roman"/>
          <w:sz w:val="28"/>
          <w:szCs w:val="28"/>
        </w:rPr>
        <w:t>Безусловно, за истекший период сделано немало, и результаты этой работы стали возможны лишь благодаря поддержке и пониманию действий администрации со стороны наших жителей и объединенным усилиям всех ветвей власти, трудовых коллективов предприятий и организаций.</w:t>
      </w:r>
    </w:p>
    <w:p w:rsidR="005F12A2" w:rsidRDefault="004B1D26" w:rsidP="007115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247C3">
        <w:rPr>
          <w:rFonts w:ascii="Times New Roman" w:hAnsi="Times New Roman"/>
          <w:color w:val="000000"/>
          <w:sz w:val="28"/>
          <w:szCs w:val="28"/>
        </w:rPr>
        <w:t>2020</w:t>
      </w:r>
      <w:r w:rsidRPr="007E5001">
        <w:rPr>
          <w:rFonts w:ascii="Times New Roman" w:hAnsi="Times New Roman"/>
          <w:color w:val="000000"/>
          <w:sz w:val="28"/>
          <w:szCs w:val="28"/>
        </w:rPr>
        <w:t xml:space="preserve"> году администрацией городского поселения – город Семилуки будет продолжена работа по реализации мероприятий, способствующих повышению уровня жизни населения. </w:t>
      </w:r>
      <w:r w:rsidR="005F12A2">
        <w:rPr>
          <w:rFonts w:ascii="Times New Roman" w:hAnsi="Times New Roman"/>
          <w:color w:val="000000"/>
          <w:sz w:val="28"/>
          <w:szCs w:val="28"/>
        </w:rPr>
        <w:t>А именно</w:t>
      </w:r>
      <w:r w:rsidR="00CB1D59">
        <w:rPr>
          <w:rFonts w:ascii="Times New Roman" w:hAnsi="Times New Roman"/>
          <w:color w:val="000000"/>
          <w:sz w:val="28"/>
          <w:szCs w:val="28"/>
        </w:rPr>
        <w:t>:</w:t>
      </w:r>
    </w:p>
    <w:p w:rsidR="005F12A2" w:rsidRDefault="005F12A2" w:rsidP="007115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благ</w:t>
      </w:r>
      <w:r w:rsidR="00F64EE5">
        <w:rPr>
          <w:rFonts w:ascii="Times New Roman" w:hAnsi="Times New Roman"/>
          <w:color w:val="000000"/>
          <w:sz w:val="28"/>
          <w:szCs w:val="28"/>
        </w:rPr>
        <w:t xml:space="preserve">оустройство дворовых территорий </w:t>
      </w:r>
      <w:r w:rsidR="00F64EE5" w:rsidRPr="00F64EE5">
        <w:rPr>
          <w:rFonts w:ascii="Times New Roman" w:hAnsi="Times New Roman"/>
          <w:b/>
          <w:color w:val="000000"/>
          <w:sz w:val="28"/>
          <w:szCs w:val="28"/>
        </w:rPr>
        <w:t>12 млн. рублей</w:t>
      </w:r>
      <w:r w:rsidR="00F64EE5">
        <w:rPr>
          <w:rFonts w:ascii="Times New Roman" w:hAnsi="Times New Roman"/>
          <w:color w:val="000000"/>
          <w:sz w:val="28"/>
          <w:szCs w:val="28"/>
        </w:rPr>
        <w:t>;</w:t>
      </w:r>
    </w:p>
    <w:p w:rsidR="005F12A2" w:rsidRDefault="005F12A2" w:rsidP="007115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благоуст</w:t>
      </w:r>
      <w:r w:rsidR="00F64EE5">
        <w:rPr>
          <w:rFonts w:ascii="Times New Roman" w:hAnsi="Times New Roman"/>
          <w:color w:val="000000"/>
          <w:sz w:val="28"/>
          <w:szCs w:val="28"/>
        </w:rPr>
        <w:t xml:space="preserve">ройство общественных территорий – </w:t>
      </w:r>
      <w:r w:rsidR="00F64EE5" w:rsidRPr="00F64EE5">
        <w:rPr>
          <w:rFonts w:ascii="Times New Roman" w:hAnsi="Times New Roman"/>
          <w:b/>
          <w:color w:val="000000"/>
          <w:sz w:val="28"/>
          <w:szCs w:val="28"/>
        </w:rPr>
        <w:t>5 млн. рублей</w:t>
      </w:r>
      <w:r w:rsidR="00F64EE5">
        <w:rPr>
          <w:rFonts w:ascii="Times New Roman" w:hAnsi="Times New Roman"/>
          <w:color w:val="000000"/>
          <w:sz w:val="28"/>
          <w:szCs w:val="28"/>
        </w:rPr>
        <w:t>;</w:t>
      </w:r>
    </w:p>
    <w:p w:rsidR="005F12A2" w:rsidRDefault="00F64EE5" w:rsidP="007115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ремонт дорог – </w:t>
      </w:r>
      <w:r w:rsidRPr="00F64EE5">
        <w:rPr>
          <w:rFonts w:ascii="Times New Roman" w:hAnsi="Times New Roman"/>
          <w:b/>
          <w:color w:val="000000"/>
          <w:sz w:val="28"/>
          <w:szCs w:val="28"/>
        </w:rPr>
        <w:t>17,2 млн. рублей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F12A2" w:rsidRDefault="005F12A2" w:rsidP="007115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F64EE5">
        <w:rPr>
          <w:rFonts w:ascii="Times New Roman" w:hAnsi="Times New Roman"/>
          <w:color w:val="000000"/>
          <w:sz w:val="28"/>
          <w:szCs w:val="28"/>
        </w:rPr>
        <w:t xml:space="preserve">нос расселенных аварийных домов – </w:t>
      </w:r>
      <w:r w:rsidR="00F64EE5" w:rsidRPr="00F64EE5">
        <w:rPr>
          <w:rFonts w:ascii="Times New Roman" w:hAnsi="Times New Roman"/>
          <w:b/>
          <w:color w:val="000000"/>
          <w:sz w:val="28"/>
          <w:szCs w:val="28"/>
        </w:rPr>
        <w:t>1,5 млн. рублей</w:t>
      </w:r>
    </w:p>
    <w:p w:rsidR="004B1D26" w:rsidRPr="007E5001" w:rsidRDefault="00F64EE5" w:rsidP="00F64E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5F12A2">
        <w:rPr>
          <w:rFonts w:ascii="Times New Roman" w:hAnsi="Times New Roman"/>
          <w:color w:val="000000"/>
          <w:sz w:val="28"/>
          <w:szCs w:val="28"/>
        </w:rPr>
        <w:t>- переселение граждан из ав</w:t>
      </w:r>
      <w:r>
        <w:rPr>
          <w:rFonts w:ascii="Times New Roman" w:hAnsi="Times New Roman"/>
          <w:color w:val="000000"/>
          <w:sz w:val="28"/>
          <w:szCs w:val="28"/>
        </w:rPr>
        <w:t xml:space="preserve">арийных домов (ул. 9 Января д.7)- </w:t>
      </w:r>
      <w:r w:rsidRPr="00F64EE5">
        <w:rPr>
          <w:rFonts w:ascii="Times New Roman" w:hAnsi="Times New Roman"/>
          <w:b/>
          <w:color w:val="000000"/>
          <w:sz w:val="28"/>
          <w:szCs w:val="28"/>
        </w:rPr>
        <w:t>18,1 млн. рублей</w:t>
      </w:r>
    </w:p>
    <w:p w:rsidR="004B1D26" w:rsidRPr="007E5001" w:rsidRDefault="004B1D26" w:rsidP="007115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Приоритетными направлениями в работе в 20</w:t>
      </w:r>
      <w:r w:rsidR="00DE49A3">
        <w:rPr>
          <w:rFonts w:ascii="Times New Roman" w:hAnsi="Times New Roman"/>
          <w:color w:val="000000"/>
          <w:sz w:val="28"/>
          <w:szCs w:val="28"/>
        </w:rPr>
        <w:t>20</w:t>
      </w:r>
      <w:r w:rsidRPr="007E50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0507" w:rsidRPr="007E5001">
        <w:rPr>
          <w:rFonts w:ascii="Times New Roman" w:hAnsi="Times New Roman"/>
          <w:color w:val="000000"/>
          <w:sz w:val="28"/>
          <w:szCs w:val="28"/>
        </w:rPr>
        <w:t>году станут</w:t>
      </w:r>
      <w:r w:rsidRPr="007E5001">
        <w:rPr>
          <w:rFonts w:ascii="Times New Roman" w:hAnsi="Times New Roman"/>
          <w:color w:val="000000"/>
          <w:sz w:val="28"/>
          <w:szCs w:val="28"/>
        </w:rPr>
        <w:t>:</w:t>
      </w:r>
    </w:p>
    <w:p w:rsidR="004B1D26" w:rsidRPr="007E5001" w:rsidRDefault="004B1D26" w:rsidP="007115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-увеличение налогооблагаемой базы и привлечение дополнительных доходов в бюджет поселения;</w:t>
      </w:r>
    </w:p>
    <w:p w:rsidR="004B1D26" w:rsidRPr="007E5001" w:rsidRDefault="004B1D26" w:rsidP="007115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 xml:space="preserve">-привлечение дополнительных средств, путем обеспечения участия поселения </w:t>
      </w:r>
      <w:r w:rsidR="005F12A2">
        <w:rPr>
          <w:rFonts w:ascii="Times New Roman" w:hAnsi="Times New Roman"/>
          <w:color w:val="000000"/>
          <w:sz w:val="28"/>
          <w:szCs w:val="28"/>
        </w:rPr>
        <w:t>в государственных</w:t>
      </w:r>
      <w:r w:rsidRPr="007E5001">
        <w:rPr>
          <w:rFonts w:ascii="Times New Roman" w:hAnsi="Times New Roman"/>
          <w:color w:val="000000"/>
          <w:sz w:val="28"/>
          <w:szCs w:val="28"/>
        </w:rPr>
        <w:t xml:space="preserve"> программах;</w:t>
      </w:r>
    </w:p>
    <w:p w:rsidR="004B1D26" w:rsidRPr="007E5001" w:rsidRDefault="004B1D26" w:rsidP="007115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 сокращение роста недоимки по налоговым и неналоговым платежам;</w:t>
      </w:r>
    </w:p>
    <w:p w:rsidR="004B1D26" w:rsidRPr="007E5001" w:rsidRDefault="004B1D26" w:rsidP="0071159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-принятие мер по оптимизации бюджетных расходов;</w:t>
      </w:r>
    </w:p>
    <w:p w:rsidR="004B1D26" w:rsidRPr="007E5001" w:rsidRDefault="004B1D26" w:rsidP="0071159B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001">
        <w:rPr>
          <w:rFonts w:ascii="Times New Roman" w:hAnsi="Times New Roman"/>
          <w:color w:val="000000"/>
          <w:sz w:val="28"/>
          <w:szCs w:val="28"/>
        </w:rPr>
        <w:t>-повышение эффективности использования муниципального имущества.</w:t>
      </w:r>
    </w:p>
    <w:p w:rsidR="00DC46AD" w:rsidRDefault="00DC46AD" w:rsidP="007115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F276FA" w:rsidRDefault="00F276FA" w:rsidP="007115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F276FA" w:rsidRDefault="00F276FA" w:rsidP="007115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F276FA" w:rsidRDefault="00F276FA" w:rsidP="007115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F276FA" w:rsidRDefault="00F276FA" w:rsidP="007115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</w:p>
    <w:p w:rsidR="00F276FA" w:rsidRDefault="00F276FA" w:rsidP="00F276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8"/>
          <w:szCs w:val="28"/>
        </w:rPr>
      </w:pPr>
      <w:proofErr w:type="spellStart"/>
      <w:r>
        <w:rPr>
          <w:rFonts w:ascii="Times New Roman" w:hAnsi="Times New Roman"/>
          <w:kern w:val="1"/>
          <w:sz w:val="28"/>
          <w:szCs w:val="28"/>
        </w:rPr>
        <w:t>И.о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. главы администрации </w:t>
      </w:r>
      <w:proofErr w:type="gramStart"/>
      <w:r>
        <w:rPr>
          <w:rFonts w:ascii="Times New Roman" w:hAnsi="Times New Roman"/>
          <w:kern w:val="1"/>
          <w:sz w:val="28"/>
          <w:szCs w:val="28"/>
        </w:rPr>
        <w:t>городского</w:t>
      </w:r>
      <w:proofErr w:type="gramEnd"/>
    </w:p>
    <w:p w:rsidR="00F276FA" w:rsidRDefault="00F276FA" w:rsidP="00F276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поселения – город Семилуки                                                                    С.П. Жеребцов</w:t>
      </w:r>
    </w:p>
    <w:p w:rsidR="00CB1D59" w:rsidRDefault="00CB1D59" w:rsidP="00F276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8"/>
          <w:szCs w:val="28"/>
        </w:rPr>
      </w:pPr>
    </w:p>
    <w:p w:rsidR="00CB1D59" w:rsidRDefault="00CB1D59" w:rsidP="00F276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8"/>
          <w:szCs w:val="28"/>
        </w:rPr>
      </w:pPr>
    </w:p>
    <w:p w:rsidR="00CB1D59" w:rsidRPr="00501B20" w:rsidRDefault="00CB1D59" w:rsidP="00F276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1"/>
          <w:sz w:val="28"/>
          <w:szCs w:val="28"/>
        </w:rPr>
      </w:pPr>
      <w:bookmarkStart w:id="0" w:name="_GoBack"/>
      <w:bookmarkEnd w:id="0"/>
    </w:p>
    <w:sectPr w:rsidR="00CB1D59" w:rsidRPr="00501B20" w:rsidSect="003029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80" w:rsidRDefault="00F71F80" w:rsidP="005F12A2">
      <w:pPr>
        <w:spacing w:after="0" w:line="240" w:lineRule="auto"/>
      </w:pPr>
      <w:r>
        <w:separator/>
      </w:r>
    </w:p>
  </w:endnote>
  <w:endnote w:type="continuationSeparator" w:id="0">
    <w:p w:rsidR="00F71F80" w:rsidRDefault="00F71F80" w:rsidP="005F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80" w:rsidRDefault="00F71F80" w:rsidP="005F12A2">
      <w:pPr>
        <w:spacing w:after="0" w:line="240" w:lineRule="auto"/>
      </w:pPr>
      <w:r>
        <w:separator/>
      </w:r>
    </w:p>
  </w:footnote>
  <w:footnote w:type="continuationSeparator" w:id="0">
    <w:p w:rsidR="00F71F80" w:rsidRDefault="00F71F80" w:rsidP="005F1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F6E"/>
    <w:rsid w:val="00013434"/>
    <w:rsid w:val="00021AAE"/>
    <w:rsid w:val="00022176"/>
    <w:rsid w:val="000275E3"/>
    <w:rsid w:val="00035D25"/>
    <w:rsid w:val="00050192"/>
    <w:rsid w:val="00063838"/>
    <w:rsid w:val="00073625"/>
    <w:rsid w:val="00097DC8"/>
    <w:rsid w:val="000D0A8D"/>
    <w:rsid w:val="000D1D42"/>
    <w:rsid w:val="000E6569"/>
    <w:rsid w:val="00117A7F"/>
    <w:rsid w:val="0012205E"/>
    <w:rsid w:val="00135703"/>
    <w:rsid w:val="00143363"/>
    <w:rsid w:val="00152848"/>
    <w:rsid w:val="00185C29"/>
    <w:rsid w:val="001A680F"/>
    <w:rsid w:val="002053D8"/>
    <w:rsid w:val="00205DB1"/>
    <w:rsid w:val="00222CEF"/>
    <w:rsid w:val="00226E2F"/>
    <w:rsid w:val="00235E1F"/>
    <w:rsid w:val="00250D1C"/>
    <w:rsid w:val="0027170D"/>
    <w:rsid w:val="002A28D7"/>
    <w:rsid w:val="002A7C36"/>
    <w:rsid w:val="002D1C68"/>
    <w:rsid w:val="002D3BCA"/>
    <w:rsid w:val="002D5DB1"/>
    <w:rsid w:val="003029BA"/>
    <w:rsid w:val="00305D03"/>
    <w:rsid w:val="003379F9"/>
    <w:rsid w:val="0038188F"/>
    <w:rsid w:val="00391148"/>
    <w:rsid w:val="003C3B83"/>
    <w:rsid w:val="003D4371"/>
    <w:rsid w:val="003D4D8E"/>
    <w:rsid w:val="003E4506"/>
    <w:rsid w:val="00404257"/>
    <w:rsid w:val="004164FB"/>
    <w:rsid w:val="004325EC"/>
    <w:rsid w:val="004908AE"/>
    <w:rsid w:val="004A4073"/>
    <w:rsid w:val="004A7C90"/>
    <w:rsid w:val="004B1D26"/>
    <w:rsid w:val="004B7D24"/>
    <w:rsid w:val="004E402D"/>
    <w:rsid w:val="00501B20"/>
    <w:rsid w:val="005227B3"/>
    <w:rsid w:val="00530E6B"/>
    <w:rsid w:val="00535CD2"/>
    <w:rsid w:val="00561F4A"/>
    <w:rsid w:val="00563F6F"/>
    <w:rsid w:val="005F12A2"/>
    <w:rsid w:val="0060146D"/>
    <w:rsid w:val="00614A57"/>
    <w:rsid w:val="00615C8F"/>
    <w:rsid w:val="00621D44"/>
    <w:rsid w:val="006247C3"/>
    <w:rsid w:val="0062641F"/>
    <w:rsid w:val="00654750"/>
    <w:rsid w:val="00670452"/>
    <w:rsid w:val="006B3155"/>
    <w:rsid w:val="006C6F7D"/>
    <w:rsid w:val="006E6E79"/>
    <w:rsid w:val="006F6BC0"/>
    <w:rsid w:val="00701549"/>
    <w:rsid w:val="007072AB"/>
    <w:rsid w:val="0071159B"/>
    <w:rsid w:val="00717441"/>
    <w:rsid w:val="0075004B"/>
    <w:rsid w:val="007802BC"/>
    <w:rsid w:val="007957D1"/>
    <w:rsid w:val="007A6FB5"/>
    <w:rsid w:val="007D2244"/>
    <w:rsid w:val="007D25A6"/>
    <w:rsid w:val="007D2923"/>
    <w:rsid w:val="007E3A30"/>
    <w:rsid w:val="007E421D"/>
    <w:rsid w:val="007E5001"/>
    <w:rsid w:val="008005A4"/>
    <w:rsid w:val="008101F2"/>
    <w:rsid w:val="00811986"/>
    <w:rsid w:val="0082625E"/>
    <w:rsid w:val="00826FA5"/>
    <w:rsid w:val="00830782"/>
    <w:rsid w:val="008646A6"/>
    <w:rsid w:val="00877587"/>
    <w:rsid w:val="0088339E"/>
    <w:rsid w:val="00890732"/>
    <w:rsid w:val="00890DD0"/>
    <w:rsid w:val="008A209A"/>
    <w:rsid w:val="008A339D"/>
    <w:rsid w:val="008B6E41"/>
    <w:rsid w:val="008C7AC0"/>
    <w:rsid w:val="008D01C6"/>
    <w:rsid w:val="00965C4E"/>
    <w:rsid w:val="00977704"/>
    <w:rsid w:val="009A0507"/>
    <w:rsid w:val="009F77FF"/>
    <w:rsid w:val="00A55B15"/>
    <w:rsid w:val="00A64AB4"/>
    <w:rsid w:val="00A73671"/>
    <w:rsid w:val="00A93F3E"/>
    <w:rsid w:val="00A93F96"/>
    <w:rsid w:val="00A97098"/>
    <w:rsid w:val="00AA664C"/>
    <w:rsid w:val="00AC5387"/>
    <w:rsid w:val="00AE2BF6"/>
    <w:rsid w:val="00AF3E29"/>
    <w:rsid w:val="00B21453"/>
    <w:rsid w:val="00B26D00"/>
    <w:rsid w:val="00B26DB2"/>
    <w:rsid w:val="00B32AA5"/>
    <w:rsid w:val="00B61099"/>
    <w:rsid w:val="00B64BA7"/>
    <w:rsid w:val="00BA6258"/>
    <w:rsid w:val="00BE24CE"/>
    <w:rsid w:val="00C50BCB"/>
    <w:rsid w:val="00C60334"/>
    <w:rsid w:val="00C700AF"/>
    <w:rsid w:val="00C8296B"/>
    <w:rsid w:val="00CA10DC"/>
    <w:rsid w:val="00CA1B19"/>
    <w:rsid w:val="00CA6893"/>
    <w:rsid w:val="00CB1D59"/>
    <w:rsid w:val="00CC1F28"/>
    <w:rsid w:val="00CD0D09"/>
    <w:rsid w:val="00CF3FCC"/>
    <w:rsid w:val="00D42E13"/>
    <w:rsid w:val="00D46273"/>
    <w:rsid w:val="00D96E6F"/>
    <w:rsid w:val="00DA2A28"/>
    <w:rsid w:val="00DC46AD"/>
    <w:rsid w:val="00DE49A3"/>
    <w:rsid w:val="00E0181C"/>
    <w:rsid w:val="00E17B35"/>
    <w:rsid w:val="00E31841"/>
    <w:rsid w:val="00E62279"/>
    <w:rsid w:val="00E65518"/>
    <w:rsid w:val="00EA04EC"/>
    <w:rsid w:val="00EA56B6"/>
    <w:rsid w:val="00EA5842"/>
    <w:rsid w:val="00EB6771"/>
    <w:rsid w:val="00ED4706"/>
    <w:rsid w:val="00ED5D79"/>
    <w:rsid w:val="00EE2A40"/>
    <w:rsid w:val="00F276FA"/>
    <w:rsid w:val="00F31F6E"/>
    <w:rsid w:val="00F36279"/>
    <w:rsid w:val="00F47B0D"/>
    <w:rsid w:val="00F64EE5"/>
    <w:rsid w:val="00F71B08"/>
    <w:rsid w:val="00F71F80"/>
    <w:rsid w:val="00F940AE"/>
    <w:rsid w:val="00FD32FE"/>
    <w:rsid w:val="00FD3C14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908A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73625"/>
    <w:pPr>
      <w:spacing w:after="0" w:line="240" w:lineRule="auto"/>
      <w:ind w:right="540" w:hanging="360"/>
      <w:jc w:val="both"/>
    </w:pPr>
    <w:rPr>
      <w:rFonts w:ascii="Times New Roman" w:hAnsi="Times New Roman"/>
      <w:sz w:val="32"/>
      <w:szCs w:val="24"/>
    </w:rPr>
  </w:style>
  <w:style w:type="character" w:customStyle="1" w:styleId="a6">
    <w:name w:val="Основной текст с отступом Знак"/>
    <w:link w:val="a5"/>
    <w:rsid w:val="00073625"/>
    <w:rPr>
      <w:rFonts w:ascii="Times New Roman" w:hAnsi="Times New Roman"/>
      <w:sz w:val="32"/>
      <w:szCs w:val="24"/>
    </w:rPr>
  </w:style>
  <w:style w:type="paragraph" w:styleId="a7">
    <w:name w:val="List Paragraph"/>
    <w:basedOn w:val="a"/>
    <w:uiPriority w:val="34"/>
    <w:qFormat/>
    <w:rsid w:val="001A680F"/>
    <w:pPr>
      <w:ind w:left="720"/>
      <w:contextualSpacing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unhideWhenUsed/>
    <w:rsid w:val="005F1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F12A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F1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12A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A02B4-C737-485C-852A-2222AF67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Reanimator Extreme Edition</Company>
  <LinksUpToDate>false</LinksUpToDate>
  <CharactersWithSpaces>25887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dc:description/>
  <cp:lastModifiedBy>User</cp:lastModifiedBy>
  <cp:revision>93</cp:revision>
  <cp:lastPrinted>2020-01-17T10:13:00Z</cp:lastPrinted>
  <dcterms:created xsi:type="dcterms:W3CDTF">2019-01-25T06:39:00Z</dcterms:created>
  <dcterms:modified xsi:type="dcterms:W3CDTF">2020-01-21T12:43:00Z</dcterms:modified>
</cp:coreProperties>
</file>