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C1" w:rsidRDefault="0040259F" w:rsidP="007843C1">
      <w:pPr>
        <w:jc w:val="center"/>
        <w:rPr>
          <w:b/>
          <w:sz w:val="36"/>
          <w:szCs w:val="36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-590550</wp:posOffset>
                </wp:positionV>
                <wp:extent cx="9239250" cy="7816215"/>
                <wp:effectExtent l="128905" t="171450" r="252095" b="14668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7816215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999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scene3d>
                          <a:camera prst="legacyObliqueTopRight">
                            <a:rot lat="0" lon="21299999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9" o:spid="_x0000_s1026" type="#_x0000_t135" style="position:absolute;margin-left:-29.6pt;margin-top:-46.5pt;width:727.5pt;height:6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MihgMAAFQHAAAOAAAAZHJzL2Uyb0RvYy54bWysVUuP2zYQvhfIfyB49+pheW0Jqw2yu3Fb&#10;YNMEzRY9UxIlEaFIhaStdYr+9w6HsuJtcwiK+CCTw3l8M/NxePP6eZDkyI0VWpU0uYop4arWjVBd&#10;Sf942q92lFjHVMOkVrykJ27p69tXP91MY8FT3WvZcEPAibLFNJa0d24sosjWPR+YvdIjV3DYajMw&#10;B1vTRY1hE3gfZJTG8XU0adOMRtfcWpA+hEN6i/7bltfufdta7ogsKWBz+DX4rfw3ur1hRWfY2It6&#10;hsH+B4qBCQVBF1cPzDFyMOI/rgZRG211665qPUS6bUXNMQfIJon/lc3Hno0cc4Hi2HEpk/1xbuvf&#10;jh8MEU1J15QoNkCL3hycxsgk9+WZRluA1sfxg/EJ2vFR158sUfq+Z6rjb4zRU89ZA6ASrx+9MPAb&#10;C6akmt7pBrwz8I6Vem7N4B1CDcgzNuS0NIQ/O1KDME/XebqBvtVwtt0l12mywRisOJuPxrqfuR6I&#10;X5S0lXoCYMY9cMlOGIgdH63zwFhxVp471eyFlMRo96dwPabsc8BDCzZhQUYNqcUoRlrye2nIkQGh&#10;qi5oy8MAyQXZdhPHM61ADOQLYhQBgsUD4unsZYwELMHWixa1YM3qmiu3xqPLYHADvhVs91XM5Niz&#10;4GSd59jQb6IAYXfOWQpFoLXYE1szyYEdobXIb6yaBymV/yrtqxjqGyQWwPJ14w9rYJRhc28k71h9&#10;el9J8fnAn/T4u+h6hzlBC4hk4XLCnChpmqSAFvASw48zLQBicIexvS04IEYA0OB5Dy6AxY2A+13N&#10;NLnAYsd1Q4BZ5uCH1S8lzdYxFJAiunfMcSN8U4Mv2Dt/9VhR8SOXT2SCGqyht5T0yypQDkoluQ83&#10;6959n+6CBOjkba3pqoVZe/zNObzU9O2DTLwJHMw0hVUYN3/lSZrFd2m+2l/vtqtsn21W+TbereIk&#10;v8uv4yzPHvZ/+8SSrOhF03D1KBQ/j74k+77RMg/hMLRw+Pmk8026wZotnGDFIKCwRIqhpEjL+W74&#10;ifFWNVg1x4QM6+glKrwjkNr5H5PF+eJHShhNlW5OMF6AQchXeIpg0WvzhZIJxnpJ7ecDM5wS+auC&#10;e5wnWebfAdxkm20KG3N5Ul2eMFWDq5I6ChfCL+9deDsOI/Cuh0hhACjth2YrcMz4kRdQAW6/gdEd&#10;bnt4ZvzbcLlHra+P4e0/AAAA//8DAFBLAwQUAAYACAAAACEArHRBdOIAAAANAQAADwAAAGRycy9k&#10;b3ducmV2LnhtbEyPzU7DMBCE70i8g7VI3FqniQpNiFPxIzhwqKBw6c2Nt0kgXkexm5q3Z3uC24z2&#10;0+xMuY62FxOOvnOkYDFPQCDVznTUKPj8eJ6tQPigyejeESr4QQ/r6vKi1IVxJ3rHaRsawSHkC62g&#10;DWEopPR1i1b7uRuQ+HZwo9WB7dhIM+oTh9tepklyI63uiD+0esDHFuvv7dEqWMWvWG/ewvS6e5Bm&#10;t5nSw1P3otT1Vby/AxEwhj8YzvW5OlTcae+OZLzoFcyWecooizzjUWciy5e8Zs9qkd3mIKtS/l9R&#10;/QIAAP//AwBQSwECLQAUAAYACAAAACEAtoM4kv4AAADhAQAAEwAAAAAAAAAAAAAAAAAAAAAAW0Nv&#10;bnRlbnRfVHlwZXNdLnhtbFBLAQItABQABgAIAAAAIQA4/SH/1gAAAJQBAAALAAAAAAAAAAAAAAAA&#10;AC8BAABfcmVscy8ucmVsc1BLAQItABQABgAIAAAAIQAzrbMihgMAAFQHAAAOAAAAAAAAAAAAAAAA&#10;AC4CAABkcnMvZTJvRG9jLnhtbFBLAQItABQABgAIAAAAIQCsdEF04gAAAA0BAAAPAAAAAAAAAAAA&#10;AAAAAOAFAABkcnMvZG93bnJldi54bWxQSwUGAAAAAAQABADzAAAA7wYAAAAA&#10;" fillcolor="#bfbfbf [2412]">
                <v:fill color2="#eaf1dd [662]" o:opacity2="2620f" rotate="t" angle="90" focus="100%" type="gradient"/>
                <o:extrusion v:ext="view" color="white" on="t" rotationangle=",-327682fd"/>
              </v:shape>
            </w:pict>
          </mc:Fallback>
        </mc:AlternateContent>
      </w:r>
    </w:p>
    <w:p w:rsidR="007843C1" w:rsidRDefault="007843C1" w:rsidP="007843C1">
      <w:pPr>
        <w:jc w:val="center"/>
        <w:rPr>
          <w:b/>
          <w:sz w:val="36"/>
          <w:szCs w:val="36"/>
        </w:rPr>
      </w:pPr>
    </w:p>
    <w:p w:rsidR="007843C1" w:rsidRDefault="007843C1" w:rsidP="007843C1">
      <w:pPr>
        <w:jc w:val="center"/>
        <w:rPr>
          <w:b/>
          <w:sz w:val="36"/>
          <w:szCs w:val="36"/>
        </w:rPr>
      </w:pPr>
    </w:p>
    <w:p w:rsidR="007843C1" w:rsidRDefault="007843C1" w:rsidP="007843C1">
      <w:pPr>
        <w:jc w:val="center"/>
        <w:rPr>
          <w:b/>
          <w:sz w:val="36"/>
          <w:szCs w:val="36"/>
        </w:rPr>
      </w:pPr>
    </w:p>
    <w:p w:rsidR="006C1666" w:rsidRDefault="006C1666" w:rsidP="007843C1">
      <w:pPr>
        <w:jc w:val="center"/>
        <w:rPr>
          <w:b/>
          <w:sz w:val="36"/>
          <w:szCs w:val="36"/>
        </w:rPr>
      </w:pPr>
    </w:p>
    <w:p w:rsidR="006C1666" w:rsidRDefault="006C1666" w:rsidP="007843C1">
      <w:pPr>
        <w:jc w:val="center"/>
        <w:rPr>
          <w:b/>
          <w:sz w:val="36"/>
          <w:szCs w:val="36"/>
        </w:rPr>
      </w:pPr>
    </w:p>
    <w:p w:rsidR="00193F09" w:rsidRDefault="00193F09" w:rsidP="007843C1">
      <w:pPr>
        <w:jc w:val="center"/>
        <w:rPr>
          <w:b/>
          <w:sz w:val="36"/>
          <w:szCs w:val="36"/>
        </w:rPr>
      </w:pPr>
    </w:p>
    <w:p w:rsidR="007843C1" w:rsidRDefault="007843C1" w:rsidP="007843C1">
      <w:pPr>
        <w:jc w:val="center"/>
        <w:rPr>
          <w:b/>
          <w:sz w:val="36"/>
          <w:szCs w:val="36"/>
        </w:rPr>
      </w:pPr>
      <w:r w:rsidRPr="007843C1">
        <w:rPr>
          <w:b/>
          <w:sz w:val="36"/>
          <w:szCs w:val="36"/>
        </w:rPr>
        <w:t>ПО ПРЕДОСТАВЛЕНИЮ МУНИЦИПАЛЬНОЙ УСЛУГИ</w:t>
      </w:r>
    </w:p>
    <w:p w:rsidR="007843C1" w:rsidRPr="007843C1" w:rsidRDefault="006C1666" w:rsidP="007843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 w:rsidR="00193F09">
        <w:rPr>
          <w:b/>
          <w:sz w:val="36"/>
          <w:szCs w:val="36"/>
        </w:rPr>
        <w:t>ВЫДАЧА РАЗРЕШЕНИЯ</w:t>
      </w:r>
      <w:r>
        <w:rPr>
          <w:b/>
          <w:sz w:val="36"/>
          <w:szCs w:val="36"/>
        </w:rPr>
        <w:t xml:space="preserve"> НА СТРОИТЕЛЬСТВО</w:t>
      </w:r>
      <w:r w:rsidR="007843C1" w:rsidRPr="007843C1">
        <w:rPr>
          <w:b/>
          <w:sz w:val="36"/>
          <w:szCs w:val="36"/>
        </w:rPr>
        <w:t>»</w:t>
      </w:r>
    </w:p>
    <w:p w:rsidR="00BB16D2" w:rsidRDefault="000F3E73"/>
    <w:p w:rsidR="002B3739" w:rsidRDefault="002B3739"/>
    <w:p w:rsidR="002B3739" w:rsidRDefault="002B3739"/>
    <w:p w:rsidR="007843C1" w:rsidRDefault="006C1666" w:rsidP="006638B4">
      <w:pPr>
        <w:jc w:val="center"/>
      </w:pPr>
      <w:r>
        <w:rPr>
          <w:noProof/>
        </w:rPr>
        <w:drawing>
          <wp:inline distT="0" distB="0" distL="0" distR="0">
            <wp:extent cx="2861715" cy="2282024"/>
            <wp:effectExtent l="19050" t="0" r="0" b="0"/>
            <wp:docPr id="1" name="Рисунок 1" descr="C:\Users\User\Desktop\Бянкина Н.А\Новая папка\projektirovanije-do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янкина Н.А\Новая папка\projektirovanije-dom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50" cy="228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739" w:rsidRDefault="002B3739" w:rsidP="006638B4">
      <w:pPr>
        <w:jc w:val="center"/>
      </w:pPr>
    </w:p>
    <w:p w:rsidR="007843C1" w:rsidRDefault="007843C1" w:rsidP="006638B4">
      <w:pPr>
        <w:jc w:val="center"/>
      </w:pPr>
    </w:p>
    <w:p w:rsidR="007843C1" w:rsidRDefault="007843C1"/>
    <w:p w:rsidR="00FB2A46" w:rsidRDefault="00FB2A46" w:rsidP="00FB2A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FB2A46" w:rsidRPr="00FB2A46" w:rsidRDefault="00FB2A46" w:rsidP="00FB2A46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FB2A46">
        <w:rPr>
          <w:rFonts w:ascii="Times New Roman" w:hAnsi="Times New Roman" w:cs="Times New Roman"/>
          <w:b/>
          <w:sz w:val="25"/>
          <w:szCs w:val="25"/>
          <w:lang w:eastAsia="ru-RU"/>
        </w:rPr>
        <w:lastRenderedPageBreak/>
        <w:t>Разрешение на строительство</w:t>
      </w:r>
      <w:r w:rsidRPr="00FB2A46">
        <w:rPr>
          <w:rFonts w:ascii="Times New Roman" w:hAnsi="Times New Roman" w:cs="Times New Roman"/>
          <w:sz w:val="25"/>
          <w:szCs w:val="25"/>
          <w:lang w:eastAsia="ru-RU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</w:t>
      </w:r>
    </w:p>
    <w:p w:rsidR="00CD17B6" w:rsidRDefault="00CD17B6" w:rsidP="007843C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7843C1" w:rsidRPr="007843C1" w:rsidRDefault="00FB2A46" w:rsidP="007843C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Разрешение на строительство</w:t>
      </w:r>
      <w:r w:rsidR="007843C1"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eastAsia="ru-RU"/>
        </w:rPr>
        <w:t>выдается</w:t>
      </w:r>
      <w:r w:rsidR="007843C1"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органом местного самоуправления по месту нахождения земельного участка</w:t>
      </w:r>
      <w:r>
        <w:rPr>
          <w:rFonts w:ascii="Times New Roman" w:hAnsi="Times New Roman" w:cs="Times New Roman"/>
          <w:sz w:val="25"/>
          <w:szCs w:val="25"/>
          <w:lang w:eastAsia="ru-RU"/>
        </w:rPr>
        <w:t>, за исключением случаев предусмотренных Градостроительным кодексом Российской Федерации</w:t>
      </w:r>
      <w:r w:rsidR="007843C1" w:rsidRPr="007843C1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7843C1" w:rsidRPr="007843C1" w:rsidRDefault="007843C1" w:rsidP="007843C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При расположении земельного участка в </w:t>
      </w:r>
      <w:r w:rsidR="008619C4">
        <w:rPr>
          <w:rFonts w:ascii="Times New Roman" w:hAnsi="Times New Roman" w:cs="Times New Roman"/>
          <w:sz w:val="25"/>
          <w:szCs w:val="25"/>
          <w:lang w:eastAsia="ru-RU"/>
        </w:rPr>
        <w:t>Семилукском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районе </w:t>
      </w:r>
      <w:r w:rsidR="00FB2A46">
        <w:rPr>
          <w:rFonts w:ascii="Times New Roman" w:hAnsi="Times New Roman" w:cs="Times New Roman"/>
          <w:sz w:val="25"/>
          <w:szCs w:val="25"/>
          <w:lang w:eastAsia="ru-RU"/>
        </w:rPr>
        <w:t>разрешение на строительство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выдаётся администрацией </w:t>
      </w:r>
      <w:r w:rsidR="008619C4">
        <w:rPr>
          <w:rFonts w:ascii="Times New Roman" w:hAnsi="Times New Roman" w:cs="Times New Roman"/>
          <w:sz w:val="25"/>
          <w:szCs w:val="25"/>
          <w:lang w:eastAsia="ru-RU"/>
        </w:rPr>
        <w:t>Семилукского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муниципального района Воронежской области по заявлению </w:t>
      </w:r>
      <w:r w:rsidR="00311F96">
        <w:rPr>
          <w:rFonts w:ascii="Times New Roman" w:hAnsi="Times New Roman" w:cs="Times New Roman"/>
          <w:sz w:val="25"/>
          <w:szCs w:val="25"/>
          <w:lang w:eastAsia="ru-RU"/>
        </w:rPr>
        <w:t xml:space="preserve">собственника земельного участка 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без взимания платы.</w:t>
      </w:r>
    </w:p>
    <w:p w:rsidR="007843C1" w:rsidRPr="007843C1" w:rsidRDefault="007843C1" w:rsidP="007843C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843C1">
        <w:rPr>
          <w:rFonts w:ascii="Times New Roman" w:hAnsi="Times New Roman" w:cs="Times New Roman"/>
          <w:sz w:val="25"/>
          <w:szCs w:val="25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</w:t>
      </w:r>
      <w:r w:rsidR="008619C4">
        <w:rPr>
          <w:rFonts w:ascii="Times New Roman" w:hAnsi="Times New Roman" w:cs="Times New Roman"/>
          <w:sz w:val="25"/>
          <w:szCs w:val="25"/>
          <w:lang w:eastAsia="ru-RU"/>
        </w:rPr>
        <w:t>Мои документы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) или подать заявление в электронной форме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843C1" w:rsidRDefault="007843C1"/>
    <w:p w:rsidR="00971EB2" w:rsidRDefault="00971EB2" w:rsidP="007843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971EB2" w:rsidRDefault="00971EB2" w:rsidP="007843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7843C1" w:rsidRPr="007843C1" w:rsidRDefault="00311F96" w:rsidP="007843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sz w:val="25"/>
          <w:szCs w:val="25"/>
          <w:lang w:eastAsia="ru-RU"/>
        </w:rPr>
        <w:lastRenderedPageBreak/>
        <w:t>Заявление на предоставление муниципальной услуги «</w:t>
      </w:r>
      <w:r w:rsidR="008619C4">
        <w:rPr>
          <w:rFonts w:ascii="Times New Roman" w:hAnsi="Times New Roman" w:cs="Times New Roman"/>
          <w:b/>
          <w:sz w:val="25"/>
          <w:szCs w:val="25"/>
          <w:lang w:eastAsia="ru-RU"/>
        </w:rPr>
        <w:t>Выдача разрешения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на строительство» </w:t>
      </w:r>
      <w:r w:rsidR="007843C1" w:rsidRPr="007843C1">
        <w:rPr>
          <w:rFonts w:ascii="Times New Roman" w:hAnsi="Times New Roman" w:cs="Times New Roman"/>
          <w:b/>
          <w:sz w:val="25"/>
          <w:szCs w:val="25"/>
          <w:lang w:eastAsia="ru-RU"/>
        </w:rPr>
        <w:t>можно подать по адресу:</w:t>
      </w:r>
    </w:p>
    <w:p w:rsidR="008619C4" w:rsidRPr="007843C1" w:rsidRDefault="008619C4" w:rsidP="008619C4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396901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, Воронежская область, </w:t>
      </w:r>
      <w:r>
        <w:rPr>
          <w:rFonts w:ascii="Times New Roman" w:hAnsi="Times New Roman" w:cs="Times New Roman"/>
          <w:sz w:val="25"/>
          <w:szCs w:val="25"/>
          <w:lang w:eastAsia="ru-RU"/>
        </w:rPr>
        <w:t>Семилукский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 район,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5"/>
          <w:szCs w:val="25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5"/>
          <w:szCs w:val="25"/>
          <w:lang w:eastAsia="ru-RU"/>
        </w:rPr>
        <w:t>емилуки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>,      ул. Ленина, 11 (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0F3E73">
        <w:rPr>
          <w:rFonts w:ascii="Times New Roman" w:hAnsi="Times New Roman" w:cs="Times New Roman"/>
          <w:sz w:val="25"/>
          <w:szCs w:val="25"/>
          <w:lang w:eastAsia="ru-RU"/>
        </w:rPr>
        <w:t>128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) (</w:t>
      </w:r>
      <w:r w:rsidRPr="009C29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отдел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архитектуры</w:t>
      </w:r>
      <w:r w:rsidRPr="009C29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 строительства</w:t>
      </w:r>
      <w:r w:rsidRPr="009C29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администрации</w:t>
      </w:r>
      <w:r w:rsidR="000F3E7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городского поселения- город Семилуки</w:t>
      </w:r>
      <w:r w:rsidRPr="009C29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Семилукского</w:t>
      </w:r>
      <w:r w:rsidRPr="009C29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муниципального района Воронежской области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)</w:t>
      </w:r>
    </w:p>
    <w:p w:rsidR="008619C4" w:rsidRPr="00252CAD" w:rsidRDefault="008619C4" w:rsidP="008619C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телефон:  8 (47372) 2-</w:t>
      </w:r>
      <w:r w:rsidR="000F3E73">
        <w:rPr>
          <w:rFonts w:ascii="Times New Roman" w:hAnsi="Times New Roman" w:cs="Times New Roman"/>
          <w:sz w:val="25"/>
          <w:szCs w:val="25"/>
          <w:lang w:eastAsia="ru-RU"/>
        </w:rPr>
        <w:t>71-41</w:t>
      </w:r>
    </w:p>
    <w:p w:rsidR="008619C4" w:rsidRPr="00252CAD" w:rsidRDefault="008619C4" w:rsidP="008619C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почт</w:t>
      </w:r>
      <w:r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:  </w:t>
      </w:r>
      <w:r w:rsidR="000F3E73">
        <w:rPr>
          <w:rFonts w:ascii="Times New Roman" w:hAnsi="Times New Roman" w:cs="Times New Roman"/>
          <w:sz w:val="25"/>
          <w:szCs w:val="25"/>
          <w:lang w:val="en-US" w:eastAsia="ru-RU"/>
        </w:rPr>
        <w:t>semiluki-gorod</w:t>
      </w:r>
      <w:bookmarkStart w:id="0" w:name="_GoBack"/>
      <w:bookmarkEnd w:id="0"/>
      <w:r w:rsidRPr="00252CAD">
        <w:rPr>
          <w:rFonts w:ascii="Times New Roman" w:hAnsi="Times New Roman" w:cs="Times New Roman"/>
          <w:sz w:val="25"/>
          <w:szCs w:val="25"/>
          <w:lang w:eastAsia="ru-RU"/>
        </w:rPr>
        <w:t>@</w:t>
      </w:r>
      <w:r>
        <w:rPr>
          <w:rFonts w:ascii="Times New Roman" w:hAnsi="Times New Roman" w:cs="Times New Roman"/>
          <w:sz w:val="25"/>
          <w:szCs w:val="25"/>
          <w:lang w:val="en-US" w:eastAsia="ru-RU"/>
        </w:rPr>
        <w:t>yandex</w:t>
      </w:r>
      <w:r w:rsidRPr="00252CAD">
        <w:rPr>
          <w:rFonts w:ascii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</w:p>
    <w:p w:rsidR="009C29B0" w:rsidRPr="009C29B0" w:rsidRDefault="009C29B0" w:rsidP="009C29B0"/>
    <w:p w:rsidR="007843C1" w:rsidRPr="007843C1" w:rsidRDefault="007843C1" w:rsidP="009C29B0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843C1">
        <w:rPr>
          <w:rFonts w:ascii="Times New Roman" w:hAnsi="Times New Roman" w:cs="Times New Roman"/>
          <w:sz w:val="25"/>
          <w:szCs w:val="25"/>
          <w:lang w:eastAsia="ru-RU"/>
        </w:rPr>
        <w:t>394026, г. Воронеж,  ул. Дружинников, 3Б (</w:t>
      </w:r>
      <w:r w:rsidRPr="009C29B0">
        <w:rPr>
          <w:rFonts w:ascii="Times New Roman" w:hAnsi="Times New Roman" w:cs="Times New Roman"/>
          <w:i/>
          <w:sz w:val="24"/>
          <w:szCs w:val="24"/>
          <w:lang w:eastAsia="ru-RU"/>
        </w:rPr>
        <w:t>АУ «МФЦ»)</w:t>
      </w:r>
    </w:p>
    <w:p w:rsidR="009C29B0" w:rsidRDefault="009C29B0" w:rsidP="009C29B0">
      <w:pPr>
        <w:pStyle w:val="ConsPlusNormal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телефон:  8 (473)  226-99-99 </w:t>
      </w:r>
    </w:p>
    <w:p w:rsidR="009C29B0" w:rsidRPr="007843C1" w:rsidRDefault="009C29B0" w:rsidP="009C29B0">
      <w:pPr>
        <w:pStyle w:val="ConsPlusNormal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почт</w:t>
      </w:r>
      <w:r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:  odno-okno@mail.ru</w:t>
      </w:r>
    </w:p>
    <w:p w:rsidR="008619C4" w:rsidRPr="007843C1" w:rsidRDefault="008619C4" w:rsidP="008619C4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3968900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, Воронежская область, </w:t>
      </w:r>
      <w:proofErr w:type="spellStart"/>
      <w:r>
        <w:rPr>
          <w:rFonts w:ascii="Times New Roman" w:hAnsi="Times New Roman" w:cs="Times New Roman"/>
          <w:sz w:val="25"/>
          <w:szCs w:val="25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5"/>
          <w:szCs w:val="25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5"/>
          <w:szCs w:val="25"/>
          <w:lang w:eastAsia="ru-RU"/>
        </w:rPr>
        <w:t>емилуки</w:t>
      </w:r>
      <w:proofErr w:type="spellEnd"/>
      <w:r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ул. </w:t>
      </w:r>
      <w:r>
        <w:rPr>
          <w:rFonts w:ascii="Times New Roman" w:hAnsi="Times New Roman" w:cs="Times New Roman"/>
          <w:sz w:val="25"/>
          <w:szCs w:val="25"/>
          <w:lang w:eastAsia="ru-RU"/>
        </w:rPr>
        <w:t>Дзержинского, 9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5"/>
          <w:szCs w:val="25"/>
          <w:lang w:eastAsia="ru-RU"/>
        </w:rPr>
        <w:t>Центр Мои документы</w:t>
      </w:r>
      <w:r w:rsidRPr="00CD17B6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в </w:t>
      </w:r>
      <w:r>
        <w:rPr>
          <w:rFonts w:ascii="Times New Roman" w:hAnsi="Times New Roman" w:cs="Times New Roman"/>
          <w:i/>
          <w:sz w:val="25"/>
          <w:szCs w:val="25"/>
          <w:lang w:eastAsia="ru-RU"/>
        </w:rPr>
        <w:t>Семилукском</w:t>
      </w:r>
      <w:r w:rsidRPr="00CD17B6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районе</w:t>
      </w:r>
      <w:r w:rsidRPr="007843C1">
        <w:rPr>
          <w:rFonts w:ascii="Times New Roman" w:hAnsi="Times New Roman" w:cs="Times New Roman"/>
          <w:sz w:val="25"/>
          <w:szCs w:val="25"/>
          <w:lang w:eastAsia="ru-RU"/>
        </w:rPr>
        <w:t>)</w:t>
      </w:r>
    </w:p>
    <w:p w:rsidR="008619C4" w:rsidRPr="00252CAD" w:rsidRDefault="008619C4" w:rsidP="008619C4">
      <w:pPr>
        <w:widowControl/>
        <w:numPr>
          <w:ilvl w:val="0"/>
          <w:numId w:val="6"/>
        </w:numPr>
        <w:shd w:val="clear" w:color="auto" w:fill="FFFFFF"/>
        <w:spacing w:before="63" w:after="100" w:afterAutospacing="1"/>
        <w:ind w:left="0"/>
        <w:rPr>
          <w:color w:val="333333"/>
          <w:sz w:val="22"/>
          <w:szCs w:val="22"/>
        </w:rPr>
      </w:pPr>
      <w:r w:rsidRPr="00252CAD">
        <w:rPr>
          <w:rStyle w:val="key-valueitem-title"/>
          <w:b/>
          <w:bCs/>
          <w:color w:val="333333"/>
          <w:sz w:val="22"/>
          <w:szCs w:val="22"/>
        </w:rPr>
        <w:t>Телефон</w:t>
      </w:r>
      <w:r w:rsidRPr="00252CAD">
        <w:rPr>
          <w:rStyle w:val="text-cut2"/>
          <w:color w:val="333333"/>
          <w:sz w:val="22"/>
          <w:szCs w:val="22"/>
        </w:rPr>
        <w:t>+7 47372 2</w:t>
      </w:r>
      <w:r w:rsidRPr="00252CAD">
        <w:rPr>
          <w:rStyle w:val="text-cut2"/>
          <w:color w:val="333333"/>
          <w:sz w:val="22"/>
          <w:szCs w:val="22"/>
        </w:rPr>
        <w:noBreakHyphen/>
        <w:t>79-49, +7 473 226</w:t>
      </w:r>
      <w:r w:rsidRPr="00252CAD">
        <w:rPr>
          <w:rStyle w:val="text-cut2"/>
          <w:color w:val="333333"/>
          <w:sz w:val="22"/>
          <w:szCs w:val="22"/>
        </w:rPr>
        <w:noBreakHyphen/>
        <w:t>99-99</w:t>
      </w:r>
    </w:p>
    <w:p w:rsidR="008619C4" w:rsidRPr="00252CAD" w:rsidRDefault="008619C4" w:rsidP="008619C4">
      <w:pPr>
        <w:widowControl/>
        <w:numPr>
          <w:ilvl w:val="0"/>
          <w:numId w:val="6"/>
        </w:numPr>
        <w:shd w:val="clear" w:color="auto" w:fill="FFFFFF"/>
        <w:spacing w:before="63" w:after="100" w:afterAutospacing="1"/>
        <w:ind w:left="0"/>
        <w:rPr>
          <w:color w:val="333333"/>
          <w:sz w:val="22"/>
          <w:szCs w:val="22"/>
        </w:rPr>
      </w:pPr>
      <w:r w:rsidRPr="00252CAD">
        <w:rPr>
          <w:rStyle w:val="key-valueitem-title"/>
          <w:b/>
          <w:bCs/>
          <w:color w:val="333333"/>
          <w:sz w:val="22"/>
          <w:szCs w:val="22"/>
        </w:rPr>
        <w:t xml:space="preserve">Сайт </w:t>
      </w:r>
      <w:hyperlink r:id="rId8" w:tgtFrame="_blank" w:history="1">
        <w:r w:rsidRPr="00252CAD">
          <w:rPr>
            <w:rStyle w:val="a4"/>
            <w:color w:val="007700"/>
            <w:sz w:val="22"/>
            <w:szCs w:val="22"/>
          </w:rPr>
          <w:t>mydocuments36.ru</w:t>
        </w:r>
      </w:hyperlink>
    </w:p>
    <w:p w:rsidR="007843C1" w:rsidRPr="008619C4" w:rsidRDefault="008619C4" w:rsidP="008619C4">
      <w:pPr>
        <w:widowControl/>
        <w:shd w:val="clear" w:color="auto" w:fill="FFFFFF"/>
        <w:spacing w:before="63" w:after="100" w:afterAutospacing="1"/>
        <w:jc w:val="both"/>
        <w:rPr>
          <w:sz w:val="25"/>
          <w:szCs w:val="25"/>
        </w:rPr>
      </w:pPr>
      <w:r>
        <w:rPr>
          <w:rStyle w:val="key-valueitem-title"/>
          <w:b/>
          <w:bCs/>
          <w:color w:val="333333"/>
          <w:sz w:val="22"/>
          <w:szCs w:val="22"/>
        </w:rPr>
        <w:t xml:space="preserve">     </w:t>
      </w:r>
      <w:r w:rsidRPr="008619C4">
        <w:rPr>
          <w:rStyle w:val="key-valueitem-title"/>
          <w:b/>
          <w:bCs/>
          <w:color w:val="333333"/>
          <w:sz w:val="22"/>
          <w:szCs w:val="22"/>
        </w:rPr>
        <w:t xml:space="preserve">Открыто </w:t>
      </w:r>
      <w:proofErr w:type="spellStart"/>
      <w:proofErr w:type="gramStart"/>
      <w:r w:rsidRPr="008619C4">
        <w:rPr>
          <w:rStyle w:val="key-valueitem-value"/>
          <w:color w:val="333333"/>
          <w:sz w:val="22"/>
          <w:szCs w:val="22"/>
        </w:rPr>
        <w:t>пн</w:t>
      </w:r>
      <w:proofErr w:type="spellEnd"/>
      <w:proofErr w:type="gramEnd"/>
      <w:r w:rsidRPr="008619C4">
        <w:rPr>
          <w:rStyle w:val="key-valueitem-value"/>
          <w:color w:val="333333"/>
          <w:sz w:val="22"/>
          <w:szCs w:val="22"/>
        </w:rPr>
        <w:t xml:space="preserve"> 9:00–18:00, перерыв 13:00–13:45; </w:t>
      </w:r>
      <w:r>
        <w:rPr>
          <w:rStyle w:val="key-valueitem-value"/>
          <w:color w:val="333333"/>
          <w:sz w:val="22"/>
          <w:szCs w:val="22"/>
        </w:rPr>
        <w:t xml:space="preserve">      </w:t>
      </w:r>
      <w:proofErr w:type="spellStart"/>
      <w:r w:rsidRPr="008619C4">
        <w:rPr>
          <w:rStyle w:val="key-valueitem-value"/>
          <w:color w:val="333333"/>
          <w:sz w:val="22"/>
          <w:szCs w:val="22"/>
        </w:rPr>
        <w:t>вт</w:t>
      </w:r>
      <w:proofErr w:type="spellEnd"/>
      <w:r w:rsidRPr="008619C4">
        <w:rPr>
          <w:rStyle w:val="key-valueitem-value"/>
          <w:color w:val="333333"/>
          <w:sz w:val="22"/>
          <w:szCs w:val="22"/>
        </w:rPr>
        <w:t xml:space="preserve"> 9:00–18:00; ср 9:00–20:00; </w:t>
      </w:r>
      <w:proofErr w:type="spellStart"/>
      <w:r w:rsidRPr="008619C4">
        <w:rPr>
          <w:rStyle w:val="key-valueitem-value"/>
          <w:color w:val="333333"/>
          <w:sz w:val="22"/>
          <w:szCs w:val="22"/>
        </w:rPr>
        <w:t>чт,пт</w:t>
      </w:r>
      <w:proofErr w:type="spellEnd"/>
      <w:r w:rsidRPr="008619C4">
        <w:rPr>
          <w:rStyle w:val="key-valueitem-value"/>
          <w:color w:val="333333"/>
          <w:sz w:val="22"/>
          <w:szCs w:val="22"/>
        </w:rPr>
        <w:t xml:space="preserve"> 9:00–18:00; </w:t>
      </w:r>
      <w:proofErr w:type="spellStart"/>
      <w:r w:rsidRPr="008619C4">
        <w:rPr>
          <w:rStyle w:val="key-valueitem-value"/>
          <w:color w:val="333333"/>
          <w:sz w:val="22"/>
          <w:szCs w:val="22"/>
        </w:rPr>
        <w:t>сб</w:t>
      </w:r>
      <w:proofErr w:type="spellEnd"/>
      <w:r w:rsidRPr="008619C4">
        <w:rPr>
          <w:rStyle w:val="key-valueitem-value"/>
          <w:color w:val="333333"/>
          <w:sz w:val="22"/>
          <w:szCs w:val="22"/>
        </w:rPr>
        <w:t xml:space="preserve"> 9:00–16:45, перерыв 13:00–13:45</w:t>
      </w:r>
    </w:p>
    <w:p w:rsidR="007843C1" w:rsidRPr="00971EB2" w:rsidRDefault="007843C1" w:rsidP="00CD17B6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1EB2">
        <w:rPr>
          <w:rFonts w:ascii="Times New Roman" w:hAnsi="Times New Roman" w:cs="Times New Roman"/>
          <w:sz w:val="25"/>
          <w:szCs w:val="25"/>
          <w:lang w:eastAsia="ru-RU"/>
        </w:rPr>
        <w:t>Единый портал государственных и муниципальных услуг (функций) (</w:t>
      </w:r>
      <w:hyperlink r:id="rId9" w:history="1">
        <w:r w:rsidRPr="00971EB2">
          <w:rPr>
            <w:rFonts w:ascii="Times New Roman" w:hAnsi="Times New Roman" w:cs="Times New Roman"/>
            <w:sz w:val="25"/>
            <w:szCs w:val="25"/>
            <w:lang w:eastAsia="ru-RU"/>
          </w:rPr>
          <w:t>www.gosuslugi.ru</w:t>
        </w:r>
      </w:hyperlink>
      <w:r w:rsidRPr="00971EB2">
        <w:rPr>
          <w:rFonts w:ascii="Times New Roman" w:hAnsi="Times New Roman" w:cs="Times New Roman"/>
          <w:sz w:val="25"/>
          <w:szCs w:val="25"/>
          <w:lang w:eastAsia="ru-RU"/>
        </w:rPr>
        <w:t>)</w:t>
      </w:r>
    </w:p>
    <w:p w:rsidR="00CD17B6" w:rsidRPr="00971EB2" w:rsidRDefault="00CD17B6" w:rsidP="00CD17B6">
      <w:pPr>
        <w:rPr>
          <w:sz w:val="25"/>
          <w:szCs w:val="25"/>
        </w:rPr>
      </w:pPr>
    </w:p>
    <w:p w:rsidR="007843C1" w:rsidRPr="00971EB2" w:rsidRDefault="007843C1" w:rsidP="00CD17B6">
      <w:pPr>
        <w:pStyle w:val="ConsPlusNormal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71EB2">
        <w:rPr>
          <w:rFonts w:ascii="Times New Roman" w:hAnsi="Times New Roman" w:cs="Times New Roman"/>
          <w:sz w:val="25"/>
          <w:szCs w:val="25"/>
          <w:lang w:eastAsia="ru-RU"/>
        </w:rPr>
        <w:t>Портал государственных и муниципальных услуг Воронежской области (</w:t>
      </w:r>
      <w:hyperlink r:id="rId10" w:history="1">
        <w:r w:rsidRPr="00971EB2">
          <w:rPr>
            <w:rFonts w:ascii="Times New Roman" w:hAnsi="Times New Roman" w:cs="Times New Roman"/>
            <w:sz w:val="25"/>
            <w:szCs w:val="25"/>
            <w:lang w:eastAsia="ru-RU"/>
          </w:rPr>
          <w:t>www.pgu.govvrn.ru</w:t>
        </w:r>
      </w:hyperlink>
      <w:r w:rsidRPr="00971EB2">
        <w:rPr>
          <w:rFonts w:ascii="Times New Roman" w:hAnsi="Times New Roman" w:cs="Times New Roman"/>
          <w:sz w:val="25"/>
          <w:szCs w:val="25"/>
          <w:lang w:eastAsia="ru-RU"/>
        </w:rPr>
        <w:t>).</w:t>
      </w:r>
    </w:p>
    <w:p w:rsidR="00060E43" w:rsidRDefault="00060E43" w:rsidP="00060E4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060E43" w:rsidRPr="00B94D4A" w:rsidRDefault="00B94D4A" w:rsidP="00060E4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B94D4A">
        <w:rPr>
          <w:b/>
          <w:sz w:val="25"/>
          <w:szCs w:val="25"/>
        </w:rPr>
        <w:t xml:space="preserve">Для подачи заявления </w:t>
      </w:r>
      <w:r w:rsidR="0040259F"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-346075</wp:posOffset>
                </wp:positionV>
                <wp:extent cx="9359900" cy="7816215"/>
                <wp:effectExtent l="127635" t="311150" r="256540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359900" cy="7816215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999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scene3d>
                          <a:camera prst="legacyObliqueTopRight">
                            <a:rot lat="0" lon="21299999" rev="0"/>
                          </a:camera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35" style="position:absolute;margin-left:115.05pt;margin-top:-27.25pt;width:737pt;height:615.4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rXjgMAAGQHAAAOAAAAZHJzL2Uyb0RvYy54bWysVU1v4zYQvRfofyB4d/RhObaEKItNUrcF&#10;st1FN0XPFEVJRClSS9JW3KL/vcOhozhtD4uiPsj8GM68mXl8vHn3PCpyFNZJo2uaXaWUCM1NK3Vf&#10;01+e9qsdJc4z3TJltKjpSTj67vbbb27mqRK5GYxqhSXgRLtqnmo6eD9VSeL4IEbmrswkNGx2xo7M&#10;w9T2SWvZDN5HleRpep3MxraTNVw4B6sPcZPeov+uE9x/7DonPFE1BWwevxa/Tfgmtzes6i2bBsnP&#10;MNh/QDEyqSHo4uqBeUYOVv7D1Si5Nc50/oqbMTFdJ7nAHCCbLP1bNp8HNgnMBYrjpqVM7v9zy386&#10;frJEtjXNKdFshBa9P3iDkUmG9ZknV4HZ5+mTDRm66dHw3xzR5n5guhfvrTXzIFgLqLJQz+TNgTBx&#10;cJQ08wfTgnsG7rFUz50diTXQkizdpeGHy1AT8owNOi0NEs+ecFgs15uyBDvCYW+7y67zbIMhWRW8&#10;BXiTdf57YUYSBjXtlJkBp/UPQrETBmDHR+cDzlfjc+favVQqQPpV+gFLEFLCTQdn4oBMBjKNWJGm&#10;4l5ZcmRAsKaP1uowQq5xbbsJiSHNYBnIGJdxCRAsHhBP7y5jZK9FWcziaca50H6N0C6DwY34t2BY&#10;3YiBqWlg0cm6LMtz8Rb3CwqA1r/krKQm0GnsieNMCWBL7DTyHasWcCsdvtqEKsb6xhUHYMW6DZsc&#10;GGbZuTdK9IyfPjZKfjmIJzP9LPvBY07QAqIYtA9aDboB5MxyQAt4iRXHsBz9R3cYO5wFB8RKABo9&#10;78HFmpJWwn1vlkwXLG5atwSYZQ9BvH6oabFOoYAU0X1gXlgZmhp9wdyHq8iqRhyFeiIz1GANvaVk&#10;WEaRclAqJWK10fbu62wXJECnEMfZvlmYtcffOYe3loFEkEk4AhtnmsIoys8fZZYX6V1ervbXu+2q&#10;2BebVblNd6s0K+/K67Qoi4f9nyGxrKgG2bZCP0otXqQwK75Oas6iHEUMxTAkXW7yDdZs4QSrRgmF&#10;JUqONT1ferwbQUC+0y2OPZMqjpO3qJCdkNrLPyaLchMUJmi+qxrTnkBtUFegOfA0AY0GY3+nZAaZ&#10;r6n7cmBWAK9+1HCPy6wowMzjpNhsc5jYy53mcodpDq5q6ilciDC89/EtOUzAuwEiRQHQJohoJ1Fm&#10;XlEB7jABKY/3LD474a24nKPV6+N4+xcAAAD//wMAUEsDBBQABgAIAAAAIQAw5u+W4AAAAA0BAAAP&#10;AAAAZHJzL2Rvd25yZXYueG1sTI/LTsMwEEX3SPyDNUjsWjslbVAap0JBLBArSrt34mkSNR5HsfPo&#10;3+OuYDePoztnssNiOjbh4FpLEqK1AIZUWd1SLeH087F6Bea8Iq06Syjhhg4O+eNDplJtZ/rG6ehr&#10;FkLIpUpC432fcu6qBo1ya9sjhd3FDkb50A4114OaQ7jp+EaIHTeqpXChUT0WDVbX42gkTLOJuqVU&#10;n6dkPF8Kfkvez8WXlM9Py9semMfF/8Fw1w/qkAen0o6kHeskbF5EFFAJq228BXYnEhGHURmqKNnF&#10;wPOM//8i/wUAAP//AwBQSwECLQAUAAYACAAAACEAtoM4kv4AAADhAQAAEwAAAAAAAAAAAAAAAAAA&#10;AAAAW0NvbnRlbnRfVHlwZXNdLnhtbFBLAQItABQABgAIAAAAIQA4/SH/1gAAAJQBAAALAAAAAAAA&#10;AAAAAAAAAC8BAABfcmVscy8ucmVsc1BLAQItABQABgAIAAAAIQA9TerXjgMAAGQHAAAOAAAAAAAA&#10;AAAAAAAAAC4CAABkcnMvZTJvRG9jLnhtbFBLAQItABQABgAIAAAAIQAw5u+W4AAAAA0BAAAPAAAA&#10;AAAAAAAAAAAAAOgFAABkcnMvZG93bnJldi54bWxQSwUGAAAAAAQABADzAAAA9QYAAAAA&#10;" fillcolor="#bfbfbf [2412]">
                <v:fill color2="#eaf1dd [662]" o:opacity2="2620f" rotate="t" angle="90" focus="100%" type="gradient"/>
                <o:extrusion v:ext="view" color="white" on="t" rotationangle=",-327682fd"/>
              </v:shape>
            </w:pict>
          </mc:Fallback>
        </mc:AlternateContent>
      </w:r>
      <w:r w:rsidRPr="00B94D4A">
        <w:rPr>
          <w:b/>
          <w:sz w:val="25"/>
          <w:szCs w:val="25"/>
        </w:rPr>
        <w:t xml:space="preserve">в целях строительства, реконструкции, капитального ремонта объекта индивидуального жилищного строительства </w:t>
      </w:r>
      <w:r w:rsidR="00060E43" w:rsidRPr="00B94D4A">
        <w:rPr>
          <w:b/>
          <w:sz w:val="25"/>
          <w:szCs w:val="25"/>
        </w:rPr>
        <w:t>необходимы документы:</w:t>
      </w:r>
    </w:p>
    <w:p w:rsidR="00663961" w:rsidRPr="00060E43" w:rsidRDefault="00663961" w:rsidP="00060E4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802D99" w:rsidRPr="007B620D" w:rsidRDefault="00802D99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правоустанавливающие документы на земельный участок;</w:t>
      </w:r>
    </w:p>
    <w:p w:rsidR="00802D99" w:rsidRPr="007B620D" w:rsidRDefault="00802D99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градостроительный план земельного участка;</w:t>
      </w:r>
    </w:p>
    <w:p w:rsidR="00802D99" w:rsidRPr="007B620D" w:rsidRDefault="00802D99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B620D" w:rsidRPr="007B620D" w:rsidRDefault="007B620D" w:rsidP="007B620D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7B620D">
        <w:rPr>
          <w:b/>
          <w:sz w:val="25"/>
          <w:szCs w:val="25"/>
        </w:rPr>
        <w:t xml:space="preserve">Для подачи заявления в целях строительства, реконструкции, капитального ремонта объекта </w:t>
      </w:r>
      <w:r>
        <w:rPr>
          <w:b/>
          <w:sz w:val="25"/>
          <w:szCs w:val="25"/>
        </w:rPr>
        <w:t>капитального</w:t>
      </w:r>
      <w:r w:rsidRPr="007B620D">
        <w:rPr>
          <w:b/>
          <w:sz w:val="25"/>
          <w:szCs w:val="25"/>
        </w:rPr>
        <w:t xml:space="preserve"> строительства необходимы документы:</w:t>
      </w:r>
    </w:p>
    <w:p w:rsidR="007B620D" w:rsidRPr="007B620D" w:rsidRDefault="007B620D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правоустанавливающие документы на земельный участок;</w:t>
      </w:r>
    </w:p>
    <w:p w:rsidR="007B620D" w:rsidRPr="007B620D" w:rsidRDefault="007B620D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градостроительный план земельного участка;</w:t>
      </w:r>
    </w:p>
    <w:p w:rsidR="007B620D" w:rsidRPr="007B620D" w:rsidRDefault="007B620D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материалы, содержащиеся в проектной документации;</w:t>
      </w:r>
    </w:p>
    <w:p w:rsidR="007B620D" w:rsidRPr="007B620D" w:rsidRDefault="007B620D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положительное заключение государственной экспертизы проектной документации;</w:t>
      </w:r>
    </w:p>
    <w:p w:rsidR="007B620D" w:rsidRPr="007B620D" w:rsidRDefault="007B620D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 xml:space="preserve"> разрешение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lang w:eastAsia="ru-RU"/>
        </w:rPr>
        <w:t>го строительства, реконструкции;</w:t>
      </w:r>
    </w:p>
    <w:p w:rsidR="007B620D" w:rsidRPr="007B620D" w:rsidRDefault="007B620D" w:rsidP="007B620D">
      <w:pPr>
        <w:pStyle w:val="a3"/>
        <w:numPr>
          <w:ilvl w:val="0"/>
          <w:numId w:val="5"/>
        </w:numPr>
        <w:ind w:left="567" w:hanging="502"/>
        <w:jc w:val="both"/>
        <w:rPr>
          <w:rFonts w:ascii="Times New Roman" w:eastAsia="Times New Roman" w:hAnsi="Times New Roman" w:cs="Times New Roman"/>
          <w:lang w:eastAsia="ru-RU"/>
        </w:rPr>
      </w:pPr>
      <w:r w:rsidRPr="007B620D">
        <w:rPr>
          <w:rFonts w:ascii="Times New Roman" w:eastAsia="Times New Roman" w:hAnsi="Times New Roman" w:cs="Times New Roman"/>
          <w:lang w:eastAsia="ru-RU"/>
        </w:rPr>
        <w:t>согласие всех правообладателей объекта капитального строительства в случае реконструкции такого объекта.</w:t>
      </w:r>
    </w:p>
    <w:p w:rsidR="00B94D4A" w:rsidRDefault="00B94D4A" w:rsidP="00B94D4A">
      <w:pPr>
        <w:pStyle w:val="a3"/>
        <w:ind w:left="78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b/>
          <w:sz w:val="25"/>
          <w:szCs w:val="25"/>
          <w:lang w:eastAsia="ru-RU"/>
        </w:rPr>
        <w:t>Обратиться с заявлением о предоставлении муниципальной услуги имеют право:</w:t>
      </w: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sz w:val="25"/>
          <w:szCs w:val="25"/>
          <w:lang w:eastAsia="ru-RU"/>
        </w:rPr>
        <w:t>- собственник земельного участка (физическое или юридическое лицо)</w:t>
      </w:r>
    </w:p>
    <w:p w:rsidR="00984C8E" w:rsidRPr="00984C8E" w:rsidRDefault="00984C8E" w:rsidP="00B94D4A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sz w:val="25"/>
          <w:szCs w:val="25"/>
          <w:lang w:eastAsia="ru-RU"/>
        </w:rPr>
        <w:t>- законные представители собственника, действующие в силу закона или на основании договора, доверенности.</w:t>
      </w:r>
    </w:p>
    <w:p w:rsid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b/>
          <w:sz w:val="25"/>
          <w:szCs w:val="25"/>
          <w:lang w:eastAsia="ru-RU"/>
        </w:rPr>
        <w:t>Заявление на бумажном носителе представляется:</w:t>
      </w: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sz w:val="25"/>
          <w:szCs w:val="25"/>
          <w:lang w:eastAsia="ru-RU"/>
        </w:rPr>
        <w:t>- посредством почтового отправления;</w:t>
      </w: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sz w:val="25"/>
          <w:szCs w:val="25"/>
          <w:lang w:eastAsia="ru-RU"/>
        </w:rPr>
        <w:t>- при личном обращении заявителя либо его законного представителя.</w:t>
      </w: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84C8E" w:rsidRPr="00984C8E" w:rsidRDefault="00984C8E" w:rsidP="00984C8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84C8E">
        <w:rPr>
          <w:rFonts w:ascii="Times New Roman" w:hAnsi="Times New Roman" w:cs="Times New Roman"/>
          <w:b/>
          <w:sz w:val="25"/>
          <w:szCs w:val="25"/>
          <w:lang w:eastAsia="ru-RU"/>
        </w:rPr>
        <w:t>В электронной форме заявление представляется</w:t>
      </w:r>
      <w:r w:rsidRPr="00984C8E">
        <w:rPr>
          <w:rFonts w:ascii="Times New Roman" w:hAnsi="Times New Roman" w:cs="Times New Roman"/>
          <w:sz w:val="25"/>
          <w:szCs w:val="25"/>
          <w:lang w:eastAsia="ru-RU"/>
        </w:rPr>
        <w:t xml:space="preserve">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Default="00984C8E" w:rsidP="00984C8E"/>
    <w:p w:rsidR="00984C8E" w:rsidRPr="00984C8E" w:rsidRDefault="00984C8E" w:rsidP="00984C8E"/>
    <w:p w:rsidR="00CE7B0F" w:rsidRPr="00CE7B0F" w:rsidRDefault="00CE7B0F" w:rsidP="00CE7B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CE7B0F">
        <w:rPr>
          <w:rFonts w:ascii="Times New Roman" w:hAnsi="Times New Roman" w:cs="Times New Roman"/>
          <w:b/>
          <w:sz w:val="25"/>
          <w:szCs w:val="25"/>
          <w:lang w:eastAsia="ru-RU"/>
        </w:rPr>
        <w:lastRenderedPageBreak/>
        <w:t>Преимущества получения муниципальной услуги в электронном виде:</w:t>
      </w:r>
    </w:p>
    <w:p w:rsidR="00CE7B0F" w:rsidRPr="00CE7B0F" w:rsidRDefault="00CE7B0F" w:rsidP="00CE7B0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E7B0F">
        <w:rPr>
          <w:rFonts w:ascii="Times New Roman" w:hAnsi="Times New Roman" w:cs="Times New Roman"/>
          <w:sz w:val="25"/>
          <w:szCs w:val="25"/>
          <w:lang w:eastAsia="ru-RU"/>
        </w:rPr>
        <w:t>1. Доступност</w:t>
      </w:r>
      <w:r>
        <w:rPr>
          <w:rFonts w:ascii="Times New Roman" w:hAnsi="Times New Roman" w:cs="Times New Roman"/>
          <w:sz w:val="25"/>
          <w:szCs w:val="25"/>
          <w:lang w:eastAsia="ru-RU"/>
        </w:rPr>
        <w:t>ь</w:t>
      </w:r>
      <w:r w:rsidRPr="00CE7B0F">
        <w:rPr>
          <w:rFonts w:ascii="Times New Roman" w:hAnsi="Times New Roman" w:cs="Times New Roman"/>
          <w:sz w:val="25"/>
          <w:szCs w:val="25"/>
          <w:lang w:eastAsia="ru-RU"/>
        </w:rPr>
        <w:t xml:space="preserve"> в получении информации, связанной с получением услуг</w:t>
      </w:r>
      <w:r>
        <w:rPr>
          <w:rFonts w:ascii="Times New Roman" w:hAnsi="Times New Roman" w:cs="Times New Roman"/>
          <w:sz w:val="25"/>
          <w:szCs w:val="25"/>
          <w:lang w:eastAsia="ru-RU"/>
        </w:rPr>
        <w:t>и</w:t>
      </w:r>
      <w:r w:rsidRPr="00CE7B0F">
        <w:rPr>
          <w:rFonts w:ascii="Times New Roman" w:hAnsi="Times New Roman" w:cs="Times New Roman"/>
          <w:sz w:val="25"/>
          <w:szCs w:val="25"/>
          <w:lang w:eastAsia="ru-RU"/>
        </w:rPr>
        <w:t>. Перед подачей электронного заявления на Единый портал государственных и муниципальных услуг  (далее - ЕПГУ) заявитель имеет возможность ознакомиться с порядком предоставления услуг</w:t>
      </w:r>
      <w:r>
        <w:rPr>
          <w:rFonts w:ascii="Times New Roman" w:hAnsi="Times New Roman" w:cs="Times New Roman"/>
          <w:sz w:val="25"/>
          <w:szCs w:val="25"/>
          <w:lang w:eastAsia="ru-RU"/>
        </w:rPr>
        <w:t>и</w:t>
      </w:r>
      <w:r w:rsidRPr="00CE7B0F">
        <w:rPr>
          <w:rFonts w:ascii="Times New Roman" w:hAnsi="Times New Roman" w:cs="Times New Roman"/>
          <w:sz w:val="25"/>
          <w:szCs w:val="25"/>
          <w:lang w:eastAsia="ru-RU"/>
        </w:rPr>
        <w:t xml:space="preserve"> и органами власти, ответственными за их исполнение.</w:t>
      </w:r>
    </w:p>
    <w:p w:rsidR="00CE7B0F" w:rsidRPr="00CE7B0F" w:rsidRDefault="00CE7B0F" w:rsidP="00CE7B0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E7B0F">
        <w:rPr>
          <w:rFonts w:ascii="Times New Roman" w:hAnsi="Times New Roman" w:cs="Times New Roman"/>
          <w:sz w:val="25"/>
          <w:szCs w:val="25"/>
          <w:lang w:eastAsia="ru-RU"/>
        </w:rPr>
        <w:t xml:space="preserve">2. </w:t>
      </w:r>
      <w:proofErr w:type="gramStart"/>
      <w:r w:rsidRPr="00CE7B0F">
        <w:rPr>
          <w:rFonts w:ascii="Times New Roman" w:hAnsi="Times New Roman" w:cs="Times New Roman"/>
          <w:sz w:val="25"/>
          <w:szCs w:val="25"/>
          <w:lang w:eastAsia="ru-RU"/>
        </w:rPr>
        <w:t>Упрощении</w:t>
      </w:r>
      <w:proofErr w:type="gramEnd"/>
      <w:r w:rsidRPr="00CE7B0F">
        <w:rPr>
          <w:rFonts w:ascii="Times New Roman" w:hAnsi="Times New Roman" w:cs="Times New Roman"/>
          <w:sz w:val="25"/>
          <w:szCs w:val="25"/>
          <w:lang w:eastAsia="ru-RU"/>
        </w:rPr>
        <w:t xml:space="preserve"> процедур</w:t>
      </w:r>
      <w:r>
        <w:rPr>
          <w:rFonts w:ascii="Times New Roman" w:hAnsi="Times New Roman" w:cs="Times New Roman"/>
          <w:sz w:val="25"/>
          <w:szCs w:val="25"/>
          <w:lang w:eastAsia="ru-RU"/>
        </w:rPr>
        <w:t>ы</w:t>
      </w:r>
      <w:r w:rsidRPr="00CE7B0F">
        <w:rPr>
          <w:rFonts w:ascii="Times New Roman" w:hAnsi="Times New Roman" w:cs="Times New Roman"/>
          <w:sz w:val="25"/>
          <w:szCs w:val="25"/>
          <w:lang w:eastAsia="ru-RU"/>
        </w:rPr>
        <w:t xml:space="preserve"> получения государственной и муниципальной услуги. Формы электронных заявлений на ЕПГУ максимально упрощены и понятны заявителям.</w:t>
      </w:r>
    </w:p>
    <w:p w:rsidR="00CE7B0F" w:rsidRPr="00CE7B0F" w:rsidRDefault="00CE7B0F" w:rsidP="00CE7B0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E7B0F">
        <w:rPr>
          <w:rFonts w:ascii="Times New Roman" w:hAnsi="Times New Roman" w:cs="Times New Roman"/>
          <w:sz w:val="25"/>
          <w:szCs w:val="25"/>
          <w:lang w:eastAsia="ru-RU"/>
        </w:rPr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CE7B0F" w:rsidRPr="00CE7B0F" w:rsidRDefault="00CE7B0F" w:rsidP="00CE7B0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E7B0F">
        <w:rPr>
          <w:rFonts w:ascii="Times New Roman" w:hAnsi="Times New Roman" w:cs="Times New Roman"/>
          <w:sz w:val="25"/>
          <w:szCs w:val="25"/>
          <w:lang w:eastAsia="ru-RU"/>
        </w:rPr>
        <w:t>4. 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CE7B0F" w:rsidRPr="00CE7B0F" w:rsidRDefault="00CE7B0F" w:rsidP="00CE7B0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E7B0F">
        <w:rPr>
          <w:rFonts w:ascii="Times New Roman" w:hAnsi="Times New Roman" w:cs="Times New Roman"/>
          <w:sz w:val="25"/>
          <w:szCs w:val="25"/>
          <w:lang w:eastAsia="ru-RU"/>
        </w:rPr>
        <w:t>5. Ликвидации бюрократических проволочек вследствие внедрения системы электронного документооборота</w:t>
      </w:r>
      <w:r w:rsidR="00546A4F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sectPr w:rsidR="00CE7B0F" w:rsidRPr="00CE7B0F" w:rsidSect="000F3E73">
      <w:pgSz w:w="16838" w:h="11906" w:orient="landscape"/>
      <w:pgMar w:top="426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825"/>
    <w:multiLevelType w:val="multilevel"/>
    <w:tmpl w:val="4DC049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963AA"/>
    <w:multiLevelType w:val="hybridMultilevel"/>
    <w:tmpl w:val="8F74001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84405E"/>
    <w:multiLevelType w:val="hybridMultilevel"/>
    <w:tmpl w:val="BD146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40604"/>
    <w:multiLevelType w:val="hybridMultilevel"/>
    <w:tmpl w:val="45E01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4B6DEF"/>
    <w:multiLevelType w:val="multilevel"/>
    <w:tmpl w:val="6E64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66308"/>
    <w:multiLevelType w:val="hybridMultilevel"/>
    <w:tmpl w:val="C8D2C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1"/>
    <w:rsid w:val="00060E43"/>
    <w:rsid w:val="000F3E73"/>
    <w:rsid w:val="00193F09"/>
    <w:rsid w:val="001D37A0"/>
    <w:rsid w:val="002B3739"/>
    <w:rsid w:val="00311F96"/>
    <w:rsid w:val="003800C3"/>
    <w:rsid w:val="003E45AE"/>
    <w:rsid w:val="0040259F"/>
    <w:rsid w:val="004A115D"/>
    <w:rsid w:val="004C0527"/>
    <w:rsid w:val="00546A4F"/>
    <w:rsid w:val="006638B4"/>
    <w:rsid w:val="00663961"/>
    <w:rsid w:val="006C1666"/>
    <w:rsid w:val="007843C1"/>
    <w:rsid w:val="007B620D"/>
    <w:rsid w:val="007E06DB"/>
    <w:rsid w:val="00802D99"/>
    <w:rsid w:val="008619C4"/>
    <w:rsid w:val="00971EB2"/>
    <w:rsid w:val="00971FD4"/>
    <w:rsid w:val="00984C8E"/>
    <w:rsid w:val="009C29B0"/>
    <w:rsid w:val="00B94D4A"/>
    <w:rsid w:val="00C3384E"/>
    <w:rsid w:val="00CD17B6"/>
    <w:rsid w:val="00CE7B0F"/>
    <w:rsid w:val="00E32B38"/>
    <w:rsid w:val="00F453CC"/>
    <w:rsid w:val="00FB2A46"/>
    <w:rsid w:val="00FC2718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843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43C1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43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843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E7B0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key-valueitem-title">
    <w:name w:val="key-value__item-title"/>
    <w:basedOn w:val="a0"/>
    <w:rsid w:val="008619C4"/>
  </w:style>
  <w:style w:type="character" w:customStyle="1" w:styleId="key-valueitem-value">
    <w:name w:val="key-value__item-value"/>
    <w:basedOn w:val="a0"/>
    <w:rsid w:val="008619C4"/>
  </w:style>
  <w:style w:type="character" w:customStyle="1" w:styleId="text-cut2">
    <w:name w:val="text-cut2"/>
    <w:basedOn w:val="a0"/>
    <w:rsid w:val="00861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7843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843C1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43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843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8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E7B0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key-valueitem-title">
    <w:name w:val="key-value__item-title"/>
    <w:basedOn w:val="a0"/>
    <w:rsid w:val="008619C4"/>
  </w:style>
  <w:style w:type="character" w:customStyle="1" w:styleId="key-valueitem-value">
    <w:name w:val="key-value__item-value"/>
    <w:basedOn w:val="a0"/>
    <w:rsid w:val="008619C4"/>
  </w:style>
  <w:style w:type="character" w:customStyle="1" w:styleId="text-cut2">
    <w:name w:val="text-cut2"/>
    <w:basedOn w:val="a0"/>
    <w:rsid w:val="0086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ocuments36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u.gov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4FD4C-4B3D-4D4C-81A5-923EF685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2018-02-12T07:50:00Z</cp:lastPrinted>
  <dcterms:created xsi:type="dcterms:W3CDTF">2018-02-14T05:47:00Z</dcterms:created>
  <dcterms:modified xsi:type="dcterms:W3CDTF">2018-02-14T06:12:00Z</dcterms:modified>
</cp:coreProperties>
</file>