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5F" w:rsidRDefault="007178C4" w:rsidP="0043435F">
      <w:pPr>
        <w:tabs>
          <w:tab w:val="center" w:pos="4536"/>
          <w:tab w:val="left" w:pos="7875"/>
        </w:tabs>
        <w:jc w:val="center"/>
        <w:rPr>
          <w:b/>
          <w:bCs/>
          <w:noProof/>
        </w:rPr>
      </w:pPr>
      <w:r>
        <w:rPr>
          <w:noProof/>
        </w:rPr>
        <w:drawing>
          <wp:anchor distT="0" distB="0" distL="114300" distR="114300" simplePos="0" relativeHeight="251658240" behindDoc="1" locked="1" layoutInCell="1" allowOverlap="1">
            <wp:simplePos x="0" y="0"/>
            <wp:positionH relativeFrom="column">
              <wp:align>center</wp:align>
            </wp:positionH>
            <wp:positionV relativeFrom="paragraph">
              <wp:posOffset>-63500</wp:posOffset>
            </wp:positionV>
            <wp:extent cx="634365" cy="796290"/>
            <wp:effectExtent l="0" t="0" r="0" b="0"/>
            <wp:wrapTight wrapText="bothSides">
              <wp:wrapPolygon edited="0">
                <wp:start x="0" y="0"/>
                <wp:lineTo x="0" y="21187"/>
                <wp:lineTo x="20757" y="21187"/>
                <wp:lineTo x="20757"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43435F" w:rsidRDefault="0043435F" w:rsidP="0043435F">
      <w:pPr>
        <w:tabs>
          <w:tab w:val="center" w:pos="4536"/>
          <w:tab w:val="left" w:pos="7875"/>
        </w:tabs>
        <w:jc w:val="center"/>
        <w:rPr>
          <w:b/>
          <w:bCs/>
          <w:noProof/>
        </w:rPr>
      </w:pPr>
    </w:p>
    <w:p w:rsidR="0043435F" w:rsidRDefault="0043435F" w:rsidP="0043435F">
      <w:pPr>
        <w:tabs>
          <w:tab w:val="center" w:pos="4536"/>
          <w:tab w:val="left" w:pos="7875"/>
        </w:tabs>
        <w:jc w:val="center"/>
        <w:rPr>
          <w:b/>
          <w:bCs/>
          <w:noProof/>
        </w:rPr>
      </w:pPr>
    </w:p>
    <w:p w:rsidR="0043435F" w:rsidRDefault="0043435F" w:rsidP="0043435F">
      <w:pPr>
        <w:tabs>
          <w:tab w:val="center" w:pos="4536"/>
          <w:tab w:val="left" w:pos="7875"/>
        </w:tabs>
        <w:jc w:val="center"/>
        <w:rPr>
          <w:b/>
          <w:bCs/>
          <w:noProof/>
        </w:rPr>
      </w:pPr>
    </w:p>
    <w:p w:rsidR="0043435F" w:rsidRDefault="0043435F" w:rsidP="0043435F">
      <w:pPr>
        <w:jc w:val="center"/>
        <w:rPr>
          <w:b/>
          <w:bCs/>
        </w:rPr>
      </w:pPr>
    </w:p>
    <w:p w:rsidR="0043435F" w:rsidRPr="00704D24" w:rsidRDefault="0043435F" w:rsidP="0043435F">
      <w:pPr>
        <w:pStyle w:val="3"/>
        <w:tabs>
          <w:tab w:val="left" w:pos="0"/>
        </w:tabs>
        <w:rPr>
          <w:b/>
          <w:spacing w:val="60"/>
          <w:szCs w:val="28"/>
        </w:rPr>
      </w:pPr>
      <w:r w:rsidRPr="00704D24">
        <w:rPr>
          <w:b/>
          <w:spacing w:val="60"/>
          <w:szCs w:val="28"/>
        </w:rPr>
        <w:t>АДМИНИСТРАЦИЯ ГОРОДСКОГО ПОСЕЛЕНИЯ - ГОРОД СЕМИЛУКИ</w:t>
      </w:r>
    </w:p>
    <w:p w:rsidR="0043435F" w:rsidRPr="00704D24" w:rsidRDefault="0043435F" w:rsidP="0043435F">
      <w:pPr>
        <w:pStyle w:val="3"/>
        <w:tabs>
          <w:tab w:val="left" w:pos="426"/>
        </w:tabs>
        <w:rPr>
          <w:b/>
          <w:sz w:val="24"/>
          <w:szCs w:val="24"/>
        </w:rPr>
      </w:pPr>
      <w:r w:rsidRPr="00704D24">
        <w:rPr>
          <w:b/>
          <w:sz w:val="24"/>
          <w:szCs w:val="24"/>
        </w:rPr>
        <w:t xml:space="preserve">СЕМИЛУКСКОГО МУНИЦИПАЛЬНОГО РАЙОНА ВОРОНЕЖСКОЙ ОБЛАСТИ </w:t>
      </w:r>
      <w:r w:rsidRPr="00704D24">
        <w:rPr>
          <w:b/>
          <w:sz w:val="16"/>
          <w:szCs w:val="16"/>
          <w:u w:val="single"/>
        </w:rPr>
        <w:t>___________________________________________________________________________________</w:t>
      </w:r>
      <w:r w:rsidR="00704D24" w:rsidRPr="00704D24">
        <w:rPr>
          <w:b/>
          <w:sz w:val="16"/>
          <w:szCs w:val="16"/>
          <w:u w:val="single"/>
        </w:rPr>
        <w:t>_________________________________</w:t>
      </w:r>
      <w:r w:rsidRPr="00704D24">
        <w:rPr>
          <w:b/>
          <w:sz w:val="16"/>
          <w:szCs w:val="16"/>
          <w:u w:val="single"/>
        </w:rPr>
        <w:t>_</w:t>
      </w:r>
    </w:p>
    <w:p w:rsidR="0043435F" w:rsidRPr="00C02472" w:rsidRDefault="0043435F" w:rsidP="0043435F">
      <w:pPr>
        <w:tabs>
          <w:tab w:val="left" w:pos="426"/>
        </w:tabs>
        <w:jc w:val="center"/>
        <w:rPr>
          <w:spacing w:val="-4"/>
        </w:rPr>
      </w:pPr>
      <w:r w:rsidRPr="00C02472">
        <w:rPr>
          <w:spacing w:val="-4"/>
        </w:rPr>
        <w:t>ул. Ленина, 11,</w:t>
      </w:r>
      <w:r w:rsidR="005C7AF0">
        <w:rPr>
          <w:spacing w:val="-4"/>
        </w:rPr>
        <w:t xml:space="preserve"> </w:t>
      </w:r>
      <w:r w:rsidRPr="00C02472">
        <w:rPr>
          <w:spacing w:val="-4"/>
        </w:rPr>
        <w:t>г. Семилуки, 396901, тел./факс (47372) 2-45-65</w:t>
      </w:r>
    </w:p>
    <w:p w:rsidR="0043435F" w:rsidRDefault="0043435F" w:rsidP="0043435F">
      <w:pPr>
        <w:tabs>
          <w:tab w:val="left" w:pos="426"/>
        </w:tabs>
        <w:jc w:val="center"/>
        <w:rPr>
          <w:spacing w:val="-4"/>
        </w:rPr>
      </w:pPr>
    </w:p>
    <w:p w:rsidR="0043435F" w:rsidRPr="005C7AF0" w:rsidRDefault="0043435F" w:rsidP="0043435F">
      <w:pPr>
        <w:spacing w:line="360" w:lineRule="auto"/>
        <w:jc w:val="center"/>
        <w:rPr>
          <w:bCs/>
          <w:spacing w:val="20"/>
          <w:sz w:val="28"/>
          <w:szCs w:val="28"/>
        </w:rPr>
      </w:pPr>
      <w:r w:rsidRPr="005C7AF0">
        <w:rPr>
          <w:bCs/>
          <w:spacing w:val="20"/>
          <w:sz w:val="28"/>
          <w:szCs w:val="28"/>
        </w:rPr>
        <w:t>ПОСТАНОВЛЕНИЕ</w:t>
      </w:r>
    </w:p>
    <w:p w:rsidR="00EC65F9" w:rsidRPr="00EC65F9" w:rsidRDefault="0049441F" w:rsidP="005C7AF0">
      <w:pPr>
        <w:tabs>
          <w:tab w:val="left" w:pos="4155"/>
        </w:tabs>
        <w:spacing w:line="480" w:lineRule="auto"/>
        <w:rPr>
          <w:sz w:val="28"/>
          <w:szCs w:val="28"/>
        </w:rPr>
      </w:pPr>
      <w:r>
        <w:rPr>
          <w:sz w:val="28"/>
          <w:szCs w:val="28"/>
        </w:rPr>
        <w:t xml:space="preserve">13 апреля 2022 </w:t>
      </w:r>
      <w:r w:rsidR="00EC65F9" w:rsidRPr="00EC65F9">
        <w:rPr>
          <w:sz w:val="28"/>
          <w:szCs w:val="28"/>
        </w:rPr>
        <w:t>г.</w:t>
      </w:r>
    </w:p>
    <w:p w:rsidR="00EC65F9" w:rsidRPr="00EC65F9" w:rsidRDefault="00EC65F9" w:rsidP="00EC65F9">
      <w:pPr>
        <w:tabs>
          <w:tab w:val="left" w:pos="4155"/>
        </w:tabs>
        <w:rPr>
          <w:sz w:val="28"/>
          <w:szCs w:val="28"/>
        </w:rPr>
      </w:pPr>
      <w:r w:rsidRPr="00EC65F9">
        <w:rPr>
          <w:sz w:val="28"/>
          <w:szCs w:val="28"/>
        </w:rPr>
        <w:t xml:space="preserve">№ </w:t>
      </w:r>
      <w:r w:rsidR="0049441F">
        <w:rPr>
          <w:sz w:val="28"/>
          <w:szCs w:val="28"/>
        </w:rPr>
        <w:t>113</w:t>
      </w:r>
    </w:p>
    <w:p w:rsidR="000E7DDF" w:rsidRPr="000E7DDF" w:rsidRDefault="000E7DDF" w:rsidP="0009505E">
      <w:pPr>
        <w:tabs>
          <w:tab w:val="left" w:pos="4155"/>
        </w:tabs>
      </w:pPr>
    </w:p>
    <w:p w:rsidR="001B1E81" w:rsidRPr="00233F4D" w:rsidRDefault="005C7AF0" w:rsidP="005C7AF0">
      <w:pPr>
        <w:spacing w:after="240"/>
        <w:ind w:right="4111"/>
        <w:jc w:val="both"/>
        <w:rPr>
          <w:sz w:val="28"/>
          <w:szCs w:val="28"/>
        </w:rPr>
      </w:pPr>
      <w:r w:rsidRPr="005C7AF0">
        <w:rPr>
          <w:sz w:val="28"/>
          <w:szCs w:val="28"/>
        </w:rPr>
        <w:t>Об утверждении Положения о проведении конкурса на право осуществления</w:t>
      </w:r>
      <w:r>
        <w:rPr>
          <w:sz w:val="28"/>
          <w:szCs w:val="28"/>
        </w:rPr>
        <w:t xml:space="preserve"> </w:t>
      </w:r>
      <w:r w:rsidRPr="005C7AF0">
        <w:rPr>
          <w:sz w:val="28"/>
          <w:szCs w:val="28"/>
        </w:rPr>
        <w:t xml:space="preserve">перевозок по одному или нескольким муниципальным маршрутам регулярных перевозок по регулируемым тарифам на территории городского поселения – город Семилуки Семилукского муниципального района Воронежской области и </w:t>
      </w:r>
      <w:r w:rsidR="0055414A">
        <w:rPr>
          <w:sz w:val="28"/>
          <w:szCs w:val="28"/>
        </w:rPr>
        <w:t xml:space="preserve">выдачи </w:t>
      </w:r>
      <w:r w:rsidRPr="005C7AF0">
        <w:rPr>
          <w:sz w:val="28"/>
          <w:szCs w:val="28"/>
        </w:rPr>
        <w:t>карт соответствующего маршрута</w:t>
      </w:r>
    </w:p>
    <w:p w:rsidR="00E0795E" w:rsidRDefault="001B1E81" w:rsidP="00E34195">
      <w:pPr>
        <w:ind w:right="-1" w:firstLine="709"/>
        <w:jc w:val="both"/>
        <w:rPr>
          <w:sz w:val="28"/>
          <w:szCs w:val="28"/>
        </w:rPr>
      </w:pPr>
      <w:r w:rsidRPr="00233F4D">
        <w:rPr>
          <w:sz w:val="28"/>
          <w:szCs w:val="28"/>
        </w:rPr>
        <w:t>В соответствии с Гражданским кодексом Российской Федерации, Федеральным</w:t>
      </w:r>
      <w:r w:rsidR="005C7AF0">
        <w:rPr>
          <w:sz w:val="28"/>
          <w:szCs w:val="28"/>
        </w:rPr>
        <w:t>и</w:t>
      </w:r>
      <w:r w:rsidRPr="00233F4D">
        <w:rPr>
          <w:sz w:val="28"/>
          <w:szCs w:val="28"/>
        </w:rPr>
        <w:t xml:space="preserve"> закон</w:t>
      </w:r>
      <w:r w:rsidR="005C7AF0">
        <w:rPr>
          <w:sz w:val="28"/>
          <w:szCs w:val="28"/>
        </w:rPr>
        <w:t>а</w:t>
      </w:r>
      <w:r w:rsidRPr="00233F4D">
        <w:rPr>
          <w:sz w:val="28"/>
          <w:szCs w:val="28"/>
        </w:rPr>
        <w:t>м</w:t>
      </w:r>
      <w:r w:rsidR="005C7AF0">
        <w:rPr>
          <w:sz w:val="28"/>
          <w:szCs w:val="28"/>
        </w:rPr>
        <w:t>и</w:t>
      </w:r>
      <w:r w:rsidRPr="00233F4D">
        <w:rPr>
          <w:sz w:val="28"/>
          <w:szCs w:val="28"/>
        </w:rPr>
        <w:t xml:space="preserve"> </w:t>
      </w:r>
      <w:r w:rsidR="005C7AF0">
        <w:rPr>
          <w:sz w:val="28"/>
          <w:szCs w:val="28"/>
        </w:rPr>
        <w:t xml:space="preserve">Российской Федерации </w:t>
      </w:r>
      <w:r w:rsidRPr="00233F4D">
        <w:rPr>
          <w:sz w:val="28"/>
          <w:szCs w:val="28"/>
        </w:rPr>
        <w:t>от 06.10.2003 №</w:t>
      </w:r>
      <w:r w:rsidR="005C7AF0">
        <w:rPr>
          <w:sz w:val="28"/>
          <w:szCs w:val="28"/>
        </w:rPr>
        <w:t xml:space="preserve"> </w:t>
      </w:r>
      <w:r w:rsidRPr="00233F4D">
        <w:rPr>
          <w:sz w:val="28"/>
          <w:szCs w:val="28"/>
        </w:rPr>
        <w:t xml:space="preserve">131-ФЗ «Об общих принципах организации местного самоуправления в Российской Федерации», </w:t>
      </w:r>
      <w:r w:rsidR="005C7AF0">
        <w:rPr>
          <w:sz w:val="28"/>
          <w:szCs w:val="28"/>
        </w:rPr>
        <w:t xml:space="preserve">от </w:t>
      </w:r>
      <w:r w:rsidRPr="00233F4D">
        <w:rPr>
          <w:sz w:val="28"/>
          <w:szCs w:val="28"/>
        </w:rPr>
        <w:t>13.07.2015 №</w:t>
      </w:r>
      <w:r w:rsidR="005C7AF0">
        <w:rPr>
          <w:sz w:val="28"/>
          <w:szCs w:val="28"/>
        </w:rPr>
        <w:t xml:space="preserve"> </w:t>
      </w:r>
      <w:r w:rsidRPr="00233F4D">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 от 10.12.1995</w:t>
      </w:r>
      <w:r w:rsidR="005C7AF0">
        <w:rPr>
          <w:sz w:val="28"/>
          <w:szCs w:val="28"/>
        </w:rPr>
        <w:t xml:space="preserve"> </w:t>
      </w:r>
      <w:r w:rsidRPr="00233F4D">
        <w:rPr>
          <w:sz w:val="28"/>
          <w:szCs w:val="28"/>
        </w:rPr>
        <w:t>№</w:t>
      </w:r>
      <w:r w:rsidR="005C7AF0">
        <w:rPr>
          <w:sz w:val="28"/>
          <w:szCs w:val="28"/>
        </w:rPr>
        <w:t xml:space="preserve"> </w:t>
      </w:r>
      <w:r w:rsidRPr="00233F4D">
        <w:rPr>
          <w:sz w:val="28"/>
          <w:szCs w:val="28"/>
        </w:rPr>
        <w:t>196-ФЗ «О безопасности дорожного движения», от 08.11.2007 №</w:t>
      </w:r>
      <w:r w:rsidR="005C7AF0">
        <w:rPr>
          <w:sz w:val="28"/>
          <w:szCs w:val="28"/>
        </w:rPr>
        <w:t xml:space="preserve"> </w:t>
      </w:r>
      <w:r w:rsidRPr="00233F4D">
        <w:rPr>
          <w:sz w:val="28"/>
          <w:szCs w:val="28"/>
        </w:rPr>
        <w:t>259-ФЗ «Устав автомобильного транспорта и городского наземного электрического транспорта», Постановлением Правительства РФ от 14.02.2009 №</w:t>
      </w:r>
      <w:r w:rsidR="005C7AF0">
        <w:rPr>
          <w:sz w:val="28"/>
          <w:szCs w:val="28"/>
        </w:rPr>
        <w:t xml:space="preserve"> </w:t>
      </w:r>
      <w:r w:rsidRPr="00233F4D">
        <w:rPr>
          <w:sz w:val="28"/>
          <w:szCs w:val="28"/>
        </w:rPr>
        <w:t>112 «Об утверждении Правил перевозок пассажиров и багажа автомобильным транспортом и городским наземным электрическим транспортом», Приказом Минтран</w:t>
      </w:r>
      <w:r w:rsidR="000916C6">
        <w:rPr>
          <w:sz w:val="28"/>
          <w:szCs w:val="28"/>
        </w:rPr>
        <w:t>са РФ от 15 января 2014 г.</w:t>
      </w:r>
      <w:r w:rsidR="00160D22">
        <w:rPr>
          <w:sz w:val="28"/>
          <w:szCs w:val="28"/>
        </w:rPr>
        <w:t xml:space="preserve"> № </w:t>
      </w:r>
      <w:r w:rsidR="000916C6">
        <w:rPr>
          <w:sz w:val="28"/>
          <w:szCs w:val="28"/>
        </w:rPr>
        <w:t>7 «</w:t>
      </w:r>
      <w:r w:rsidRPr="00233F4D">
        <w:rPr>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w:t>
      </w:r>
      <w:r w:rsidR="00A01C65">
        <w:rPr>
          <w:sz w:val="28"/>
          <w:szCs w:val="28"/>
        </w:rPr>
        <w:t xml:space="preserve">», Приказом Управления по государственному регулированию тарифов Воронежской области от 06 июня 2019 г. № 23/2 «Об установлении предельного тарифа на перевозки пассажиров и багажа автомобильным транспортом в городском сообщении в пределах границ муниципальных образований Воронежской области, кроме городского округа город </w:t>
      </w:r>
      <w:r w:rsidR="00A01C65">
        <w:rPr>
          <w:sz w:val="28"/>
          <w:szCs w:val="28"/>
        </w:rPr>
        <w:lastRenderedPageBreak/>
        <w:t>Воронеж»</w:t>
      </w:r>
      <w:r w:rsidR="005C7AF0">
        <w:rPr>
          <w:sz w:val="28"/>
          <w:szCs w:val="28"/>
        </w:rPr>
        <w:t xml:space="preserve"> </w:t>
      </w:r>
      <w:r w:rsidRPr="00233F4D">
        <w:rPr>
          <w:sz w:val="28"/>
          <w:szCs w:val="28"/>
        </w:rPr>
        <w:t>и</w:t>
      </w:r>
      <w:r w:rsidR="005C7AF0">
        <w:rPr>
          <w:sz w:val="28"/>
          <w:szCs w:val="28"/>
        </w:rPr>
        <w:t xml:space="preserve"> </w:t>
      </w:r>
      <w:r w:rsidRPr="00233F4D">
        <w:rPr>
          <w:sz w:val="28"/>
          <w:szCs w:val="28"/>
        </w:rPr>
        <w:t>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w:t>
      </w:r>
      <w:r w:rsidR="006F74D8">
        <w:rPr>
          <w:sz w:val="28"/>
          <w:szCs w:val="28"/>
        </w:rPr>
        <w:t xml:space="preserve">й работе и транспортных средств </w:t>
      </w:r>
      <w:r w:rsidRPr="00233F4D">
        <w:rPr>
          <w:sz w:val="28"/>
          <w:szCs w:val="28"/>
        </w:rPr>
        <w:t>к безопасно</w:t>
      </w:r>
      <w:r w:rsidR="000916C6">
        <w:rPr>
          <w:sz w:val="28"/>
          <w:szCs w:val="28"/>
        </w:rPr>
        <w:t>й эксплуатации»</w:t>
      </w:r>
      <w:r w:rsidR="002D16B1">
        <w:rPr>
          <w:sz w:val="28"/>
          <w:szCs w:val="28"/>
        </w:rPr>
        <w:t>,</w:t>
      </w:r>
      <w:r w:rsidR="000B6F57">
        <w:rPr>
          <w:sz w:val="28"/>
          <w:szCs w:val="28"/>
        </w:rPr>
        <w:t xml:space="preserve"> </w:t>
      </w:r>
      <w:r w:rsidR="00160D22">
        <w:rPr>
          <w:sz w:val="28"/>
          <w:szCs w:val="28"/>
        </w:rPr>
        <w:t xml:space="preserve">администрация </w:t>
      </w:r>
      <w:r w:rsidR="0043435F" w:rsidRPr="0043435F">
        <w:rPr>
          <w:sz w:val="28"/>
          <w:szCs w:val="28"/>
        </w:rPr>
        <w:t>городского поселения – город Семилуки Семилукского муниципального района Воронежской области</w:t>
      </w:r>
    </w:p>
    <w:p w:rsidR="0012716D" w:rsidRPr="00BE51FB" w:rsidRDefault="002D16B1" w:rsidP="00E0795E">
      <w:pPr>
        <w:ind w:right="-1"/>
        <w:jc w:val="both"/>
        <w:rPr>
          <w:sz w:val="28"/>
          <w:szCs w:val="28"/>
        </w:rPr>
      </w:pPr>
      <w:r>
        <w:rPr>
          <w:sz w:val="28"/>
          <w:szCs w:val="28"/>
        </w:rPr>
        <w:t xml:space="preserve"> </w:t>
      </w:r>
      <w:r w:rsidR="006F74D8">
        <w:rPr>
          <w:b/>
          <w:sz w:val="28"/>
          <w:szCs w:val="28"/>
        </w:rPr>
        <w:t xml:space="preserve">п </w:t>
      </w:r>
      <w:r w:rsidRPr="006F74D8">
        <w:rPr>
          <w:b/>
          <w:sz w:val="28"/>
          <w:szCs w:val="28"/>
        </w:rPr>
        <w:t>о</w:t>
      </w:r>
      <w:r w:rsidR="006F74D8">
        <w:rPr>
          <w:b/>
          <w:sz w:val="28"/>
          <w:szCs w:val="28"/>
        </w:rPr>
        <w:t xml:space="preserve"> </w:t>
      </w:r>
      <w:r w:rsidRPr="006F74D8">
        <w:rPr>
          <w:b/>
          <w:sz w:val="28"/>
          <w:szCs w:val="28"/>
        </w:rPr>
        <w:t>с</w:t>
      </w:r>
      <w:r w:rsidR="006F74D8">
        <w:rPr>
          <w:b/>
          <w:sz w:val="28"/>
          <w:szCs w:val="28"/>
        </w:rPr>
        <w:t xml:space="preserve"> </w:t>
      </w:r>
      <w:proofErr w:type="gramStart"/>
      <w:r w:rsidRPr="006F74D8">
        <w:rPr>
          <w:b/>
          <w:sz w:val="28"/>
          <w:szCs w:val="28"/>
        </w:rPr>
        <w:t>т</w:t>
      </w:r>
      <w:proofErr w:type="gramEnd"/>
      <w:r w:rsidR="006F74D8">
        <w:rPr>
          <w:b/>
          <w:sz w:val="28"/>
          <w:szCs w:val="28"/>
        </w:rPr>
        <w:t xml:space="preserve"> </w:t>
      </w:r>
      <w:r w:rsidRPr="006F74D8">
        <w:rPr>
          <w:b/>
          <w:sz w:val="28"/>
          <w:szCs w:val="28"/>
        </w:rPr>
        <w:t>а</w:t>
      </w:r>
      <w:r w:rsidR="006F74D8">
        <w:rPr>
          <w:b/>
          <w:sz w:val="28"/>
          <w:szCs w:val="28"/>
        </w:rPr>
        <w:t xml:space="preserve"> </w:t>
      </w:r>
      <w:r w:rsidRPr="006F74D8">
        <w:rPr>
          <w:b/>
          <w:sz w:val="28"/>
          <w:szCs w:val="28"/>
        </w:rPr>
        <w:t>н</w:t>
      </w:r>
      <w:r w:rsidR="006F74D8">
        <w:rPr>
          <w:b/>
          <w:sz w:val="28"/>
          <w:szCs w:val="28"/>
        </w:rPr>
        <w:t xml:space="preserve"> </w:t>
      </w:r>
      <w:r w:rsidRPr="006F74D8">
        <w:rPr>
          <w:b/>
          <w:sz w:val="28"/>
          <w:szCs w:val="28"/>
        </w:rPr>
        <w:t>о</w:t>
      </w:r>
      <w:r w:rsidR="006F74D8">
        <w:rPr>
          <w:b/>
          <w:sz w:val="28"/>
          <w:szCs w:val="28"/>
        </w:rPr>
        <w:t xml:space="preserve"> </w:t>
      </w:r>
      <w:r w:rsidRPr="006F74D8">
        <w:rPr>
          <w:b/>
          <w:sz w:val="28"/>
          <w:szCs w:val="28"/>
        </w:rPr>
        <w:t>в</w:t>
      </w:r>
      <w:r w:rsidR="006F74D8">
        <w:rPr>
          <w:b/>
          <w:sz w:val="28"/>
          <w:szCs w:val="28"/>
        </w:rPr>
        <w:t xml:space="preserve"> </w:t>
      </w:r>
      <w:r w:rsidRPr="006F74D8">
        <w:rPr>
          <w:b/>
          <w:sz w:val="28"/>
          <w:szCs w:val="28"/>
        </w:rPr>
        <w:t>л</w:t>
      </w:r>
      <w:r w:rsidR="006F74D8">
        <w:rPr>
          <w:b/>
          <w:sz w:val="28"/>
          <w:szCs w:val="28"/>
        </w:rPr>
        <w:t xml:space="preserve"> </w:t>
      </w:r>
      <w:r w:rsidRPr="006F74D8">
        <w:rPr>
          <w:b/>
          <w:sz w:val="28"/>
          <w:szCs w:val="28"/>
        </w:rPr>
        <w:t>я</w:t>
      </w:r>
      <w:r w:rsidR="006F74D8">
        <w:rPr>
          <w:b/>
          <w:sz w:val="28"/>
          <w:szCs w:val="28"/>
        </w:rPr>
        <w:t xml:space="preserve"> </w:t>
      </w:r>
      <w:r w:rsidRPr="006F74D8">
        <w:rPr>
          <w:b/>
          <w:sz w:val="28"/>
          <w:szCs w:val="28"/>
        </w:rPr>
        <w:t>е</w:t>
      </w:r>
      <w:r w:rsidR="006F74D8">
        <w:rPr>
          <w:b/>
          <w:sz w:val="28"/>
          <w:szCs w:val="28"/>
        </w:rPr>
        <w:t xml:space="preserve"> </w:t>
      </w:r>
      <w:r w:rsidRPr="006F74D8">
        <w:rPr>
          <w:b/>
          <w:sz w:val="28"/>
          <w:szCs w:val="28"/>
        </w:rPr>
        <w:t>т</w:t>
      </w:r>
      <w:r w:rsidR="001B1E81" w:rsidRPr="006F74D8">
        <w:rPr>
          <w:b/>
          <w:sz w:val="28"/>
          <w:szCs w:val="28"/>
        </w:rPr>
        <w:t>:</w:t>
      </w:r>
    </w:p>
    <w:p w:rsidR="001B1E81" w:rsidRDefault="001B1E81" w:rsidP="00E34195">
      <w:pPr>
        <w:ind w:right="-1" w:firstLine="709"/>
        <w:jc w:val="both"/>
        <w:rPr>
          <w:sz w:val="28"/>
          <w:szCs w:val="28"/>
        </w:rPr>
      </w:pPr>
      <w:r w:rsidRPr="00233F4D">
        <w:rPr>
          <w:sz w:val="28"/>
          <w:szCs w:val="28"/>
        </w:rPr>
        <w:t xml:space="preserve">1. Утвердить </w:t>
      </w:r>
      <w:r w:rsidR="00881D79" w:rsidRPr="00233F4D">
        <w:rPr>
          <w:sz w:val="28"/>
          <w:szCs w:val="28"/>
        </w:rPr>
        <w:t>Положение о проведении</w:t>
      </w:r>
      <w:r w:rsidR="0026383C">
        <w:rPr>
          <w:sz w:val="28"/>
          <w:szCs w:val="28"/>
        </w:rPr>
        <w:t xml:space="preserve"> открытого</w:t>
      </w:r>
      <w:r w:rsidR="00881D79" w:rsidRPr="00233F4D">
        <w:rPr>
          <w:sz w:val="28"/>
          <w:szCs w:val="28"/>
        </w:rPr>
        <w:t xml:space="preserve"> конкурса на право </w:t>
      </w:r>
      <w:r w:rsidR="00DC21A5">
        <w:rPr>
          <w:sz w:val="28"/>
          <w:szCs w:val="28"/>
        </w:rPr>
        <w:t>осуществления</w:t>
      </w:r>
      <w:r w:rsidR="00F45C7A" w:rsidRPr="00F45C7A">
        <w:rPr>
          <w:sz w:val="28"/>
          <w:szCs w:val="28"/>
        </w:rPr>
        <w:t xml:space="preserve"> </w:t>
      </w:r>
      <w:r w:rsidR="00881D79" w:rsidRPr="00233F4D">
        <w:rPr>
          <w:sz w:val="28"/>
          <w:szCs w:val="28"/>
        </w:rPr>
        <w:t>перевозок по муниципальным маршрутам регулярных перевозок</w:t>
      </w:r>
      <w:r w:rsidR="0043435F">
        <w:rPr>
          <w:sz w:val="28"/>
          <w:szCs w:val="28"/>
        </w:rPr>
        <w:t xml:space="preserve"> по </w:t>
      </w:r>
      <w:r w:rsidR="002D16B1">
        <w:rPr>
          <w:sz w:val="28"/>
          <w:szCs w:val="28"/>
        </w:rPr>
        <w:t>регулируемым тарифам</w:t>
      </w:r>
      <w:r w:rsidR="00881D79" w:rsidRPr="00233F4D">
        <w:rPr>
          <w:sz w:val="28"/>
          <w:szCs w:val="28"/>
        </w:rPr>
        <w:t xml:space="preserve"> на территории </w:t>
      </w:r>
      <w:r w:rsidR="0043435F" w:rsidRPr="0043435F">
        <w:rPr>
          <w:sz w:val="28"/>
          <w:szCs w:val="28"/>
        </w:rPr>
        <w:t>городского поселения – город Семилуки Семилукского муниципального района Воронежской области</w:t>
      </w:r>
      <w:r w:rsidR="00E544D8" w:rsidRPr="00E544D8">
        <w:rPr>
          <w:sz w:val="28"/>
          <w:szCs w:val="28"/>
        </w:rPr>
        <w:t xml:space="preserve"> </w:t>
      </w:r>
      <w:r w:rsidR="00E544D8">
        <w:rPr>
          <w:sz w:val="28"/>
          <w:szCs w:val="28"/>
        </w:rPr>
        <w:t xml:space="preserve">и </w:t>
      </w:r>
      <w:r w:rsidR="005C7AF0">
        <w:rPr>
          <w:sz w:val="28"/>
          <w:szCs w:val="28"/>
        </w:rPr>
        <w:t>выдаче</w:t>
      </w:r>
      <w:r w:rsidR="00D811F4">
        <w:rPr>
          <w:sz w:val="28"/>
          <w:szCs w:val="28"/>
        </w:rPr>
        <w:t xml:space="preserve"> </w:t>
      </w:r>
      <w:r w:rsidR="00E544D8">
        <w:rPr>
          <w:sz w:val="28"/>
          <w:szCs w:val="28"/>
        </w:rPr>
        <w:t>карт соответствующего маршрута</w:t>
      </w:r>
      <w:r w:rsidR="00E0795E">
        <w:rPr>
          <w:sz w:val="28"/>
          <w:szCs w:val="28"/>
        </w:rPr>
        <w:t xml:space="preserve"> согласно приложению № 1</w:t>
      </w:r>
    </w:p>
    <w:p w:rsidR="00B53B7F" w:rsidRPr="00B53B7F" w:rsidRDefault="005C7AF0" w:rsidP="00E34195">
      <w:pPr>
        <w:ind w:right="-142" w:firstLine="709"/>
        <w:jc w:val="both"/>
        <w:rPr>
          <w:sz w:val="28"/>
          <w:szCs w:val="28"/>
        </w:rPr>
      </w:pPr>
      <w:r>
        <w:rPr>
          <w:sz w:val="28"/>
          <w:szCs w:val="28"/>
        </w:rPr>
        <w:t xml:space="preserve"> </w:t>
      </w:r>
      <w:r w:rsidR="00B53B7F">
        <w:rPr>
          <w:sz w:val="28"/>
          <w:szCs w:val="28"/>
        </w:rPr>
        <w:t xml:space="preserve">2. </w:t>
      </w:r>
      <w:r w:rsidR="00B53B7F" w:rsidRPr="00B53B7F">
        <w:rPr>
          <w:sz w:val="28"/>
          <w:szCs w:val="28"/>
        </w:rPr>
        <w:t>Настоящее постановление вступает в силу с момента обнародования.</w:t>
      </w:r>
    </w:p>
    <w:p w:rsidR="005B2CF3" w:rsidRDefault="005C7AF0" w:rsidP="00E34195">
      <w:pPr>
        <w:ind w:right="-142" w:firstLine="709"/>
        <w:jc w:val="both"/>
        <w:rPr>
          <w:sz w:val="28"/>
          <w:szCs w:val="28"/>
        </w:rPr>
      </w:pPr>
      <w:r>
        <w:rPr>
          <w:sz w:val="28"/>
          <w:szCs w:val="28"/>
        </w:rPr>
        <w:t xml:space="preserve"> </w:t>
      </w:r>
      <w:r w:rsidR="00B53B7F" w:rsidRPr="00B53B7F">
        <w:rPr>
          <w:sz w:val="28"/>
          <w:szCs w:val="28"/>
        </w:rPr>
        <w:t xml:space="preserve">3. Контроль исполнения настоящего </w:t>
      </w:r>
      <w:r w:rsidR="00D13603">
        <w:rPr>
          <w:sz w:val="28"/>
          <w:szCs w:val="28"/>
        </w:rPr>
        <w:t>постановления оставляю за собо</w:t>
      </w:r>
      <w:r w:rsidR="00F45C7A">
        <w:rPr>
          <w:sz w:val="28"/>
          <w:szCs w:val="28"/>
        </w:rPr>
        <w:t>й.</w:t>
      </w:r>
    </w:p>
    <w:p w:rsidR="005B2CF3" w:rsidRDefault="005B2CF3" w:rsidP="001B1E81">
      <w:pPr>
        <w:ind w:right="-143"/>
        <w:jc w:val="both"/>
        <w:rPr>
          <w:sz w:val="28"/>
          <w:szCs w:val="28"/>
        </w:rPr>
      </w:pPr>
    </w:p>
    <w:p w:rsidR="005C7AF0" w:rsidRDefault="005C7AF0" w:rsidP="001B1E81">
      <w:pPr>
        <w:ind w:right="-143"/>
        <w:jc w:val="both"/>
        <w:rPr>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5C7AF0" w:rsidTr="00E34195">
        <w:tc>
          <w:tcPr>
            <w:tcW w:w="5353" w:type="dxa"/>
          </w:tcPr>
          <w:p w:rsidR="005C7AF0" w:rsidRDefault="005C7AF0" w:rsidP="005C7AF0">
            <w:pPr>
              <w:tabs>
                <w:tab w:val="left" w:pos="7860"/>
              </w:tabs>
              <w:ind w:right="-143"/>
              <w:rPr>
                <w:sz w:val="28"/>
                <w:szCs w:val="28"/>
              </w:rPr>
            </w:pPr>
            <w:r w:rsidRPr="00233F4D">
              <w:rPr>
                <w:sz w:val="28"/>
                <w:szCs w:val="28"/>
              </w:rPr>
              <w:t>Глава</w:t>
            </w:r>
            <w:r>
              <w:rPr>
                <w:sz w:val="28"/>
                <w:szCs w:val="28"/>
              </w:rPr>
              <w:t xml:space="preserve"> администрации</w:t>
            </w:r>
          </w:p>
          <w:p w:rsidR="005C7AF0" w:rsidRDefault="005C7AF0" w:rsidP="005C7AF0">
            <w:pPr>
              <w:ind w:right="-143"/>
              <w:jc w:val="both"/>
              <w:rPr>
                <w:sz w:val="28"/>
                <w:szCs w:val="28"/>
              </w:rPr>
            </w:pPr>
            <w:r>
              <w:rPr>
                <w:sz w:val="28"/>
                <w:szCs w:val="28"/>
              </w:rPr>
              <w:t xml:space="preserve">городского поселения – город Семилуки </w:t>
            </w:r>
          </w:p>
        </w:tc>
        <w:tc>
          <w:tcPr>
            <w:tcW w:w="4253" w:type="dxa"/>
          </w:tcPr>
          <w:p w:rsidR="005C7AF0" w:rsidRDefault="005C7AF0" w:rsidP="005C7AF0">
            <w:pPr>
              <w:tabs>
                <w:tab w:val="left" w:pos="7860"/>
              </w:tabs>
              <w:ind w:right="-143"/>
              <w:rPr>
                <w:sz w:val="28"/>
                <w:szCs w:val="28"/>
              </w:rPr>
            </w:pPr>
          </w:p>
          <w:p w:rsidR="005C7AF0" w:rsidRDefault="005C7AF0" w:rsidP="00E34195">
            <w:pPr>
              <w:tabs>
                <w:tab w:val="left" w:pos="7860"/>
              </w:tabs>
              <w:ind w:left="2158"/>
              <w:rPr>
                <w:sz w:val="28"/>
                <w:szCs w:val="28"/>
              </w:rPr>
            </w:pPr>
            <w:r>
              <w:rPr>
                <w:sz w:val="28"/>
                <w:szCs w:val="28"/>
              </w:rPr>
              <w:t>С.П. Жеребцов</w:t>
            </w:r>
          </w:p>
        </w:tc>
      </w:tr>
    </w:tbl>
    <w:p w:rsidR="005C7AF0" w:rsidRDefault="005C7AF0">
      <w:pPr>
        <w:rPr>
          <w:sz w:val="28"/>
          <w:szCs w:val="28"/>
        </w:rPr>
      </w:pPr>
      <w:r>
        <w:rPr>
          <w:sz w:val="28"/>
          <w:szCs w:val="28"/>
        </w:rPr>
        <w:br w:type="page"/>
      </w:r>
    </w:p>
    <w:p w:rsidR="00EC65F9" w:rsidRDefault="00EC65F9" w:rsidP="005C7AF0">
      <w:pPr>
        <w:rPr>
          <w:sz w:val="24"/>
          <w:szCs w:val="24"/>
        </w:rPr>
      </w:pPr>
      <w:r w:rsidRPr="00DD23E9">
        <w:rPr>
          <w:sz w:val="24"/>
          <w:szCs w:val="24"/>
        </w:rPr>
        <w:lastRenderedPageBreak/>
        <w:t>Визирование:</w:t>
      </w:r>
    </w:p>
    <w:p w:rsidR="00EC65F9" w:rsidRPr="00AA35F2" w:rsidRDefault="00EC65F9" w:rsidP="00EC65F9">
      <w:pPr>
        <w:rPr>
          <w:sz w:val="24"/>
          <w:szCs w:val="24"/>
        </w:rPr>
      </w:pPr>
    </w:p>
    <w:p w:rsidR="00EC65F9" w:rsidRPr="00433EAC" w:rsidRDefault="00EC65F9" w:rsidP="00EC65F9">
      <w:pPr>
        <w:rPr>
          <w:sz w:val="24"/>
          <w:szCs w:val="24"/>
        </w:rPr>
      </w:pPr>
      <w:r w:rsidRPr="00433EAC">
        <w:rPr>
          <w:sz w:val="24"/>
          <w:szCs w:val="24"/>
        </w:rPr>
        <w:t>Начальник</w:t>
      </w:r>
      <w:r w:rsidR="005C7AF0">
        <w:rPr>
          <w:sz w:val="24"/>
          <w:szCs w:val="24"/>
        </w:rPr>
        <w:t xml:space="preserve"> </w:t>
      </w:r>
      <w:r w:rsidRPr="00433EAC">
        <w:rPr>
          <w:sz w:val="24"/>
          <w:szCs w:val="24"/>
        </w:rPr>
        <w:t>отдела</w:t>
      </w:r>
      <w:r w:rsidR="005C7AF0">
        <w:rPr>
          <w:sz w:val="24"/>
          <w:szCs w:val="24"/>
        </w:rPr>
        <w:t xml:space="preserve"> </w:t>
      </w:r>
      <w:r w:rsidRPr="00433EAC">
        <w:rPr>
          <w:sz w:val="24"/>
          <w:szCs w:val="24"/>
        </w:rPr>
        <w:t>модернизации ЖКХ</w:t>
      </w:r>
      <w:r w:rsidR="005C7AF0">
        <w:rPr>
          <w:sz w:val="24"/>
          <w:szCs w:val="24"/>
        </w:rPr>
        <w:t xml:space="preserve"> </w:t>
      </w:r>
    </w:p>
    <w:p w:rsidR="00EC65F9" w:rsidRPr="00433EAC" w:rsidRDefault="00EC65F9" w:rsidP="00EC65F9">
      <w:pPr>
        <w:rPr>
          <w:sz w:val="24"/>
          <w:szCs w:val="24"/>
        </w:rPr>
      </w:pPr>
      <w:r w:rsidRPr="00433EAC">
        <w:rPr>
          <w:sz w:val="24"/>
          <w:szCs w:val="24"/>
        </w:rPr>
        <w:t>и градостроительства администрации городского</w:t>
      </w:r>
    </w:p>
    <w:p w:rsidR="00EC65F9" w:rsidRPr="00DD23E9" w:rsidRDefault="00EC65F9" w:rsidP="00EC65F9">
      <w:pPr>
        <w:rPr>
          <w:sz w:val="24"/>
          <w:szCs w:val="24"/>
        </w:rPr>
      </w:pPr>
      <w:r w:rsidRPr="00433EAC">
        <w:rPr>
          <w:sz w:val="24"/>
          <w:szCs w:val="24"/>
        </w:rPr>
        <w:t>поселения – город Семилуки</w:t>
      </w:r>
      <w:r w:rsidR="00E0795E">
        <w:rPr>
          <w:sz w:val="24"/>
          <w:szCs w:val="24"/>
        </w:rPr>
        <w:tab/>
      </w:r>
      <w:r w:rsidR="00E0795E">
        <w:rPr>
          <w:sz w:val="24"/>
          <w:szCs w:val="24"/>
        </w:rPr>
        <w:tab/>
      </w:r>
      <w:r w:rsidR="00E0795E">
        <w:rPr>
          <w:sz w:val="24"/>
          <w:szCs w:val="24"/>
        </w:rPr>
        <w:tab/>
      </w:r>
      <w:r w:rsidR="00E0795E">
        <w:rPr>
          <w:sz w:val="24"/>
          <w:szCs w:val="24"/>
        </w:rPr>
        <w:tab/>
      </w:r>
      <w:r w:rsidR="00E0795E">
        <w:rPr>
          <w:sz w:val="24"/>
          <w:szCs w:val="24"/>
        </w:rPr>
        <w:tab/>
        <w:t xml:space="preserve">                    </w:t>
      </w:r>
      <w:r w:rsidR="00E34195">
        <w:rPr>
          <w:sz w:val="24"/>
          <w:szCs w:val="24"/>
        </w:rPr>
        <w:t xml:space="preserve">   </w:t>
      </w:r>
      <w:r w:rsidR="00E0795E">
        <w:rPr>
          <w:sz w:val="24"/>
          <w:szCs w:val="24"/>
        </w:rPr>
        <w:t xml:space="preserve">  </w:t>
      </w:r>
      <w:r w:rsidR="00E34195">
        <w:rPr>
          <w:sz w:val="24"/>
          <w:szCs w:val="24"/>
        </w:rPr>
        <w:t>И.И. Исаков</w:t>
      </w:r>
    </w:p>
    <w:p w:rsidR="00EC65F9" w:rsidRPr="00DD23E9" w:rsidRDefault="00EC65F9" w:rsidP="00EC65F9">
      <w:pPr>
        <w:rPr>
          <w:sz w:val="24"/>
          <w:szCs w:val="24"/>
        </w:rPr>
      </w:pPr>
    </w:p>
    <w:p w:rsidR="00EC65F9" w:rsidRPr="00DD23E9" w:rsidRDefault="00EC65F9" w:rsidP="00EC65F9">
      <w:pPr>
        <w:rPr>
          <w:sz w:val="24"/>
          <w:szCs w:val="24"/>
        </w:rPr>
      </w:pPr>
      <w:r>
        <w:rPr>
          <w:sz w:val="24"/>
          <w:szCs w:val="24"/>
        </w:rPr>
        <w:t>Дир</w:t>
      </w:r>
      <w:r w:rsidRPr="00DD23E9">
        <w:rPr>
          <w:sz w:val="24"/>
          <w:szCs w:val="24"/>
        </w:rPr>
        <w:t>ектор МКУ «МФЦ по управлению</w:t>
      </w:r>
    </w:p>
    <w:p w:rsidR="00EC65F9" w:rsidRPr="00DD23E9" w:rsidRDefault="00EC65F9" w:rsidP="00EC65F9">
      <w:pPr>
        <w:rPr>
          <w:sz w:val="24"/>
          <w:szCs w:val="24"/>
        </w:rPr>
      </w:pPr>
      <w:r w:rsidRPr="00DD23E9">
        <w:rPr>
          <w:sz w:val="24"/>
          <w:szCs w:val="24"/>
        </w:rPr>
        <w:t>муниципальным имуществом»</w:t>
      </w:r>
      <w:r w:rsidRPr="00DD23E9">
        <w:rPr>
          <w:sz w:val="24"/>
          <w:szCs w:val="24"/>
        </w:rPr>
        <w:tab/>
      </w:r>
      <w:r w:rsidRPr="00DD23E9">
        <w:rPr>
          <w:sz w:val="24"/>
          <w:szCs w:val="24"/>
        </w:rPr>
        <w:tab/>
      </w:r>
      <w:r w:rsidRPr="00DD23E9">
        <w:rPr>
          <w:sz w:val="24"/>
          <w:szCs w:val="24"/>
        </w:rPr>
        <w:tab/>
      </w:r>
      <w:r w:rsidRPr="00DD23E9">
        <w:rPr>
          <w:sz w:val="24"/>
          <w:szCs w:val="24"/>
        </w:rPr>
        <w:tab/>
      </w:r>
      <w:r w:rsidRPr="00DD23E9">
        <w:rPr>
          <w:sz w:val="24"/>
          <w:szCs w:val="24"/>
        </w:rPr>
        <w:tab/>
      </w:r>
      <w:r w:rsidR="00E0795E">
        <w:rPr>
          <w:sz w:val="24"/>
          <w:szCs w:val="24"/>
        </w:rPr>
        <w:tab/>
        <w:t xml:space="preserve">         </w:t>
      </w:r>
      <w:r>
        <w:rPr>
          <w:sz w:val="24"/>
          <w:szCs w:val="24"/>
        </w:rPr>
        <w:t>Е.В. Коноплин</w:t>
      </w:r>
    </w:p>
    <w:p w:rsidR="00EC65F9" w:rsidRPr="00DD23E9" w:rsidRDefault="00EC65F9" w:rsidP="00EC65F9">
      <w:pPr>
        <w:rPr>
          <w:sz w:val="24"/>
          <w:szCs w:val="24"/>
        </w:rPr>
      </w:pPr>
    </w:p>
    <w:p w:rsidR="00EC65F9" w:rsidRPr="00DD23E9" w:rsidRDefault="00EC65F9" w:rsidP="00EC65F9">
      <w:pPr>
        <w:rPr>
          <w:sz w:val="24"/>
          <w:szCs w:val="24"/>
        </w:rPr>
      </w:pPr>
      <w:r w:rsidRPr="00DD23E9">
        <w:rPr>
          <w:sz w:val="24"/>
          <w:szCs w:val="24"/>
        </w:rPr>
        <w:t>Старший инспектор МКУ «МФЦ по управлению</w:t>
      </w:r>
    </w:p>
    <w:p w:rsidR="00EC65F9" w:rsidRDefault="00EC65F9" w:rsidP="00EC65F9">
      <w:pPr>
        <w:rPr>
          <w:sz w:val="24"/>
          <w:szCs w:val="24"/>
        </w:rPr>
      </w:pPr>
      <w:r w:rsidRPr="00DD23E9">
        <w:rPr>
          <w:sz w:val="24"/>
          <w:szCs w:val="24"/>
        </w:rPr>
        <w:t>муниципальным имуществом»</w:t>
      </w:r>
      <w:r w:rsidRPr="00DD23E9">
        <w:rPr>
          <w:sz w:val="24"/>
          <w:szCs w:val="24"/>
        </w:rPr>
        <w:tab/>
      </w:r>
      <w:r w:rsidRPr="00DD23E9">
        <w:rPr>
          <w:sz w:val="24"/>
          <w:szCs w:val="24"/>
        </w:rPr>
        <w:tab/>
      </w:r>
      <w:r w:rsidRPr="00DD23E9">
        <w:rPr>
          <w:sz w:val="24"/>
          <w:szCs w:val="24"/>
        </w:rPr>
        <w:tab/>
      </w:r>
      <w:r w:rsidRPr="00DD23E9">
        <w:rPr>
          <w:sz w:val="24"/>
          <w:szCs w:val="24"/>
        </w:rPr>
        <w:tab/>
      </w:r>
      <w:r w:rsidRPr="00DD23E9">
        <w:rPr>
          <w:sz w:val="24"/>
          <w:szCs w:val="24"/>
        </w:rPr>
        <w:tab/>
      </w:r>
      <w:r w:rsidR="005C7AF0">
        <w:rPr>
          <w:sz w:val="24"/>
          <w:szCs w:val="24"/>
        </w:rPr>
        <w:t xml:space="preserve"> </w:t>
      </w:r>
      <w:r w:rsidR="00E0795E">
        <w:rPr>
          <w:sz w:val="24"/>
          <w:szCs w:val="24"/>
        </w:rPr>
        <w:t xml:space="preserve">                  </w:t>
      </w:r>
      <w:r w:rsidR="00E34195">
        <w:rPr>
          <w:sz w:val="24"/>
          <w:szCs w:val="24"/>
        </w:rPr>
        <w:t xml:space="preserve">  </w:t>
      </w:r>
      <w:r>
        <w:rPr>
          <w:sz w:val="24"/>
          <w:szCs w:val="24"/>
        </w:rPr>
        <w:t>Е.В. Морозова</w:t>
      </w:r>
    </w:p>
    <w:p w:rsidR="00EC65F9" w:rsidRDefault="00EC65F9" w:rsidP="00EC65F9">
      <w:pPr>
        <w:rPr>
          <w:sz w:val="24"/>
          <w:szCs w:val="24"/>
        </w:rPr>
      </w:pPr>
    </w:p>
    <w:p w:rsidR="00EC65F9" w:rsidRPr="00DD23E9" w:rsidRDefault="00EC65F9" w:rsidP="00EC65F9">
      <w:pPr>
        <w:rPr>
          <w:sz w:val="24"/>
          <w:szCs w:val="24"/>
        </w:rPr>
      </w:pPr>
      <w:r w:rsidRPr="00DD23E9">
        <w:rPr>
          <w:sz w:val="24"/>
          <w:szCs w:val="24"/>
        </w:rPr>
        <w:t>Старший инспектор МКУ «МФЦ по управлению</w:t>
      </w:r>
    </w:p>
    <w:p w:rsidR="00EC65F9" w:rsidRDefault="00EC65F9" w:rsidP="00EC65F9">
      <w:pPr>
        <w:rPr>
          <w:sz w:val="24"/>
          <w:szCs w:val="24"/>
        </w:rPr>
      </w:pPr>
      <w:r w:rsidRPr="00DD23E9">
        <w:rPr>
          <w:sz w:val="24"/>
          <w:szCs w:val="24"/>
        </w:rPr>
        <w:t>муниципальным имуществом»</w:t>
      </w:r>
      <w:r w:rsidRPr="00DD23E9">
        <w:rPr>
          <w:sz w:val="24"/>
          <w:szCs w:val="24"/>
        </w:rPr>
        <w:tab/>
      </w:r>
      <w:r w:rsidRPr="00DD23E9">
        <w:rPr>
          <w:sz w:val="24"/>
          <w:szCs w:val="24"/>
        </w:rPr>
        <w:tab/>
      </w:r>
      <w:r w:rsidRPr="00DD23E9">
        <w:rPr>
          <w:sz w:val="24"/>
          <w:szCs w:val="24"/>
        </w:rPr>
        <w:tab/>
      </w:r>
      <w:r w:rsidRPr="00DD23E9">
        <w:rPr>
          <w:sz w:val="24"/>
          <w:szCs w:val="24"/>
        </w:rPr>
        <w:tab/>
      </w:r>
      <w:r w:rsidRPr="00DD23E9">
        <w:rPr>
          <w:sz w:val="24"/>
          <w:szCs w:val="24"/>
        </w:rPr>
        <w:tab/>
      </w:r>
      <w:r w:rsidR="005C7AF0">
        <w:rPr>
          <w:sz w:val="24"/>
          <w:szCs w:val="24"/>
        </w:rPr>
        <w:t xml:space="preserve"> </w:t>
      </w:r>
      <w:r w:rsidR="00E0795E">
        <w:rPr>
          <w:sz w:val="24"/>
          <w:szCs w:val="24"/>
        </w:rPr>
        <w:t xml:space="preserve">                   </w:t>
      </w:r>
      <w:r w:rsidR="00E34195">
        <w:rPr>
          <w:sz w:val="24"/>
          <w:szCs w:val="24"/>
        </w:rPr>
        <w:t xml:space="preserve"> </w:t>
      </w:r>
      <w:r>
        <w:rPr>
          <w:sz w:val="24"/>
          <w:szCs w:val="24"/>
        </w:rPr>
        <w:t xml:space="preserve">О.В. </w:t>
      </w:r>
      <w:proofErr w:type="spellStart"/>
      <w:r>
        <w:rPr>
          <w:sz w:val="24"/>
          <w:szCs w:val="24"/>
        </w:rPr>
        <w:t>Шепилова</w:t>
      </w:r>
      <w:proofErr w:type="spellEnd"/>
    </w:p>
    <w:p w:rsidR="00E922DF" w:rsidRDefault="005C7AF0" w:rsidP="00E0795E">
      <w:pPr>
        <w:rPr>
          <w:sz w:val="28"/>
          <w:szCs w:val="28"/>
        </w:rPr>
      </w:pPr>
      <w:r>
        <w:rPr>
          <w:sz w:val="28"/>
          <w:szCs w:val="28"/>
        </w:rPr>
        <w:br w:type="page"/>
      </w:r>
    </w:p>
    <w:p w:rsidR="00E0795E" w:rsidRPr="008A7456" w:rsidRDefault="00E0795E" w:rsidP="00E0795E">
      <w:pPr>
        <w:pStyle w:val="1130373e324b39"/>
        <w:ind w:left="5103"/>
        <w:rPr>
          <w:sz w:val="24"/>
          <w:szCs w:val="24"/>
        </w:rPr>
      </w:pPr>
      <w:r w:rsidRPr="008A7456">
        <w:rPr>
          <w:sz w:val="24"/>
          <w:szCs w:val="24"/>
        </w:rPr>
        <w:lastRenderedPageBreak/>
        <w:t>Приложение №1</w:t>
      </w:r>
    </w:p>
    <w:p w:rsidR="00E0795E" w:rsidRPr="008A7456" w:rsidRDefault="00E0795E" w:rsidP="00E0795E">
      <w:pPr>
        <w:pStyle w:val="1130373e324b39"/>
        <w:ind w:left="5103"/>
        <w:rPr>
          <w:sz w:val="24"/>
          <w:szCs w:val="24"/>
        </w:rPr>
      </w:pPr>
      <w:r>
        <w:rPr>
          <w:sz w:val="24"/>
          <w:szCs w:val="24"/>
        </w:rPr>
        <w:t>к постановлению</w:t>
      </w:r>
      <w:r w:rsidRPr="008A7456">
        <w:rPr>
          <w:sz w:val="24"/>
          <w:szCs w:val="24"/>
        </w:rPr>
        <w:t xml:space="preserve"> администрации </w:t>
      </w:r>
    </w:p>
    <w:p w:rsidR="00E0795E" w:rsidRPr="008A7456" w:rsidRDefault="00E0795E" w:rsidP="00E0795E">
      <w:pPr>
        <w:ind w:left="5103"/>
        <w:jc w:val="both"/>
        <w:rPr>
          <w:kern w:val="1"/>
          <w:sz w:val="24"/>
          <w:szCs w:val="24"/>
          <w:lang w:eastAsia="zh-CN" w:bidi="hi-IN"/>
        </w:rPr>
      </w:pPr>
      <w:r w:rsidRPr="008A7456">
        <w:rPr>
          <w:kern w:val="1"/>
          <w:sz w:val="24"/>
          <w:szCs w:val="24"/>
          <w:lang w:eastAsia="zh-CN" w:bidi="hi-IN"/>
        </w:rPr>
        <w:t xml:space="preserve">городского поселения – город Семилуки </w:t>
      </w:r>
    </w:p>
    <w:p w:rsidR="00E0795E" w:rsidRPr="008A7456" w:rsidRDefault="00E0795E" w:rsidP="00E0795E">
      <w:pPr>
        <w:ind w:left="5103"/>
        <w:jc w:val="both"/>
        <w:rPr>
          <w:kern w:val="1"/>
          <w:sz w:val="24"/>
          <w:szCs w:val="24"/>
          <w:lang w:eastAsia="zh-CN" w:bidi="hi-IN"/>
        </w:rPr>
      </w:pPr>
      <w:r w:rsidRPr="008A7456">
        <w:rPr>
          <w:kern w:val="1"/>
          <w:sz w:val="24"/>
          <w:szCs w:val="24"/>
          <w:lang w:eastAsia="zh-CN" w:bidi="hi-IN"/>
        </w:rPr>
        <w:t xml:space="preserve">Семилукского муниципального района </w:t>
      </w:r>
    </w:p>
    <w:p w:rsidR="00E0795E" w:rsidRPr="008A7456" w:rsidRDefault="00E0795E" w:rsidP="00E0795E">
      <w:pPr>
        <w:ind w:left="5103"/>
        <w:jc w:val="both"/>
        <w:rPr>
          <w:sz w:val="24"/>
          <w:szCs w:val="24"/>
        </w:rPr>
      </w:pPr>
      <w:r w:rsidRPr="008A7456">
        <w:rPr>
          <w:kern w:val="1"/>
          <w:sz w:val="24"/>
          <w:szCs w:val="24"/>
          <w:lang w:eastAsia="zh-CN" w:bidi="hi-IN"/>
        </w:rPr>
        <w:t>Воронежской</w:t>
      </w:r>
      <w:r>
        <w:rPr>
          <w:sz w:val="24"/>
          <w:szCs w:val="24"/>
        </w:rPr>
        <w:t xml:space="preserve"> </w:t>
      </w:r>
      <w:r w:rsidRPr="008A7456">
        <w:rPr>
          <w:sz w:val="24"/>
          <w:szCs w:val="24"/>
        </w:rPr>
        <w:t>области</w:t>
      </w:r>
    </w:p>
    <w:p w:rsidR="00E0795E" w:rsidRPr="008A7456" w:rsidRDefault="00E0795E" w:rsidP="00E0795E">
      <w:pPr>
        <w:ind w:left="5103"/>
        <w:jc w:val="both"/>
        <w:rPr>
          <w:sz w:val="24"/>
          <w:szCs w:val="24"/>
        </w:rPr>
      </w:pPr>
      <w:r w:rsidRPr="008A7456">
        <w:rPr>
          <w:sz w:val="24"/>
          <w:szCs w:val="24"/>
        </w:rPr>
        <w:t xml:space="preserve">от </w:t>
      </w:r>
      <w:r w:rsidR="0049441F">
        <w:rPr>
          <w:sz w:val="24"/>
          <w:szCs w:val="24"/>
        </w:rPr>
        <w:t>13 апреля 2022 г.</w:t>
      </w:r>
      <w:r w:rsidRPr="008A7456">
        <w:rPr>
          <w:sz w:val="24"/>
          <w:szCs w:val="24"/>
        </w:rPr>
        <w:t xml:space="preserve"> № </w:t>
      </w:r>
      <w:r w:rsidR="0049441F">
        <w:rPr>
          <w:sz w:val="24"/>
          <w:szCs w:val="24"/>
        </w:rPr>
        <w:t>113</w:t>
      </w:r>
      <w:bookmarkStart w:id="0" w:name="_GoBack"/>
      <w:bookmarkEnd w:id="0"/>
    </w:p>
    <w:p w:rsidR="00E0795E" w:rsidRDefault="00E0795E" w:rsidP="005C7AF0">
      <w:pPr>
        <w:jc w:val="center"/>
        <w:rPr>
          <w:sz w:val="28"/>
          <w:szCs w:val="28"/>
        </w:rPr>
      </w:pPr>
    </w:p>
    <w:p w:rsidR="00E0795E" w:rsidRDefault="00E0795E" w:rsidP="005C7AF0">
      <w:pPr>
        <w:jc w:val="center"/>
        <w:rPr>
          <w:sz w:val="28"/>
          <w:szCs w:val="28"/>
        </w:rPr>
      </w:pPr>
    </w:p>
    <w:p w:rsidR="002D16B1" w:rsidRPr="005C7AF0" w:rsidRDefault="005C7AF0" w:rsidP="005C7AF0">
      <w:pPr>
        <w:jc w:val="center"/>
        <w:rPr>
          <w:b/>
          <w:sz w:val="28"/>
          <w:szCs w:val="28"/>
        </w:rPr>
      </w:pPr>
      <w:r>
        <w:rPr>
          <w:sz w:val="28"/>
          <w:szCs w:val="28"/>
        </w:rPr>
        <w:t xml:space="preserve"> </w:t>
      </w:r>
      <w:r w:rsidR="0026383C" w:rsidRPr="005C7AF0">
        <w:rPr>
          <w:b/>
          <w:sz w:val="28"/>
          <w:szCs w:val="28"/>
        </w:rPr>
        <w:t xml:space="preserve">Положение о проведении открытого конкурса на </w:t>
      </w:r>
      <w:r w:rsidR="00DC21A5" w:rsidRPr="005C7AF0">
        <w:rPr>
          <w:b/>
          <w:sz w:val="28"/>
          <w:szCs w:val="28"/>
        </w:rPr>
        <w:t>осуществление</w:t>
      </w:r>
      <w:r w:rsidR="00F45C7A" w:rsidRPr="005C7AF0">
        <w:rPr>
          <w:b/>
          <w:sz w:val="28"/>
          <w:szCs w:val="28"/>
        </w:rPr>
        <w:t xml:space="preserve"> </w:t>
      </w:r>
      <w:r w:rsidR="0026383C" w:rsidRPr="005C7AF0">
        <w:rPr>
          <w:b/>
          <w:sz w:val="28"/>
          <w:szCs w:val="28"/>
        </w:rPr>
        <w:t>перевозок по</w:t>
      </w:r>
      <w:r w:rsidR="002D16B1" w:rsidRPr="005C7AF0">
        <w:rPr>
          <w:b/>
          <w:sz w:val="28"/>
          <w:szCs w:val="28"/>
        </w:rPr>
        <w:t xml:space="preserve"> одному или нескольким</w:t>
      </w:r>
      <w:r w:rsidR="0026383C" w:rsidRPr="005C7AF0">
        <w:rPr>
          <w:b/>
          <w:sz w:val="28"/>
          <w:szCs w:val="28"/>
        </w:rPr>
        <w:t xml:space="preserve"> муниципальным маршрутам регулярных перевозок</w:t>
      </w:r>
      <w:r w:rsidR="00A01C65" w:rsidRPr="005C7AF0">
        <w:rPr>
          <w:b/>
          <w:sz w:val="28"/>
          <w:szCs w:val="28"/>
        </w:rPr>
        <w:t xml:space="preserve"> по </w:t>
      </w:r>
      <w:r w:rsidR="002D16B1" w:rsidRPr="005C7AF0">
        <w:rPr>
          <w:b/>
          <w:sz w:val="28"/>
          <w:szCs w:val="28"/>
        </w:rPr>
        <w:t>регулируемым тарифам</w:t>
      </w:r>
      <w:r w:rsidR="0026383C" w:rsidRPr="005C7AF0">
        <w:rPr>
          <w:b/>
          <w:sz w:val="28"/>
          <w:szCs w:val="28"/>
        </w:rPr>
        <w:t xml:space="preserve"> на территории </w:t>
      </w:r>
      <w:r w:rsidR="00A01C65" w:rsidRPr="005C7AF0">
        <w:rPr>
          <w:b/>
          <w:sz w:val="28"/>
          <w:szCs w:val="28"/>
        </w:rPr>
        <w:t>городского поселения – город Семилуки Семилукского</w:t>
      </w:r>
      <w:r w:rsidR="0026383C" w:rsidRPr="005C7AF0">
        <w:rPr>
          <w:b/>
          <w:sz w:val="28"/>
          <w:szCs w:val="28"/>
        </w:rPr>
        <w:t xml:space="preserve"> муниципального района</w:t>
      </w:r>
      <w:r w:rsidR="002D16B1" w:rsidRPr="005C7AF0">
        <w:rPr>
          <w:b/>
          <w:sz w:val="28"/>
          <w:szCs w:val="28"/>
        </w:rPr>
        <w:t xml:space="preserve"> Воронежской области</w:t>
      </w:r>
    </w:p>
    <w:p w:rsidR="00655737" w:rsidRPr="005C7AF0" w:rsidRDefault="00655737" w:rsidP="005C7AF0">
      <w:pPr>
        <w:jc w:val="center"/>
        <w:rPr>
          <w:b/>
          <w:sz w:val="28"/>
          <w:szCs w:val="28"/>
        </w:rPr>
      </w:pPr>
    </w:p>
    <w:p w:rsidR="00B20C62" w:rsidRPr="005C7AF0" w:rsidRDefault="001849C0" w:rsidP="00024775">
      <w:pPr>
        <w:pStyle w:val="ab"/>
        <w:numPr>
          <w:ilvl w:val="0"/>
          <w:numId w:val="4"/>
        </w:numPr>
        <w:spacing w:before="0" w:beforeAutospacing="0" w:after="240" w:afterAutospacing="0"/>
        <w:ind w:right="-284"/>
        <w:jc w:val="center"/>
        <w:rPr>
          <w:b/>
          <w:bCs/>
          <w:sz w:val="28"/>
          <w:szCs w:val="28"/>
        </w:rPr>
      </w:pPr>
      <w:r w:rsidRPr="005C7AF0">
        <w:rPr>
          <w:rStyle w:val="ac"/>
          <w:sz w:val="28"/>
          <w:szCs w:val="28"/>
        </w:rPr>
        <w:t>Общие положения</w:t>
      </w:r>
    </w:p>
    <w:p w:rsidR="0001771D" w:rsidRPr="005C7AF0" w:rsidRDefault="001849C0" w:rsidP="00704D24">
      <w:pPr>
        <w:pStyle w:val="ab"/>
        <w:spacing w:before="0" w:beforeAutospacing="0" w:after="0" w:afterAutospacing="0"/>
        <w:ind w:right="-1" w:firstLine="709"/>
        <w:jc w:val="both"/>
        <w:rPr>
          <w:sz w:val="28"/>
          <w:szCs w:val="28"/>
        </w:rPr>
      </w:pPr>
      <w:r w:rsidRPr="005C7AF0">
        <w:rPr>
          <w:sz w:val="28"/>
          <w:szCs w:val="28"/>
        </w:rPr>
        <w:t>1.</w:t>
      </w:r>
      <w:r w:rsidR="008866C5" w:rsidRPr="005C7AF0">
        <w:rPr>
          <w:sz w:val="28"/>
          <w:szCs w:val="28"/>
        </w:rPr>
        <w:t>1</w:t>
      </w:r>
      <w:r w:rsidR="00F45C7A" w:rsidRPr="005C7AF0">
        <w:rPr>
          <w:sz w:val="28"/>
          <w:szCs w:val="28"/>
        </w:rPr>
        <w:t>.</w:t>
      </w:r>
      <w:r w:rsidR="005C7AF0">
        <w:rPr>
          <w:sz w:val="28"/>
          <w:szCs w:val="28"/>
        </w:rPr>
        <w:t xml:space="preserve"> </w:t>
      </w:r>
      <w:r w:rsidRPr="005C7AF0">
        <w:rPr>
          <w:sz w:val="28"/>
          <w:szCs w:val="28"/>
        </w:rPr>
        <w:t xml:space="preserve">Положение </w:t>
      </w:r>
      <w:r w:rsidR="00A87790" w:rsidRPr="005C7AF0">
        <w:rPr>
          <w:sz w:val="28"/>
          <w:szCs w:val="28"/>
        </w:rPr>
        <w:t xml:space="preserve">о проведении конкурса на </w:t>
      </w:r>
      <w:r w:rsidR="00DC21A5" w:rsidRPr="005C7AF0">
        <w:rPr>
          <w:sz w:val="28"/>
          <w:szCs w:val="28"/>
        </w:rPr>
        <w:t>осуществление</w:t>
      </w:r>
      <w:r w:rsidR="00F45C7A" w:rsidRPr="005C7AF0">
        <w:rPr>
          <w:sz w:val="28"/>
          <w:szCs w:val="28"/>
        </w:rPr>
        <w:t xml:space="preserve"> </w:t>
      </w:r>
      <w:r w:rsidR="00A87790" w:rsidRPr="005C7AF0">
        <w:rPr>
          <w:sz w:val="28"/>
          <w:szCs w:val="28"/>
        </w:rPr>
        <w:t xml:space="preserve">перевозок по муниципальным маршрутам регулярных перевозок на территории </w:t>
      </w:r>
      <w:r w:rsidR="00F45C7A" w:rsidRPr="005C7AF0">
        <w:rPr>
          <w:sz w:val="28"/>
          <w:szCs w:val="28"/>
        </w:rPr>
        <w:t xml:space="preserve">городского поселения – город Семилуки Семилукского муниципального района Воронежской области </w:t>
      </w:r>
      <w:r w:rsidRPr="005C7AF0">
        <w:rPr>
          <w:sz w:val="28"/>
          <w:szCs w:val="28"/>
        </w:rPr>
        <w:t xml:space="preserve">(далее - Положение) определяет процедуру и условия проведения конкурса </w:t>
      </w:r>
      <w:r w:rsidR="008866C5" w:rsidRPr="005C7AF0">
        <w:rPr>
          <w:sz w:val="28"/>
          <w:szCs w:val="28"/>
        </w:rPr>
        <w:t xml:space="preserve">на </w:t>
      </w:r>
      <w:r w:rsidR="00DC21A5" w:rsidRPr="005C7AF0">
        <w:rPr>
          <w:sz w:val="28"/>
          <w:szCs w:val="28"/>
        </w:rPr>
        <w:t>осуществление</w:t>
      </w:r>
      <w:r w:rsidR="008866C5" w:rsidRPr="005C7AF0">
        <w:rPr>
          <w:sz w:val="28"/>
          <w:szCs w:val="28"/>
        </w:rPr>
        <w:t xml:space="preserve"> перевозок по муниципальным маршрутам регулярных перевозок на территории </w:t>
      </w:r>
      <w:r w:rsidR="0001771D" w:rsidRPr="005C7AF0">
        <w:rPr>
          <w:sz w:val="28"/>
          <w:szCs w:val="28"/>
        </w:rPr>
        <w:t>городского поселения – город Семилуки</w:t>
      </w:r>
      <w:r w:rsidR="005C7AF0">
        <w:rPr>
          <w:sz w:val="28"/>
          <w:szCs w:val="28"/>
        </w:rPr>
        <w:t xml:space="preserve"> </w:t>
      </w:r>
      <w:r w:rsidR="0001771D" w:rsidRPr="005C7AF0">
        <w:rPr>
          <w:sz w:val="28"/>
          <w:szCs w:val="28"/>
        </w:rPr>
        <w:t>Семилукского муниципального района Воронежской области</w:t>
      </w:r>
    </w:p>
    <w:p w:rsidR="001849C0" w:rsidRPr="005C7AF0" w:rsidRDefault="0001771D" w:rsidP="00704D24">
      <w:pPr>
        <w:pStyle w:val="ab"/>
        <w:spacing w:before="0" w:beforeAutospacing="0" w:after="0" w:afterAutospacing="0"/>
        <w:ind w:right="-1" w:firstLine="709"/>
        <w:jc w:val="both"/>
        <w:rPr>
          <w:sz w:val="28"/>
          <w:szCs w:val="28"/>
        </w:rPr>
      </w:pPr>
      <w:r w:rsidRPr="005C7AF0">
        <w:rPr>
          <w:sz w:val="28"/>
          <w:szCs w:val="28"/>
        </w:rPr>
        <w:t xml:space="preserve"> </w:t>
      </w:r>
      <w:r w:rsidR="008866C5" w:rsidRPr="005C7AF0">
        <w:rPr>
          <w:sz w:val="28"/>
          <w:szCs w:val="28"/>
        </w:rPr>
        <w:t>1.</w:t>
      </w:r>
      <w:r w:rsidR="00E05DA4" w:rsidRPr="005C7AF0">
        <w:rPr>
          <w:sz w:val="28"/>
          <w:szCs w:val="28"/>
        </w:rPr>
        <w:t xml:space="preserve">2. </w:t>
      </w:r>
      <w:r w:rsidR="001849C0" w:rsidRPr="005C7AF0">
        <w:rPr>
          <w:sz w:val="28"/>
          <w:szCs w:val="28"/>
        </w:rPr>
        <w:t>Цель к</w:t>
      </w:r>
      <w:r w:rsidR="00605D9D" w:rsidRPr="005C7AF0">
        <w:rPr>
          <w:sz w:val="28"/>
          <w:szCs w:val="28"/>
        </w:rPr>
        <w:t>онкурса: отбор юридических лиц,</w:t>
      </w:r>
      <w:r w:rsidR="001849C0" w:rsidRPr="005C7AF0">
        <w:rPr>
          <w:sz w:val="28"/>
          <w:szCs w:val="28"/>
        </w:rPr>
        <w:t xml:space="preserve"> индивидуальных предпринимателей, </w:t>
      </w:r>
      <w:r w:rsidR="00605D9D" w:rsidRPr="005C7AF0">
        <w:rPr>
          <w:sz w:val="28"/>
          <w:szCs w:val="28"/>
        </w:rPr>
        <w:t xml:space="preserve">участников договора простого товарищества, </w:t>
      </w:r>
      <w:r w:rsidR="001849C0" w:rsidRPr="005C7AF0">
        <w:rPr>
          <w:sz w:val="28"/>
          <w:szCs w:val="28"/>
        </w:rPr>
        <w:t>обеспечивающих лучшие условия перевозки пассажиров и багажа, развитие конкуренции в данном секторе услуг, направленное на повышение безопасности, качества и культуры обслуживания пассажиров.</w:t>
      </w:r>
    </w:p>
    <w:p w:rsidR="00403382" w:rsidRPr="005C7AF0" w:rsidRDefault="008866C5" w:rsidP="00704D24">
      <w:pPr>
        <w:pStyle w:val="ab"/>
        <w:spacing w:before="0" w:beforeAutospacing="0" w:after="0" w:afterAutospacing="0"/>
        <w:ind w:right="-1" w:firstLine="709"/>
        <w:jc w:val="both"/>
        <w:rPr>
          <w:sz w:val="28"/>
          <w:szCs w:val="28"/>
        </w:rPr>
      </w:pPr>
      <w:r w:rsidRPr="005C7AF0">
        <w:rPr>
          <w:sz w:val="28"/>
          <w:szCs w:val="28"/>
        </w:rPr>
        <w:t>1.</w:t>
      </w:r>
      <w:r w:rsidR="00E05DA4" w:rsidRPr="005C7AF0">
        <w:rPr>
          <w:sz w:val="28"/>
          <w:szCs w:val="28"/>
        </w:rPr>
        <w:t>3</w:t>
      </w:r>
      <w:r w:rsidR="001849C0" w:rsidRPr="005C7AF0">
        <w:rPr>
          <w:sz w:val="28"/>
          <w:szCs w:val="28"/>
        </w:rPr>
        <w:t xml:space="preserve">. Предметом </w:t>
      </w:r>
      <w:r w:rsidR="0026383C" w:rsidRPr="005C7AF0">
        <w:rPr>
          <w:sz w:val="28"/>
          <w:szCs w:val="28"/>
        </w:rPr>
        <w:t xml:space="preserve">открытого </w:t>
      </w:r>
      <w:r w:rsidR="001849C0" w:rsidRPr="005C7AF0">
        <w:rPr>
          <w:sz w:val="28"/>
          <w:szCs w:val="28"/>
        </w:rPr>
        <w:t xml:space="preserve">конкурса является право </w:t>
      </w:r>
      <w:r w:rsidR="00DC21A5" w:rsidRPr="005C7AF0">
        <w:rPr>
          <w:sz w:val="28"/>
          <w:szCs w:val="28"/>
        </w:rPr>
        <w:t>осуществления</w:t>
      </w:r>
      <w:r w:rsidR="0026383C" w:rsidRPr="005C7AF0">
        <w:rPr>
          <w:sz w:val="28"/>
          <w:szCs w:val="28"/>
        </w:rPr>
        <w:t xml:space="preserve"> </w:t>
      </w:r>
      <w:r w:rsidR="00881D79" w:rsidRPr="005C7AF0">
        <w:rPr>
          <w:sz w:val="28"/>
          <w:szCs w:val="28"/>
        </w:rPr>
        <w:t>перевозок по одному или нескольким муниципальным маршрутам регулярных перевозок</w:t>
      </w:r>
      <w:r w:rsidR="005C7AF0">
        <w:rPr>
          <w:sz w:val="28"/>
          <w:szCs w:val="28"/>
        </w:rPr>
        <w:t xml:space="preserve"> </w:t>
      </w:r>
      <w:r w:rsidR="0026383C" w:rsidRPr="005C7AF0">
        <w:rPr>
          <w:sz w:val="28"/>
          <w:szCs w:val="28"/>
        </w:rPr>
        <w:t>пассажиров и багажа</w:t>
      </w:r>
      <w:r w:rsidR="0001771D" w:rsidRPr="005C7AF0">
        <w:rPr>
          <w:sz w:val="28"/>
          <w:szCs w:val="28"/>
        </w:rPr>
        <w:t xml:space="preserve"> автомобильным транспортом по </w:t>
      </w:r>
      <w:r w:rsidR="0026383C" w:rsidRPr="005C7AF0">
        <w:rPr>
          <w:sz w:val="28"/>
          <w:szCs w:val="28"/>
        </w:rPr>
        <w:t xml:space="preserve">регулируемым тарифам </w:t>
      </w:r>
      <w:r w:rsidR="003753E5" w:rsidRPr="005C7AF0">
        <w:rPr>
          <w:sz w:val="28"/>
          <w:szCs w:val="28"/>
        </w:rPr>
        <w:t>на</w:t>
      </w:r>
      <w:r w:rsidR="0026383C" w:rsidRPr="005C7AF0">
        <w:rPr>
          <w:sz w:val="28"/>
          <w:szCs w:val="28"/>
        </w:rPr>
        <w:t xml:space="preserve"> </w:t>
      </w:r>
      <w:r w:rsidR="003753E5" w:rsidRPr="005C7AF0">
        <w:rPr>
          <w:sz w:val="28"/>
          <w:szCs w:val="28"/>
        </w:rPr>
        <w:t>территории</w:t>
      </w:r>
      <w:r w:rsidR="00881D79" w:rsidRPr="005C7AF0">
        <w:rPr>
          <w:sz w:val="28"/>
          <w:szCs w:val="28"/>
        </w:rPr>
        <w:t xml:space="preserve"> </w:t>
      </w:r>
      <w:r w:rsidR="0001771D" w:rsidRPr="005C7AF0">
        <w:rPr>
          <w:sz w:val="28"/>
          <w:szCs w:val="28"/>
        </w:rPr>
        <w:t>городского поселения – город Семилуки Семилукского муниципаль</w:t>
      </w:r>
      <w:r w:rsidR="00403382" w:rsidRPr="005C7AF0">
        <w:rPr>
          <w:sz w:val="28"/>
          <w:szCs w:val="28"/>
        </w:rPr>
        <w:t>ного района Воронежской области.</w:t>
      </w:r>
    </w:p>
    <w:p w:rsidR="00B31FCC" w:rsidRPr="005C7AF0" w:rsidRDefault="008866C5" w:rsidP="00704D24">
      <w:pPr>
        <w:pStyle w:val="ab"/>
        <w:spacing w:before="0" w:beforeAutospacing="0" w:after="0" w:afterAutospacing="0"/>
        <w:ind w:right="-1" w:firstLine="709"/>
        <w:jc w:val="both"/>
        <w:rPr>
          <w:sz w:val="28"/>
          <w:szCs w:val="28"/>
        </w:rPr>
      </w:pPr>
      <w:r w:rsidRPr="005C7AF0">
        <w:rPr>
          <w:sz w:val="28"/>
          <w:szCs w:val="28"/>
        </w:rPr>
        <w:t>1.</w:t>
      </w:r>
      <w:r w:rsidR="00E05DA4" w:rsidRPr="005C7AF0">
        <w:rPr>
          <w:sz w:val="28"/>
          <w:szCs w:val="28"/>
        </w:rPr>
        <w:t>4</w:t>
      </w:r>
      <w:r w:rsidR="001849C0" w:rsidRPr="005C7AF0">
        <w:rPr>
          <w:sz w:val="28"/>
          <w:szCs w:val="28"/>
        </w:rPr>
        <w:t xml:space="preserve">. Организатором </w:t>
      </w:r>
      <w:r w:rsidR="0026383C" w:rsidRPr="005C7AF0">
        <w:rPr>
          <w:sz w:val="28"/>
          <w:szCs w:val="28"/>
        </w:rPr>
        <w:t xml:space="preserve">открытого </w:t>
      </w:r>
      <w:r w:rsidR="001849C0" w:rsidRPr="005C7AF0">
        <w:rPr>
          <w:sz w:val="28"/>
          <w:szCs w:val="28"/>
        </w:rPr>
        <w:t xml:space="preserve">конкурса является </w:t>
      </w:r>
      <w:r w:rsidR="0009505E" w:rsidRPr="005C7AF0">
        <w:rPr>
          <w:sz w:val="28"/>
          <w:szCs w:val="28"/>
        </w:rPr>
        <w:t xml:space="preserve">администрация </w:t>
      </w:r>
      <w:r w:rsidR="00403382" w:rsidRPr="005C7AF0">
        <w:rPr>
          <w:sz w:val="28"/>
          <w:szCs w:val="28"/>
        </w:rPr>
        <w:t>городского поселения – город Семилуки Семилукского муниципального района Воронежской области</w:t>
      </w:r>
      <w:r w:rsidR="001849C0" w:rsidRPr="005C7AF0">
        <w:rPr>
          <w:sz w:val="28"/>
          <w:szCs w:val="28"/>
        </w:rPr>
        <w:t>.</w:t>
      </w:r>
    </w:p>
    <w:p w:rsidR="00E77B18" w:rsidRPr="005C7AF0" w:rsidRDefault="008866C5" w:rsidP="00704D24">
      <w:pPr>
        <w:pStyle w:val="ab"/>
        <w:spacing w:before="0" w:beforeAutospacing="0" w:after="0" w:afterAutospacing="0"/>
        <w:ind w:right="-1" w:firstLine="709"/>
        <w:jc w:val="both"/>
        <w:rPr>
          <w:sz w:val="28"/>
          <w:szCs w:val="28"/>
        </w:rPr>
      </w:pPr>
      <w:r w:rsidRPr="005C7AF0">
        <w:rPr>
          <w:sz w:val="28"/>
          <w:szCs w:val="28"/>
        </w:rPr>
        <w:t>1.</w:t>
      </w:r>
      <w:r w:rsidR="00403382" w:rsidRPr="005C7AF0">
        <w:rPr>
          <w:sz w:val="28"/>
          <w:szCs w:val="28"/>
        </w:rPr>
        <w:t>5</w:t>
      </w:r>
      <w:r w:rsidR="00D61AB3" w:rsidRPr="005C7AF0">
        <w:rPr>
          <w:sz w:val="28"/>
          <w:szCs w:val="28"/>
        </w:rPr>
        <w:t>. Основные термины и понятия:</w:t>
      </w:r>
    </w:p>
    <w:p w:rsidR="001849C0" w:rsidRPr="005C7AF0" w:rsidRDefault="005C7AF0" w:rsidP="00704D24">
      <w:pPr>
        <w:pStyle w:val="ab"/>
        <w:spacing w:before="0" w:beforeAutospacing="0" w:after="0" w:afterAutospacing="0"/>
        <w:ind w:right="-1" w:firstLine="709"/>
        <w:jc w:val="both"/>
        <w:rPr>
          <w:sz w:val="28"/>
          <w:szCs w:val="28"/>
        </w:rPr>
      </w:pPr>
      <w:r>
        <w:rPr>
          <w:sz w:val="28"/>
          <w:szCs w:val="28"/>
        </w:rPr>
        <w:t xml:space="preserve"> </w:t>
      </w:r>
      <w:r w:rsidR="00D61AB3" w:rsidRPr="005C7AF0">
        <w:rPr>
          <w:sz w:val="28"/>
          <w:szCs w:val="28"/>
        </w:rPr>
        <w:t>1</w:t>
      </w:r>
      <w:r w:rsidR="008866C5" w:rsidRPr="005C7AF0">
        <w:rPr>
          <w:sz w:val="28"/>
          <w:szCs w:val="28"/>
        </w:rPr>
        <w:t>)</w:t>
      </w:r>
      <w:r w:rsidR="00D876BF" w:rsidRPr="005C7AF0">
        <w:rPr>
          <w:sz w:val="28"/>
          <w:szCs w:val="28"/>
        </w:rPr>
        <w:t xml:space="preserve"> о</w:t>
      </w:r>
      <w:r w:rsidR="001849C0" w:rsidRPr="005C7AF0">
        <w:rPr>
          <w:sz w:val="28"/>
          <w:szCs w:val="28"/>
        </w:rPr>
        <w:t xml:space="preserve">рганизатор конкурса - </w:t>
      </w:r>
      <w:r w:rsidR="0009505E" w:rsidRPr="005C7AF0">
        <w:rPr>
          <w:sz w:val="28"/>
          <w:szCs w:val="28"/>
        </w:rPr>
        <w:t xml:space="preserve">администрация </w:t>
      </w:r>
      <w:r w:rsidR="00403382" w:rsidRPr="005C7AF0">
        <w:rPr>
          <w:sz w:val="28"/>
          <w:szCs w:val="28"/>
        </w:rPr>
        <w:t>городского поселения – город Семилуки Семилукского муниципального района Воронежской области</w:t>
      </w:r>
      <w:r w:rsidR="002D564B" w:rsidRPr="005C7AF0">
        <w:rPr>
          <w:sz w:val="28"/>
          <w:szCs w:val="28"/>
        </w:rPr>
        <w:t xml:space="preserve"> </w:t>
      </w:r>
      <w:r w:rsidR="001849C0" w:rsidRPr="005C7AF0">
        <w:rPr>
          <w:sz w:val="28"/>
          <w:szCs w:val="28"/>
        </w:rPr>
        <w:t>(далее - Администрация).</w:t>
      </w:r>
    </w:p>
    <w:p w:rsidR="001849C0" w:rsidRPr="005C7AF0" w:rsidRDefault="005C7AF0" w:rsidP="00704D24">
      <w:pPr>
        <w:pStyle w:val="ab"/>
        <w:spacing w:before="0" w:beforeAutospacing="0" w:after="0" w:afterAutospacing="0"/>
        <w:ind w:right="-1" w:firstLine="709"/>
        <w:jc w:val="both"/>
        <w:rPr>
          <w:sz w:val="28"/>
          <w:szCs w:val="28"/>
        </w:rPr>
      </w:pPr>
      <w:r>
        <w:rPr>
          <w:sz w:val="28"/>
          <w:szCs w:val="28"/>
        </w:rPr>
        <w:t xml:space="preserve"> </w:t>
      </w:r>
      <w:r w:rsidR="00D61AB3" w:rsidRPr="005C7AF0">
        <w:rPr>
          <w:sz w:val="28"/>
          <w:szCs w:val="28"/>
        </w:rPr>
        <w:t>2</w:t>
      </w:r>
      <w:r w:rsidR="008866C5" w:rsidRPr="005C7AF0">
        <w:rPr>
          <w:sz w:val="28"/>
          <w:szCs w:val="28"/>
        </w:rPr>
        <w:t>)</w:t>
      </w:r>
      <w:r w:rsidR="001849C0" w:rsidRPr="005C7AF0">
        <w:rPr>
          <w:sz w:val="28"/>
          <w:szCs w:val="28"/>
        </w:rPr>
        <w:t xml:space="preserve"> </w:t>
      </w:r>
      <w:r w:rsidR="00D876BF" w:rsidRPr="005C7AF0">
        <w:rPr>
          <w:sz w:val="28"/>
          <w:szCs w:val="28"/>
        </w:rPr>
        <w:t>к</w:t>
      </w:r>
      <w:r w:rsidR="001849C0" w:rsidRPr="005C7AF0">
        <w:rPr>
          <w:sz w:val="28"/>
          <w:szCs w:val="28"/>
        </w:rPr>
        <w:t>онкурсная комиссия - комиссия, которая формируется Организатором конкурса для проведения конкурса.</w:t>
      </w:r>
    </w:p>
    <w:p w:rsidR="001849C0" w:rsidRPr="005C7AF0" w:rsidRDefault="005C7AF0" w:rsidP="00704D24">
      <w:pPr>
        <w:pStyle w:val="ab"/>
        <w:spacing w:before="0" w:beforeAutospacing="0" w:after="0" w:afterAutospacing="0"/>
        <w:ind w:right="-1" w:firstLine="709"/>
        <w:jc w:val="both"/>
        <w:rPr>
          <w:sz w:val="28"/>
          <w:szCs w:val="28"/>
        </w:rPr>
      </w:pPr>
      <w:r>
        <w:rPr>
          <w:sz w:val="28"/>
          <w:szCs w:val="28"/>
        </w:rPr>
        <w:t xml:space="preserve"> </w:t>
      </w:r>
      <w:r w:rsidR="00D61AB3" w:rsidRPr="005C7AF0">
        <w:rPr>
          <w:sz w:val="28"/>
          <w:szCs w:val="28"/>
        </w:rPr>
        <w:t>3</w:t>
      </w:r>
      <w:r w:rsidR="008866C5" w:rsidRPr="005C7AF0">
        <w:rPr>
          <w:sz w:val="28"/>
          <w:szCs w:val="28"/>
        </w:rPr>
        <w:t>)</w:t>
      </w:r>
      <w:r w:rsidR="001849C0" w:rsidRPr="005C7AF0">
        <w:rPr>
          <w:sz w:val="28"/>
          <w:szCs w:val="28"/>
        </w:rPr>
        <w:t xml:space="preserve"> </w:t>
      </w:r>
      <w:r w:rsidR="00D876BF" w:rsidRPr="005C7AF0">
        <w:rPr>
          <w:sz w:val="28"/>
          <w:szCs w:val="28"/>
        </w:rPr>
        <w:t>п</w:t>
      </w:r>
      <w:r w:rsidR="001849C0" w:rsidRPr="005C7AF0">
        <w:rPr>
          <w:sz w:val="28"/>
          <w:szCs w:val="28"/>
        </w:rPr>
        <w:t xml:space="preserve">ретендент - любое юридическое лицо независимо от организационно-правовой формы, формы собственности, места нахождения </w:t>
      </w:r>
      <w:r w:rsidR="001849C0" w:rsidRPr="005C7AF0">
        <w:rPr>
          <w:sz w:val="28"/>
          <w:szCs w:val="28"/>
        </w:rPr>
        <w:lastRenderedPageBreak/>
        <w:t>или индивидуальный предприниматель, претендующие на</w:t>
      </w:r>
      <w:r w:rsidR="00D13603" w:rsidRPr="005C7AF0">
        <w:rPr>
          <w:sz w:val="28"/>
          <w:szCs w:val="28"/>
        </w:rPr>
        <w:t xml:space="preserve"> право</w:t>
      </w:r>
      <w:r w:rsidR="001849C0" w:rsidRPr="005C7AF0">
        <w:rPr>
          <w:sz w:val="28"/>
          <w:szCs w:val="28"/>
        </w:rPr>
        <w:t xml:space="preserve"> </w:t>
      </w:r>
      <w:r w:rsidR="00DC21A5" w:rsidRPr="005C7AF0">
        <w:rPr>
          <w:sz w:val="28"/>
          <w:szCs w:val="28"/>
        </w:rPr>
        <w:t xml:space="preserve">осуществления </w:t>
      </w:r>
      <w:r w:rsidR="00881D79" w:rsidRPr="005C7AF0">
        <w:rPr>
          <w:sz w:val="28"/>
          <w:szCs w:val="28"/>
        </w:rPr>
        <w:t xml:space="preserve">перевозок по одному или нескольким муниципальным маршрутам регулярных перевозок на территории </w:t>
      </w:r>
      <w:r w:rsidR="00E1177D" w:rsidRPr="005C7AF0">
        <w:rPr>
          <w:sz w:val="28"/>
          <w:szCs w:val="28"/>
        </w:rPr>
        <w:t xml:space="preserve">городского поселения – город Семилуки Семилукского муниципального района Воронежской области </w:t>
      </w:r>
      <w:r w:rsidR="001849C0" w:rsidRPr="005C7AF0">
        <w:rPr>
          <w:sz w:val="28"/>
          <w:szCs w:val="28"/>
        </w:rPr>
        <w:t>и подавшие заявку на участие в конкурсе.</w:t>
      </w:r>
    </w:p>
    <w:p w:rsidR="001849C0" w:rsidRPr="005C7AF0" w:rsidRDefault="00881D79" w:rsidP="00704D24">
      <w:pPr>
        <w:pStyle w:val="ab"/>
        <w:spacing w:before="0" w:beforeAutospacing="0" w:after="0" w:afterAutospacing="0"/>
        <w:ind w:right="-1" w:firstLine="567"/>
        <w:jc w:val="both"/>
        <w:rPr>
          <w:sz w:val="28"/>
          <w:szCs w:val="28"/>
        </w:rPr>
      </w:pPr>
      <w:r w:rsidRPr="005C7AF0">
        <w:rPr>
          <w:sz w:val="28"/>
          <w:szCs w:val="28"/>
        </w:rPr>
        <w:t>4</w:t>
      </w:r>
      <w:r w:rsidR="008866C5" w:rsidRPr="005C7AF0">
        <w:rPr>
          <w:sz w:val="28"/>
          <w:szCs w:val="28"/>
        </w:rPr>
        <w:t>)</w:t>
      </w:r>
      <w:r w:rsidR="001849C0" w:rsidRPr="005C7AF0">
        <w:rPr>
          <w:sz w:val="28"/>
          <w:szCs w:val="28"/>
        </w:rPr>
        <w:t xml:space="preserve"> </w:t>
      </w:r>
      <w:r w:rsidR="00D61AB3" w:rsidRPr="005C7AF0">
        <w:rPr>
          <w:sz w:val="28"/>
          <w:szCs w:val="28"/>
        </w:rPr>
        <w:t>у</w:t>
      </w:r>
      <w:r w:rsidR="001849C0" w:rsidRPr="005C7AF0">
        <w:rPr>
          <w:sz w:val="28"/>
          <w:szCs w:val="28"/>
        </w:rPr>
        <w:t>частник - Претендент, который приобретает статус Участника с момента оформления Конкурсной комиссией протокола рассмотрения заявок на участие в конкурсе.</w:t>
      </w:r>
    </w:p>
    <w:p w:rsidR="001849C0" w:rsidRPr="005C7AF0" w:rsidRDefault="00881D79" w:rsidP="00704D24">
      <w:pPr>
        <w:pStyle w:val="ab"/>
        <w:spacing w:before="0" w:beforeAutospacing="0" w:after="0" w:afterAutospacing="0"/>
        <w:ind w:right="-1" w:firstLine="567"/>
        <w:jc w:val="both"/>
        <w:rPr>
          <w:sz w:val="28"/>
          <w:szCs w:val="28"/>
        </w:rPr>
      </w:pPr>
      <w:r w:rsidRPr="005C7AF0">
        <w:rPr>
          <w:sz w:val="28"/>
          <w:szCs w:val="28"/>
        </w:rPr>
        <w:t>5</w:t>
      </w:r>
      <w:r w:rsidR="008866C5" w:rsidRPr="005C7AF0">
        <w:rPr>
          <w:sz w:val="28"/>
          <w:szCs w:val="28"/>
        </w:rPr>
        <w:t>)</w:t>
      </w:r>
      <w:r w:rsidR="001849C0" w:rsidRPr="005C7AF0">
        <w:rPr>
          <w:sz w:val="28"/>
          <w:szCs w:val="28"/>
        </w:rPr>
        <w:t xml:space="preserve"> </w:t>
      </w:r>
      <w:r w:rsidR="00D61AB3" w:rsidRPr="005C7AF0">
        <w:rPr>
          <w:sz w:val="28"/>
          <w:szCs w:val="28"/>
        </w:rPr>
        <w:t>п</w:t>
      </w:r>
      <w:r w:rsidR="001849C0" w:rsidRPr="005C7AF0">
        <w:rPr>
          <w:sz w:val="28"/>
          <w:szCs w:val="28"/>
        </w:rPr>
        <w:t xml:space="preserve">обедитель - Участник, получивший по итогам конкурсного отбора </w:t>
      </w:r>
      <w:r w:rsidRPr="005C7AF0">
        <w:rPr>
          <w:sz w:val="28"/>
          <w:szCs w:val="28"/>
        </w:rPr>
        <w:t>наибольшее количество баллов.</w:t>
      </w:r>
    </w:p>
    <w:p w:rsidR="00E1177D" w:rsidRPr="005C7AF0" w:rsidRDefault="00D61AB3" w:rsidP="00704D24">
      <w:pPr>
        <w:pStyle w:val="ab"/>
        <w:spacing w:before="0" w:beforeAutospacing="0" w:after="0" w:afterAutospacing="0"/>
        <w:ind w:right="-1" w:firstLine="567"/>
        <w:jc w:val="both"/>
        <w:rPr>
          <w:sz w:val="28"/>
          <w:szCs w:val="28"/>
        </w:rPr>
      </w:pPr>
      <w:r w:rsidRPr="005C7AF0">
        <w:rPr>
          <w:sz w:val="28"/>
          <w:szCs w:val="28"/>
        </w:rPr>
        <w:t>6</w:t>
      </w:r>
      <w:r w:rsidR="008866C5" w:rsidRPr="005C7AF0">
        <w:rPr>
          <w:sz w:val="28"/>
          <w:szCs w:val="28"/>
        </w:rPr>
        <w:t>)</w:t>
      </w:r>
      <w:r w:rsidR="001849C0" w:rsidRPr="005C7AF0">
        <w:rPr>
          <w:sz w:val="28"/>
          <w:szCs w:val="28"/>
        </w:rPr>
        <w:t xml:space="preserve"> </w:t>
      </w:r>
      <w:r w:rsidRPr="005C7AF0">
        <w:rPr>
          <w:sz w:val="28"/>
          <w:szCs w:val="28"/>
        </w:rPr>
        <w:t>л</w:t>
      </w:r>
      <w:r w:rsidR="001849C0" w:rsidRPr="005C7AF0">
        <w:rPr>
          <w:sz w:val="28"/>
          <w:szCs w:val="28"/>
        </w:rPr>
        <w:t>от - объект конкурса, включающий один</w:t>
      </w:r>
      <w:r w:rsidR="002D564B" w:rsidRPr="005C7AF0">
        <w:rPr>
          <w:sz w:val="28"/>
          <w:szCs w:val="28"/>
        </w:rPr>
        <w:t xml:space="preserve"> или несколько автобусных</w:t>
      </w:r>
      <w:r w:rsidR="001849C0" w:rsidRPr="005C7AF0">
        <w:rPr>
          <w:sz w:val="28"/>
          <w:szCs w:val="28"/>
        </w:rPr>
        <w:t xml:space="preserve"> маршрут</w:t>
      </w:r>
      <w:r w:rsidR="002D564B" w:rsidRPr="005C7AF0">
        <w:rPr>
          <w:sz w:val="28"/>
          <w:szCs w:val="28"/>
        </w:rPr>
        <w:t>ов</w:t>
      </w:r>
      <w:r w:rsidR="001849C0" w:rsidRPr="005C7AF0">
        <w:rPr>
          <w:sz w:val="28"/>
          <w:szCs w:val="28"/>
        </w:rPr>
        <w:t xml:space="preserve"> пассажирских перевозок маршрутным автомобильным транспортом на территории </w:t>
      </w:r>
      <w:r w:rsidR="00E1177D" w:rsidRPr="005C7AF0">
        <w:rPr>
          <w:sz w:val="28"/>
          <w:szCs w:val="28"/>
        </w:rPr>
        <w:t>городского поселения – город Семилуки Семилукского муниципального района Воронежской области.</w:t>
      </w:r>
    </w:p>
    <w:p w:rsidR="003753E5" w:rsidRPr="005C7AF0" w:rsidRDefault="003753E5" w:rsidP="00704D24">
      <w:pPr>
        <w:pStyle w:val="ab"/>
        <w:spacing w:before="0" w:beforeAutospacing="0" w:after="0" w:afterAutospacing="0"/>
        <w:ind w:right="-1" w:firstLine="567"/>
        <w:jc w:val="both"/>
        <w:rPr>
          <w:sz w:val="28"/>
          <w:szCs w:val="28"/>
        </w:rPr>
      </w:pPr>
    </w:p>
    <w:p w:rsidR="00AE5083" w:rsidRPr="005C7AF0" w:rsidRDefault="003753E5" w:rsidP="00024775">
      <w:pPr>
        <w:pStyle w:val="ab"/>
        <w:numPr>
          <w:ilvl w:val="0"/>
          <w:numId w:val="4"/>
        </w:numPr>
        <w:spacing w:before="0" w:beforeAutospacing="0" w:after="240" w:afterAutospacing="0"/>
        <w:ind w:left="0" w:right="-1" w:firstLine="0"/>
        <w:jc w:val="center"/>
        <w:rPr>
          <w:b/>
          <w:sz w:val="28"/>
          <w:szCs w:val="28"/>
        </w:rPr>
      </w:pPr>
      <w:r w:rsidRPr="005C7AF0">
        <w:rPr>
          <w:b/>
          <w:sz w:val="28"/>
          <w:szCs w:val="28"/>
        </w:rPr>
        <w:t>Открытый конкурс по муниципальным маршрутам регулярных перевозок</w:t>
      </w:r>
    </w:p>
    <w:p w:rsidR="00F46839" w:rsidRPr="005C7AF0" w:rsidRDefault="00F46839" w:rsidP="00704D24">
      <w:pPr>
        <w:pStyle w:val="ab"/>
        <w:spacing w:before="0" w:beforeAutospacing="0" w:after="0" w:afterAutospacing="0"/>
        <w:ind w:right="-1" w:firstLine="709"/>
        <w:jc w:val="both"/>
        <w:rPr>
          <w:sz w:val="28"/>
          <w:szCs w:val="28"/>
        </w:rPr>
      </w:pPr>
      <w:r w:rsidRPr="005C7AF0">
        <w:rPr>
          <w:sz w:val="28"/>
          <w:szCs w:val="28"/>
        </w:rPr>
        <w:t>2.1.</w:t>
      </w:r>
      <w:r w:rsidR="005C7AF0">
        <w:rPr>
          <w:sz w:val="28"/>
          <w:szCs w:val="28"/>
        </w:rPr>
        <w:t xml:space="preserve"> </w:t>
      </w:r>
      <w:r w:rsidRPr="005C7AF0">
        <w:rPr>
          <w:sz w:val="28"/>
          <w:szCs w:val="28"/>
        </w:rPr>
        <w:t>Предметом открытого конкурса является право осуществления перевозок по одному или нескольким муниципальным маршрутам регулярных перевозок пассажиров и багажа автомобильным транспортом по регулируемым тарифам в границах городского поселения – город Семилуки Семилукского муниципального района Воронежской области.</w:t>
      </w:r>
      <w:r w:rsidR="005C7AF0">
        <w:rPr>
          <w:sz w:val="28"/>
          <w:szCs w:val="28"/>
        </w:rPr>
        <w:t xml:space="preserve"> </w:t>
      </w:r>
      <w:r w:rsidRPr="005C7AF0">
        <w:rPr>
          <w:sz w:val="28"/>
          <w:szCs w:val="28"/>
        </w:rPr>
        <w:t>В целях рационального и эффективного обслуживания населения на муниципальных маршрутах регулярных перевозок допускается объединение маршрутов в составе одного лота.</w:t>
      </w:r>
    </w:p>
    <w:p w:rsidR="00AE5083" w:rsidRPr="005C7AF0" w:rsidRDefault="00B31FCC" w:rsidP="00704D24">
      <w:pPr>
        <w:pStyle w:val="ab"/>
        <w:spacing w:before="0" w:beforeAutospacing="0" w:after="0" w:afterAutospacing="0"/>
        <w:ind w:right="-1" w:firstLine="709"/>
        <w:jc w:val="both"/>
        <w:rPr>
          <w:sz w:val="28"/>
          <w:szCs w:val="28"/>
        </w:rPr>
      </w:pPr>
      <w:r w:rsidRPr="005C7AF0">
        <w:rPr>
          <w:sz w:val="28"/>
          <w:szCs w:val="28"/>
        </w:rPr>
        <w:t xml:space="preserve"> </w:t>
      </w:r>
      <w:r w:rsidR="00F46839" w:rsidRPr="005C7AF0">
        <w:rPr>
          <w:sz w:val="28"/>
          <w:szCs w:val="28"/>
        </w:rPr>
        <w:t>2.2.</w:t>
      </w:r>
      <w:r w:rsidR="005C7AF0">
        <w:rPr>
          <w:sz w:val="28"/>
          <w:szCs w:val="28"/>
        </w:rPr>
        <w:t xml:space="preserve"> </w:t>
      </w:r>
      <w:r w:rsidR="00F46839" w:rsidRPr="005C7AF0">
        <w:rPr>
          <w:sz w:val="28"/>
          <w:szCs w:val="28"/>
        </w:rPr>
        <w:t xml:space="preserve">Открытый конкурс проводится администрацией городского поселения – город Семилуки Семилукского муниципального района Воронежской </w:t>
      </w:r>
      <w:r w:rsidR="00DA4562" w:rsidRPr="005C7AF0">
        <w:rPr>
          <w:sz w:val="28"/>
          <w:szCs w:val="28"/>
        </w:rPr>
        <w:t>области.</w:t>
      </w:r>
    </w:p>
    <w:p w:rsidR="00621539" w:rsidRPr="005C7AF0" w:rsidRDefault="003629AD" w:rsidP="00704D24">
      <w:pPr>
        <w:pStyle w:val="ab"/>
        <w:spacing w:before="0" w:beforeAutospacing="0" w:after="0" w:afterAutospacing="0"/>
        <w:ind w:right="-1" w:firstLine="709"/>
        <w:jc w:val="both"/>
        <w:rPr>
          <w:sz w:val="28"/>
          <w:szCs w:val="28"/>
        </w:rPr>
      </w:pPr>
      <w:r w:rsidRPr="005C7AF0">
        <w:rPr>
          <w:sz w:val="28"/>
          <w:szCs w:val="28"/>
        </w:rPr>
        <w:t xml:space="preserve"> 2.3. </w:t>
      </w:r>
      <w:r w:rsidR="006D3971" w:rsidRPr="005C7AF0">
        <w:rPr>
          <w:sz w:val="28"/>
          <w:szCs w:val="28"/>
        </w:rPr>
        <w:t xml:space="preserve">Извещение о проведении открытого конкурса размещается на официальном сайте </w:t>
      </w:r>
      <w:r w:rsidR="00DE3711" w:rsidRPr="005C7AF0">
        <w:rPr>
          <w:sz w:val="28"/>
          <w:szCs w:val="28"/>
        </w:rPr>
        <w:t xml:space="preserve">администрации </w:t>
      </w:r>
      <w:r w:rsidR="00E1177D" w:rsidRPr="005C7AF0">
        <w:rPr>
          <w:sz w:val="28"/>
          <w:szCs w:val="28"/>
        </w:rPr>
        <w:t xml:space="preserve">городского поселения – город Семилуки Семилукского муниципального района Воронежской области </w:t>
      </w:r>
      <w:r w:rsidR="006D3971" w:rsidRPr="005C7AF0">
        <w:rPr>
          <w:sz w:val="28"/>
          <w:szCs w:val="28"/>
        </w:rPr>
        <w:t>в информационно-телек</w:t>
      </w:r>
      <w:r w:rsidR="00621539" w:rsidRPr="005C7AF0">
        <w:rPr>
          <w:sz w:val="28"/>
          <w:szCs w:val="28"/>
        </w:rPr>
        <w:t xml:space="preserve">оммуникационной сети </w:t>
      </w:r>
      <w:r w:rsidR="00024775">
        <w:rPr>
          <w:sz w:val="28"/>
          <w:szCs w:val="28"/>
        </w:rPr>
        <w:t>«Интернет»</w:t>
      </w:r>
      <w:r w:rsidR="00621539" w:rsidRPr="005C7AF0">
        <w:rPr>
          <w:sz w:val="28"/>
          <w:szCs w:val="28"/>
        </w:rPr>
        <w:t>.</w:t>
      </w:r>
    </w:p>
    <w:p w:rsidR="006D3971" w:rsidRPr="005C7AF0" w:rsidRDefault="003629AD" w:rsidP="00704D24">
      <w:pPr>
        <w:tabs>
          <w:tab w:val="left" w:pos="0"/>
        </w:tabs>
        <w:ind w:firstLine="709"/>
        <w:jc w:val="both"/>
      </w:pPr>
      <w:r w:rsidRPr="005C7AF0">
        <w:rPr>
          <w:sz w:val="28"/>
          <w:szCs w:val="28"/>
        </w:rPr>
        <w:t>2.4</w:t>
      </w:r>
      <w:r w:rsidR="00B650E5" w:rsidRPr="005C7AF0">
        <w:rPr>
          <w:sz w:val="28"/>
          <w:szCs w:val="28"/>
        </w:rPr>
        <w:t>.</w:t>
      </w:r>
      <w:r w:rsidR="004F14CE" w:rsidRPr="005C7AF0">
        <w:rPr>
          <w:sz w:val="28"/>
          <w:szCs w:val="28"/>
        </w:rPr>
        <w:t xml:space="preserve"> </w:t>
      </w:r>
      <w:r w:rsidR="006D3971" w:rsidRPr="005C7AF0">
        <w:rPr>
          <w:sz w:val="28"/>
          <w:szCs w:val="28"/>
        </w:rPr>
        <w:t>В извещении о проведении открытого конкурса указываются следующие сведения:</w:t>
      </w:r>
    </w:p>
    <w:p w:rsidR="00D12C26" w:rsidRPr="005C7AF0" w:rsidRDefault="00D811F4" w:rsidP="00704D24">
      <w:pPr>
        <w:ind w:firstLine="709"/>
        <w:jc w:val="both"/>
        <w:rPr>
          <w:sz w:val="28"/>
          <w:szCs w:val="28"/>
        </w:rPr>
      </w:pPr>
      <w:bookmarkStart w:id="1" w:name="sub_22021"/>
      <w:r w:rsidRPr="005C7AF0">
        <w:rPr>
          <w:sz w:val="28"/>
          <w:szCs w:val="28"/>
        </w:rPr>
        <w:t>1)</w:t>
      </w:r>
      <w:r w:rsidR="00D12C26" w:rsidRPr="005C7AF0">
        <w:rPr>
          <w:sz w:val="28"/>
          <w:szCs w:val="28"/>
        </w:rPr>
        <w:t xml:space="preserve"> наименование, место нахождения, почтовый адрес и адрес электронной почты, номер контактного телефона организатора открытого конкурса;</w:t>
      </w:r>
    </w:p>
    <w:p w:rsidR="00D12C26" w:rsidRPr="005C7AF0" w:rsidRDefault="00D12C26" w:rsidP="00704D24">
      <w:pPr>
        <w:ind w:firstLine="709"/>
        <w:jc w:val="both"/>
        <w:rPr>
          <w:sz w:val="28"/>
          <w:szCs w:val="28"/>
        </w:rPr>
      </w:pPr>
      <w:bookmarkStart w:id="2" w:name="sub_22022"/>
      <w:bookmarkEnd w:id="1"/>
      <w:r w:rsidRPr="005C7AF0">
        <w:rPr>
          <w:sz w:val="28"/>
          <w:szCs w:val="28"/>
        </w:rPr>
        <w:t>2) предмет открытого конкурса;</w:t>
      </w:r>
    </w:p>
    <w:p w:rsidR="00625CAB" w:rsidRPr="005C7AF0" w:rsidRDefault="00F477EA" w:rsidP="00704D24">
      <w:pPr>
        <w:ind w:firstLine="709"/>
        <w:jc w:val="both"/>
        <w:rPr>
          <w:sz w:val="28"/>
          <w:szCs w:val="28"/>
        </w:rPr>
      </w:pPr>
      <w:r w:rsidRPr="005C7AF0">
        <w:rPr>
          <w:sz w:val="28"/>
          <w:szCs w:val="28"/>
        </w:rPr>
        <w:t>3) срок, место и порядок предоставления для ознакомления с конкурсной документацией, официальный сайт, на котором размещена конкурсная документация;</w:t>
      </w:r>
    </w:p>
    <w:p w:rsidR="00704D24" w:rsidRDefault="00B650E5" w:rsidP="00704D24">
      <w:pPr>
        <w:ind w:firstLine="709"/>
        <w:jc w:val="both"/>
        <w:rPr>
          <w:sz w:val="28"/>
          <w:szCs w:val="28"/>
        </w:rPr>
      </w:pPr>
      <w:bookmarkStart w:id="3" w:name="sub_22024"/>
      <w:bookmarkEnd w:id="2"/>
      <w:r w:rsidRPr="005C7AF0">
        <w:rPr>
          <w:sz w:val="28"/>
          <w:szCs w:val="28"/>
        </w:rPr>
        <w:t>4</w:t>
      </w:r>
      <w:r w:rsidR="00D12C26" w:rsidRPr="005C7AF0">
        <w:rPr>
          <w:sz w:val="28"/>
          <w:szCs w:val="28"/>
        </w:rPr>
        <w:t xml:space="preserve">) </w:t>
      </w:r>
      <w:r w:rsidR="001643FC" w:rsidRPr="005C7AF0">
        <w:rPr>
          <w:sz w:val="28"/>
          <w:szCs w:val="28"/>
        </w:rPr>
        <w:t>размер, порядок и сроки внесения платы, взимаемой за предоставление конкурсной документации: плата не предусмотрена</w:t>
      </w:r>
      <w:r w:rsidR="00D12C26" w:rsidRPr="005C7AF0">
        <w:rPr>
          <w:sz w:val="28"/>
          <w:szCs w:val="28"/>
        </w:rPr>
        <w:t>;</w:t>
      </w:r>
    </w:p>
    <w:p w:rsidR="00F477EA" w:rsidRPr="005C7AF0" w:rsidRDefault="00F477EA" w:rsidP="00704D24">
      <w:pPr>
        <w:ind w:firstLine="709"/>
        <w:jc w:val="both"/>
        <w:rPr>
          <w:sz w:val="28"/>
          <w:szCs w:val="28"/>
        </w:rPr>
      </w:pPr>
      <w:r w:rsidRPr="005C7AF0">
        <w:rPr>
          <w:sz w:val="28"/>
          <w:szCs w:val="28"/>
        </w:rPr>
        <w:t>5)</w:t>
      </w:r>
      <w:r w:rsidR="005C7AF0">
        <w:rPr>
          <w:sz w:val="28"/>
          <w:szCs w:val="28"/>
        </w:rPr>
        <w:t xml:space="preserve"> </w:t>
      </w:r>
      <w:r w:rsidRPr="005C7AF0">
        <w:rPr>
          <w:sz w:val="28"/>
          <w:szCs w:val="28"/>
        </w:rPr>
        <w:t>место и срок приема заявок на участие в открытом конкурсе;</w:t>
      </w:r>
    </w:p>
    <w:p w:rsidR="00B650E5" w:rsidRPr="005C7AF0" w:rsidRDefault="00F477EA" w:rsidP="00704D24">
      <w:pPr>
        <w:ind w:firstLine="709"/>
        <w:jc w:val="both"/>
        <w:rPr>
          <w:sz w:val="28"/>
          <w:szCs w:val="28"/>
        </w:rPr>
      </w:pPr>
      <w:bookmarkStart w:id="4" w:name="sub_22025"/>
      <w:bookmarkEnd w:id="3"/>
      <w:r w:rsidRPr="005C7AF0">
        <w:rPr>
          <w:sz w:val="28"/>
          <w:szCs w:val="28"/>
        </w:rPr>
        <w:lastRenderedPageBreak/>
        <w:t>6</w:t>
      </w:r>
      <w:r w:rsidR="00B650E5" w:rsidRPr="005C7AF0">
        <w:rPr>
          <w:sz w:val="28"/>
          <w:szCs w:val="28"/>
        </w:rPr>
        <w:t>)</w:t>
      </w:r>
      <w:r w:rsidR="005C7AF0">
        <w:rPr>
          <w:sz w:val="28"/>
          <w:szCs w:val="28"/>
        </w:rPr>
        <w:t xml:space="preserve"> </w:t>
      </w:r>
      <w:r w:rsidR="00B650E5" w:rsidRPr="005C7AF0">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31FCC" w:rsidRPr="005C7AF0" w:rsidRDefault="003629AD" w:rsidP="00704D24">
      <w:pPr>
        <w:ind w:firstLine="709"/>
        <w:jc w:val="both"/>
        <w:rPr>
          <w:sz w:val="28"/>
          <w:szCs w:val="28"/>
        </w:rPr>
      </w:pPr>
      <w:r w:rsidRPr="005C7AF0">
        <w:rPr>
          <w:sz w:val="28"/>
          <w:szCs w:val="28"/>
        </w:rPr>
        <w:t>2.5</w:t>
      </w:r>
      <w:r w:rsidR="00B650E5" w:rsidRPr="005C7AF0">
        <w:rPr>
          <w:sz w:val="28"/>
          <w:szCs w:val="28"/>
        </w:rPr>
        <w:t>.</w:t>
      </w:r>
      <w:r w:rsidR="005C7AF0">
        <w:rPr>
          <w:sz w:val="28"/>
          <w:szCs w:val="28"/>
        </w:rPr>
        <w:t xml:space="preserve"> </w:t>
      </w:r>
      <w:r w:rsidR="00B650E5" w:rsidRPr="005C7AF0">
        <w:rPr>
          <w:sz w:val="28"/>
          <w:szCs w:val="28"/>
        </w:rPr>
        <w:t>Решение о внесении изменений в извещение о проведении открытого конкурса принимается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w:t>
      </w:r>
      <w:r w:rsidR="00F477EA" w:rsidRPr="005C7AF0">
        <w:rPr>
          <w:sz w:val="28"/>
          <w:szCs w:val="28"/>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w:t>
      </w:r>
      <w:r w:rsidR="005C7AF0">
        <w:rPr>
          <w:sz w:val="28"/>
          <w:szCs w:val="28"/>
        </w:rPr>
        <w:t xml:space="preserve"> </w:t>
      </w:r>
      <w:r w:rsidR="00F477EA" w:rsidRPr="005C7AF0">
        <w:rPr>
          <w:sz w:val="28"/>
          <w:szCs w:val="28"/>
        </w:rPr>
        <w:t>подачи заявок на участие в открытом конкурсе, этот срок составлял не менее, чем двадцать дней.</w:t>
      </w:r>
      <w:bookmarkEnd w:id="4"/>
    </w:p>
    <w:p w:rsidR="00F92A63" w:rsidRPr="005C7AF0" w:rsidRDefault="00B90323" w:rsidP="00704D24">
      <w:pPr>
        <w:ind w:firstLine="709"/>
        <w:jc w:val="both"/>
        <w:rPr>
          <w:sz w:val="28"/>
          <w:szCs w:val="28"/>
        </w:rPr>
      </w:pPr>
      <w:r w:rsidRPr="005C7AF0">
        <w:rPr>
          <w:sz w:val="28"/>
          <w:szCs w:val="28"/>
        </w:rPr>
        <w:t>2.</w:t>
      </w:r>
      <w:r w:rsidR="003629AD" w:rsidRPr="005C7AF0">
        <w:rPr>
          <w:sz w:val="28"/>
          <w:szCs w:val="28"/>
        </w:rPr>
        <w:t>6</w:t>
      </w:r>
      <w:r w:rsidR="001373F4" w:rsidRPr="005C7AF0">
        <w:rPr>
          <w:sz w:val="28"/>
          <w:szCs w:val="28"/>
        </w:rPr>
        <w:t>.</w:t>
      </w:r>
      <w:r w:rsidRPr="005C7AF0">
        <w:rPr>
          <w:sz w:val="28"/>
          <w:szCs w:val="28"/>
        </w:rPr>
        <w:t xml:space="preserve"> </w:t>
      </w:r>
      <w:r w:rsidR="00AE5083" w:rsidRPr="005C7AF0">
        <w:rPr>
          <w:sz w:val="28"/>
          <w:szCs w:val="28"/>
        </w:rPr>
        <w:t>К</w:t>
      </w:r>
      <w:r w:rsidR="002A375E" w:rsidRPr="005C7AF0">
        <w:rPr>
          <w:sz w:val="28"/>
          <w:szCs w:val="28"/>
        </w:rPr>
        <w:t xml:space="preserve"> участи</w:t>
      </w:r>
      <w:r w:rsidR="00AE5083" w:rsidRPr="005C7AF0">
        <w:rPr>
          <w:sz w:val="28"/>
          <w:szCs w:val="28"/>
        </w:rPr>
        <w:t>ю</w:t>
      </w:r>
      <w:r w:rsidR="00135931" w:rsidRPr="005C7AF0">
        <w:rPr>
          <w:sz w:val="28"/>
          <w:szCs w:val="28"/>
        </w:rPr>
        <w:t xml:space="preserve"> в открытом конкурсе </w:t>
      </w:r>
      <w:r w:rsidR="00AE5083" w:rsidRPr="005C7AF0">
        <w:rPr>
          <w:sz w:val="28"/>
          <w:szCs w:val="28"/>
        </w:rPr>
        <w:t>допускаются юридические</w:t>
      </w:r>
      <w:r w:rsidR="00135931" w:rsidRPr="005C7AF0">
        <w:rPr>
          <w:sz w:val="28"/>
          <w:szCs w:val="28"/>
        </w:rPr>
        <w:t xml:space="preserve"> лица</w:t>
      </w:r>
      <w:r w:rsidR="00AE5083" w:rsidRPr="005C7AF0">
        <w:rPr>
          <w:sz w:val="28"/>
          <w:szCs w:val="28"/>
        </w:rPr>
        <w:t>, индивидуальные предприниматели, участник</w:t>
      </w:r>
      <w:r w:rsidR="002A375E" w:rsidRPr="005C7AF0">
        <w:rPr>
          <w:sz w:val="28"/>
          <w:szCs w:val="28"/>
        </w:rPr>
        <w:t>и договора простого товарищества или их уполномоч</w:t>
      </w:r>
      <w:r w:rsidR="00AE5083" w:rsidRPr="005C7AF0">
        <w:rPr>
          <w:sz w:val="28"/>
          <w:szCs w:val="28"/>
        </w:rPr>
        <w:t>енные, соответствующие</w:t>
      </w:r>
      <w:r w:rsidR="00135931" w:rsidRPr="005C7AF0">
        <w:rPr>
          <w:sz w:val="28"/>
          <w:szCs w:val="28"/>
        </w:rPr>
        <w:t xml:space="preserve"> следующим требованиям:</w:t>
      </w:r>
    </w:p>
    <w:p w:rsidR="00B90323" w:rsidRPr="005C7AF0" w:rsidRDefault="00F92A63" w:rsidP="00704D24">
      <w:pPr>
        <w:ind w:firstLine="709"/>
        <w:jc w:val="both"/>
        <w:rPr>
          <w:sz w:val="28"/>
          <w:szCs w:val="28"/>
        </w:rPr>
      </w:pPr>
      <w:r w:rsidRPr="005C7AF0">
        <w:rPr>
          <w:sz w:val="28"/>
          <w:szCs w:val="28"/>
        </w:rPr>
        <w:t xml:space="preserve">1) </w:t>
      </w:r>
      <w:r w:rsidR="00476259" w:rsidRPr="005C7AF0">
        <w:rPr>
          <w:sz w:val="28"/>
          <w:szCs w:val="28"/>
        </w:rPr>
        <w:t>наличие лицензии на осуществление деятельности по перевозкам пассажиров</w:t>
      </w:r>
      <w:r w:rsidR="00B90323" w:rsidRPr="005C7AF0">
        <w:rPr>
          <w:sz w:val="28"/>
          <w:szCs w:val="28"/>
        </w:rPr>
        <w:t>;</w:t>
      </w:r>
    </w:p>
    <w:p w:rsidR="00F92A63" w:rsidRPr="005C7AF0" w:rsidRDefault="005C7AF0" w:rsidP="00704D24">
      <w:pPr>
        <w:numPr>
          <w:ilvl w:val="0"/>
          <w:numId w:val="11"/>
        </w:numPr>
        <w:ind w:left="0" w:firstLine="709"/>
        <w:jc w:val="both"/>
        <w:rPr>
          <w:sz w:val="28"/>
          <w:szCs w:val="28"/>
        </w:rPr>
      </w:pPr>
      <w:r>
        <w:rPr>
          <w:sz w:val="28"/>
          <w:szCs w:val="28"/>
        </w:rPr>
        <w:t>н</w:t>
      </w:r>
      <w:r w:rsidR="00F92A63" w:rsidRPr="005C7AF0">
        <w:rPr>
          <w:sz w:val="28"/>
          <w:szCs w:val="28"/>
        </w:rPr>
        <w:t>е</w:t>
      </w:r>
      <w:r>
        <w:rPr>
          <w:sz w:val="28"/>
          <w:szCs w:val="28"/>
        </w:rPr>
        <w:t xml:space="preserve"> </w:t>
      </w:r>
      <w:r w:rsidR="00F92A63" w:rsidRPr="005C7AF0">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92A63" w:rsidRPr="005C7AF0" w:rsidRDefault="005C7AF0" w:rsidP="00704D24">
      <w:pPr>
        <w:ind w:firstLine="709"/>
        <w:jc w:val="both"/>
        <w:rPr>
          <w:sz w:val="28"/>
          <w:szCs w:val="28"/>
        </w:rPr>
      </w:pPr>
      <w:r>
        <w:rPr>
          <w:sz w:val="28"/>
          <w:szCs w:val="28"/>
        </w:rPr>
        <w:t xml:space="preserve"> </w:t>
      </w:r>
      <w:r w:rsidR="00AE5083" w:rsidRPr="005C7AF0">
        <w:rPr>
          <w:sz w:val="28"/>
          <w:szCs w:val="28"/>
        </w:rPr>
        <w:t>3</w:t>
      </w:r>
      <w:r w:rsidR="0047053E" w:rsidRPr="005C7AF0">
        <w:rPr>
          <w:sz w:val="28"/>
          <w:szCs w:val="28"/>
        </w:rPr>
        <w:t>)</w:t>
      </w:r>
      <w:r w:rsidR="00F92A63" w:rsidRPr="005C7AF0">
        <w:rPr>
          <w:sz w:val="28"/>
          <w:szCs w:val="28"/>
        </w:rPr>
        <w:t xml:space="preserve">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1400D" w:rsidRPr="005C7AF0" w:rsidRDefault="00AE5083" w:rsidP="00704D24">
      <w:pPr>
        <w:ind w:firstLine="709"/>
        <w:jc w:val="both"/>
        <w:rPr>
          <w:sz w:val="28"/>
          <w:szCs w:val="28"/>
        </w:rPr>
      </w:pPr>
      <w:r w:rsidRPr="005C7AF0">
        <w:rPr>
          <w:sz w:val="28"/>
          <w:szCs w:val="28"/>
        </w:rPr>
        <w:t>4</w:t>
      </w:r>
      <w:r w:rsidR="0047053E" w:rsidRPr="005C7AF0">
        <w:rPr>
          <w:sz w:val="28"/>
          <w:szCs w:val="28"/>
        </w:rPr>
        <w:t>) наличие</w:t>
      </w:r>
      <w:r w:rsidR="0001400D" w:rsidRPr="005C7AF0">
        <w:rPr>
          <w:sz w:val="28"/>
          <w:szCs w:val="28"/>
        </w:rPr>
        <w:t xml:space="preserve"> договора простого товарищества, подтверждающего образование простого товарищества, заверенной подписью, уполномоченного участника договора простого товарищества и печатью (при наличии) (для участников договора простого товарищества);</w:t>
      </w:r>
    </w:p>
    <w:p w:rsidR="006263F3" w:rsidRPr="005C7AF0" w:rsidRDefault="00AE5083" w:rsidP="00704D24">
      <w:pPr>
        <w:ind w:firstLine="709"/>
        <w:jc w:val="both"/>
        <w:rPr>
          <w:sz w:val="28"/>
          <w:szCs w:val="28"/>
        </w:rPr>
      </w:pPr>
      <w:bookmarkStart w:id="5" w:name="sub_24031"/>
      <w:r w:rsidRPr="005C7AF0">
        <w:rPr>
          <w:sz w:val="28"/>
          <w:szCs w:val="28"/>
        </w:rPr>
        <w:t>5</w:t>
      </w:r>
      <w:r w:rsidR="006263F3" w:rsidRPr="005C7AF0">
        <w:rPr>
          <w:sz w:val="28"/>
          <w:szCs w:val="28"/>
        </w:rPr>
        <w:t xml:space="preserve">) </w:t>
      </w:r>
      <w:r w:rsidR="0047053E" w:rsidRPr="005C7AF0">
        <w:rPr>
          <w:sz w:val="28"/>
          <w:szCs w:val="28"/>
        </w:rPr>
        <w:t>наличие</w:t>
      </w:r>
      <w:r w:rsidR="00D97465" w:rsidRPr="005C7AF0">
        <w:rPr>
          <w:sz w:val="28"/>
          <w:szCs w:val="28"/>
        </w:rPr>
        <w:t xml:space="preserve"> документов о праве </w:t>
      </w:r>
      <w:r w:rsidR="00DF0B1F" w:rsidRPr="005C7AF0">
        <w:rPr>
          <w:sz w:val="28"/>
          <w:szCs w:val="28"/>
        </w:rPr>
        <w:t>собственности или</w:t>
      </w:r>
      <w:r w:rsidR="005C7AF0">
        <w:rPr>
          <w:sz w:val="28"/>
          <w:szCs w:val="28"/>
        </w:rPr>
        <w:t xml:space="preserve"> </w:t>
      </w:r>
      <w:r w:rsidR="006263F3" w:rsidRPr="005C7AF0">
        <w:rPr>
          <w:sz w:val="28"/>
          <w:szCs w:val="28"/>
        </w:rPr>
        <w:t>ином законном основании у претендента</w:t>
      </w:r>
      <w:r w:rsidR="00DF0B1F" w:rsidRPr="005C7AF0">
        <w:rPr>
          <w:sz w:val="28"/>
          <w:szCs w:val="28"/>
        </w:rPr>
        <w:t xml:space="preserve"> на указанные транспортные средства либо копии </w:t>
      </w:r>
      <w:r w:rsidR="00DA4562" w:rsidRPr="005C7AF0">
        <w:rPr>
          <w:sz w:val="28"/>
          <w:szCs w:val="28"/>
        </w:rPr>
        <w:t>документов</w:t>
      </w:r>
      <w:r w:rsidR="00704D24">
        <w:rPr>
          <w:sz w:val="28"/>
          <w:szCs w:val="28"/>
        </w:rPr>
        <w:t>,</w:t>
      </w:r>
      <w:r w:rsidR="005D2031" w:rsidRPr="005C7AF0">
        <w:rPr>
          <w:sz w:val="28"/>
          <w:szCs w:val="28"/>
        </w:rPr>
        <w:t xml:space="preserve"> </w:t>
      </w:r>
      <w:r w:rsidR="00DF0B1F" w:rsidRPr="005C7AF0">
        <w:rPr>
          <w:sz w:val="28"/>
          <w:szCs w:val="28"/>
        </w:rPr>
        <w:t>подтверждающих намерения о принятии обязательств по приобретению транспортных средств;</w:t>
      </w:r>
    </w:p>
    <w:p w:rsidR="00DF0B1F" w:rsidRPr="005C7AF0" w:rsidRDefault="00AE5083" w:rsidP="00704D24">
      <w:pPr>
        <w:ind w:firstLine="709"/>
        <w:jc w:val="both"/>
        <w:rPr>
          <w:sz w:val="28"/>
          <w:szCs w:val="28"/>
        </w:rPr>
      </w:pPr>
      <w:r w:rsidRPr="005C7AF0">
        <w:rPr>
          <w:sz w:val="28"/>
          <w:szCs w:val="28"/>
        </w:rPr>
        <w:t>6</w:t>
      </w:r>
      <w:r w:rsidR="00DF0B1F" w:rsidRPr="005C7AF0">
        <w:rPr>
          <w:sz w:val="28"/>
          <w:szCs w:val="28"/>
        </w:rPr>
        <w:t>) сведения о государственных регистрационных знаках транспортных средств,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(далее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w:t>
      </w:r>
    </w:p>
    <w:p w:rsidR="00DF0B1F" w:rsidRPr="005C7AF0" w:rsidRDefault="00AE5083" w:rsidP="00704D24">
      <w:pPr>
        <w:ind w:firstLine="709"/>
        <w:jc w:val="both"/>
        <w:rPr>
          <w:sz w:val="28"/>
          <w:szCs w:val="28"/>
        </w:rPr>
      </w:pPr>
      <w:r w:rsidRPr="005C7AF0">
        <w:rPr>
          <w:sz w:val="28"/>
          <w:szCs w:val="28"/>
        </w:rPr>
        <w:t>7</w:t>
      </w:r>
      <w:r w:rsidR="007B6BCE" w:rsidRPr="005C7AF0">
        <w:rPr>
          <w:sz w:val="28"/>
          <w:szCs w:val="28"/>
        </w:rPr>
        <w:t>) справки Управления государственного автодорожного надзора Федеральной службы по надзору в сфере транспорта о количестве дорожно-транспортных происшествий, повлекших за собой человеческие жертвы или причинение вреда здоровью граждан и происшедших по вине претендента или его работников (собственников транспортных средств, указанных в сведениях о транспортных средствах, имеющихся в распоряжении у претендента) в течение года, предшествующего дате размещения извещения о проведении открытого конкурса;</w:t>
      </w:r>
    </w:p>
    <w:p w:rsidR="00135931" w:rsidRPr="005C7AF0" w:rsidRDefault="00AE5083" w:rsidP="00704D24">
      <w:pPr>
        <w:ind w:firstLine="709"/>
        <w:jc w:val="both"/>
        <w:rPr>
          <w:sz w:val="28"/>
          <w:szCs w:val="28"/>
        </w:rPr>
      </w:pPr>
      <w:bookmarkStart w:id="6" w:name="sub_24033"/>
      <w:bookmarkEnd w:id="5"/>
      <w:r w:rsidRPr="005C7AF0">
        <w:rPr>
          <w:sz w:val="28"/>
          <w:szCs w:val="28"/>
        </w:rPr>
        <w:t>8</w:t>
      </w:r>
      <w:r w:rsidR="00135931" w:rsidRPr="005C7AF0">
        <w:rPr>
          <w:sz w:val="28"/>
          <w:szCs w:val="28"/>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52672D" w:rsidRPr="005C7AF0">
        <w:rPr>
          <w:sz w:val="28"/>
          <w:szCs w:val="28"/>
        </w:rPr>
        <w:t>ществления</w:t>
      </w:r>
      <w:r w:rsidR="006263F3" w:rsidRPr="005C7AF0">
        <w:rPr>
          <w:sz w:val="28"/>
          <w:szCs w:val="28"/>
        </w:rPr>
        <w:t>, соответствующих требованиям</w:t>
      </w:r>
      <w:r w:rsidR="00D341DE" w:rsidRPr="005C7AF0">
        <w:rPr>
          <w:sz w:val="28"/>
          <w:szCs w:val="28"/>
        </w:rPr>
        <w:t xml:space="preserve"> конкурсной документации, либо сведений о принятии обязательств по п</w:t>
      </w:r>
      <w:r w:rsidR="0052672D" w:rsidRPr="005C7AF0">
        <w:rPr>
          <w:sz w:val="28"/>
          <w:szCs w:val="28"/>
        </w:rPr>
        <w:t>р</w:t>
      </w:r>
      <w:r w:rsidR="00D341DE" w:rsidRPr="005C7AF0">
        <w:rPr>
          <w:sz w:val="28"/>
          <w:szCs w:val="28"/>
        </w:rPr>
        <w:t>иобретению таких транспортных средств в сроки</w:t>
      </w:r>
      <w:r w:rsidR="00DA4562" w:rsidRPr="005C7AF0">
        <w:rPr>
          <w:sz w:val="28"/>
          <w:szCs w:val="28"/>
        </w:rPr>
        <w:t>:</w:t>
      </w:r>
    </w:p>
    <w:p w:rsidR="002C0B50" w:rsidRPr="005C7AF0" w:rsidRDefault="00E62D7C" w:rsidP="00024775">
      <w:pPr>
        <w:pStyle w:val="ab"/>
        <w:spacing w:before="0" w:beforeAutospacing="0" w:after="0" w:afterAutospacing="0"/>
        <w:ind w:right="-1" w:firstLine="709"/>
        <w:jc w:val="both"/>
        <w:rPr>
          <w:sz w:val="28"/>
          <w:szCs w:val="28"/>
        </w:rPr>
      </w:pPr>
      <w:r w:rsidRPr="005C7AF0">
        <w:rPr>
          <w:sz w:val="28"/>
          <w:szCs w:val="28"/>
        </w:rPr>
        <w:t>-</w:t>
      </w:r>
      <w:r w:rsidR="00704D24">
        <w:rPr>
          <w:sz w:val="28"/>
          <w:szCs w:val="28"/>
        </w:rPr>
        <w:t xml:space="preserve"> </w:t>
      </w:r>
      <w:r w:rsidR="002C0B50" w:rsidRPr="005C7AF0">
        <w:rPr>
          <w:sz w:val="28"/>
          <w:szCs w:val="28"/>
        </w:rPr>
        <w:t>соответствие транспортного средства требованиям по перевозке инвалидов</w:t>
      </w:r>
      <w:r w:rsidR="005D2031" w:rsidRPr="005C7AF0">
        <w:rPr>
          <w:sz w:val="28"/>
          <w:szCs w:val="28"/>
        </w:rPr>
        <w:t>, маломобильных групп населения,</w:t>
      </w:r>
    </w:p>
    <w:p w:rsidR="00DA4562" w:rsidRPr="005C7AF0" w:rsidRDefault="002C0B50" w:rsidP="00024775">
      <w:pPr>
        <w:pStyle w:val="ab"/>
        <w:spacing w:before="0" w:beforeAutospacing="0" w:after="0" w:afterAutospacing="0"/>
        <w:ind w:right="-1" w:firstLine="709"/>
        <w:jc w:val="both"/>
        <w:rPr>
          <w:sz w:val="28"/>
          <w:szCs w:val="28"/>
        </w:rPr>
      </w:pPr>
      <w:r w:rsidRPr="005C7AF0">
        <w:rPr>
          <w:sz w:val="28"/>
          <w:szCs w:val="28"/>
        </w:rPr>
        <w:t>-</w:t>
      </w:r>
      <w:r w:rsidR="00DA4562" w:rsidRPr="005C7AF0">
        <w:rPr>
          <w:sz w:val="28"/>
          <w:szCs w:val="28"/>
        </w:rPr>
        <w:t xml:space="preserve"> наличие </w:t>
      </w:r>
      <w:r w:rsidRPr="005C7AF0">
        <w:rPr>
          <w:sz w:val="28"/>
          <w:szCs w:val="28"/>
        </w:rPr>
        <w:t>оборудования для эксп</w:t>
      </w:r>
      <w:r w:rsidR="00DA4562" w:rsidRPr="005C7AF0">
        <w:rPr>
          <w:sz w:val="28"/>
          <w:szCs w:val="28"/>
        </w:rPr>
        <w:t xml:space="preserve">луатации транспортного средства </w:t>
      </w:r>
      <w:r w:rsidRPr="005C7AF0">
        <w:rPr>
          <w:sz w:val="28"/>
          <w:szCs w:val="28"/>
        </w:rPr>
        <w:t xml:space="preserve">на </w:t>
      </w:r>
      <w:r w:rsidR="005D2031" w:rsidRPr="005C7AF0">
        <w:rPr>
          <w:sz w:val="28"/>
          <w:szCs w:val="28"/>
        </w:rPr>
        <w:t>компримированном природном газе,</w:t>
      </w:r>
    </w:p>
    <w:p w:rsidR="002C0B50" w:rsidRPr="005C7AF0" w:rsidRDefault="002C0B50" w:rsidP="00024775">
      <w:pPr>
        <w:pStyle w:val="ab"/>
        <w:spacing w:before="0" w:beforeAutospacing="0" w:after="0" w:afterAutospacing="0"/>
        <w:ind w:right="-284" w:firstLine="709"/>
        <w:jc w:val="both"/>
        <w:rPr>
          <w:sz w:val="28"/>
          <w:szCs w:val="28"/>
        </w:rPr>
      </w:pPr>
      <w:r w:rsidRPr="005C7AF0">
        <w:rPr>
          <w:sz w:val="28"/>
          <w:szCs w:val="28"/>
        </w:rPr>
        <w:t>-</w:t>
      </w:r>
      <w:r w:rsidR="005C7AF0">
        <w:rPr>
          <w:sz w:val="28"/>
          <w:szCs w:val="28"/>
        </w:rPr>
        <w:t xml:space="preserve"> </w:t>
      </w:r>
      <w:r w:rsidRPr="005C7AF0">
        <w:rPr>
          <w:sz w:val="28"/>
          <w:szCs w:val="28"/>
        </w:rPr>
        <w:t>экологиче</w:t>
      </w:r>
      <w:r w:rsidR="005D2031" w:rsidRPr="005C7AF0">
        <w:rPr>
          <w:sz w:val="28"/>
          <w:szCs w:val="28"/>
        </w:rPr>
        <w:t>ский класс транспортных средств;</w:t>
      </w:r>
    </w:p>
    <w:p w:rsidR="00135931" w:rsidRPr="005C7AF0" w:rsidRDefault="00AE5083" w:rsidP="00704D24">
      <w:pPr>
        <w:ind w:firstLine="709"/>
        <w:jc w:val="both"/>
        <w:rPr>
          <w:sz w:val="28"/>
          <w:szCs w:val="28"/>
        </w:rPr>
      </w:pPr>
      <w:bookmarkStart w:id="7" w:name="sub_24034"/>
      <w:bookmarkEnd w:id="6"/>
      <w:r w:rsidRPr="005C7AF0">
        <w:rPr>
          <w:sz w:val="28"/>
          <w:szCs w:val="28"/>
        </w:rPr>
        <w:t>9</w:t>
      </w:r>
      <w:r w:rsidR="00135931" w:rsidRPr="005C7AF0">
        <w:rPr>
          <w:sz w:val="28"/>
          <w:szCs w:val="28"/>
        </w:rPr>
        <w:t>)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w:t>
      </w:r>
      <w:r w:rsidR="0047053E" w:rsidRPr="005C7AF0">
        <w:rPr>
          <w:sz w:val="28"/>
          <w:szCs w:val="28"/>
        </w:rPr>
        <w:t>ействия перевозок по маршрутам</w:t>
      </w:r>
      <w:r w:rsidR="00135931" w:rsidRPr="005C7AF0">
        <w:rPr>
          <w:sz w:val="28"/>
          <w:szCs w:val="28"/>
        </w:rPr>
        <w:t xml:space="preserve"> регулярных пере</w:t>
      </w:r>
      <w:r w:rsidR="00E62D7C" w:rsidRPr="005C7AF0">
        <w:rPr>
          <w:sz w:val="28"/>
          <w:szCs w:val="28"/>
        </w:rPr>
        <w:t>возок;</w:t>
      </w:r>
    </w:p>
    <w:p w:rsidR="001373F4" w:rsidRPr="005C7AF0" w:rsidRDefault="00AE5083" w:rsidP="00704D24">
      <w:pPr>
        <w:ind w:firstLine="709"/>
        <w:jc w:val="both"/>
        <w:rPr>
          <w:sz w:val="28"/>
          <w:szCs w:val="28"/>
        </w:rPr>
      </w:pPr>
      <w:r w:rsidRPr="005C7AF0">
        <w:rPr>
          <w:sz w:val="28"/>
          <w:szCs w:val="28"/>
        </w:rPr>
        <w:t>10</w:t>
      </w:r>
      <w:r w:rsidR="0047053E" w:rsidRPr="005C7AF0">
        <w:rPr>
          <w:sz w:val="28"/>
          <w:szCs w:val="28"/>
        </w:rPr>
        <w:t>)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w:t>
      </w:r>
      <w:r w:rsidR="00704D24">
        <w:rPr>
          <w:sz w:val="28"/>
          <w:szCs w:val="28"/>
        </w:rPr>
        <w:t>рального Закона от 13.07.2015</w:t>
      </w:r>
      <w:r w:rsidR="00024775">
        <w:rPr>
          <w:sz w:val="28"/>
          <w:szCs w:val="28"/>
        </w:rPr>
        <w:t xml:space="preserve"> № </w:t>
      </w:r>
      <w:r w:rsidR="0047053E" w:rsidRPr="005C7AF0">
        <w:rPr>
          <w:sz w:val="28"/>
          <w:szCs w:val="28"/>
        </w:rPr>
        <w:t>220-ФЗ.</w:t>
      </w:r>
    </w:p>
    <w:p w:rsidR="0047053E" w:rsidRPr="005C7AF0" w:rsidRDefault="005C7AF0" w:rsidP="00704D24">
      <w:pPr>
        <w:ind w:firstLine="709"/>
        <w:jc w:val="both"/>
        <w:rPr>
          <w:sz w:val="28"/>
          <w:szCs w:val="28"/>
        </w:rPr>
      </w:pPr>
      <w:r>
        <w:rPr>
          <w:sz w:val="28"/>
          <w:szCs w:val="28"/>
        </w:rPr>
        <w:t xml:space="preserve"> </w:t>
      </w:r>
      <w:r w:rsidR="00AE5083" w:rsidRPr="005C7AF0">
        <w:rPr>
          <w:sz w:val="28"/>
          <w:szCs w:val="28"/>
        </w:rPr>
        <w:t>11</w:t>
      </w:r>
      <w:r w:rsidR="00E62D7C" w:rsidRPr="005C7AF0">
        <w:rPr>
          <w:sz w:val="28"/>
          <w:szCs w:val="28"/>
        </w:rPr>
        <w:t>) описи документов, с указанием количества страниц.</w:t>
      </w:r>
    </w:p>
    <w:p w:rsidR="0047053E" w:rsidRPr="005C7AF0" w:rsidRDefault="003629AD" w:rsidP="00704D24">
      <w:pPr>
        <w:ind w:firstLine="709"/>
        <w:jc w:val="both"/>
        <w:rPr>
          <w:sz w:val="28"/>
          <w:szCs w:val="28"/>
        </w:rPr>
      </w:pPr>
      <w:r w:rsidRPr="005C7AF0">
        <w:rPr>
          <w:sz w:val="28"/>
          <w:szCs w:val="28"/>
        </w:rPr>
        <w:t xml:space="preserve"> 2.7</w:t>
      </w:r>
      <w:r w:rsidR="0047053E" w:rsidRPr="005C7AF0">
        <w:rPr>
          <w:sz w:val="28"/>
          <w:szCs w:val="28"/>
        </w:rPr>
        <w:t xml:space="preserve">. </w:t>
      </w:r>
      <w:r w:rsidR="003D2A09" w:rsidRPr="005C7AF0">
        <w:rPr>
          <w:sz w:val="28"/>
          <w:szCs w:val="28"/>
        </w:rPr>
        <w:t>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E62D7C" w:rsidRPr="005C7AF0" w:rsidRDefault="003629AD" w:rsidP="00704D24">
      <w:pPr>
        <w:ind w:firstLine="709"/>
        <w:jc w:val="both"/>
        <w:rPr>
          <w:sz w:val="28"/>
          <w:szCs w:val="28"/>
        </w:rPr>
      </w:pPr>
      <w:r w:rsidRPr="005C7AF0">
        <w:rPr>
          <w:sz w:val="28"/>
          <w:szCs w:val="28"/>
        </w:rPr>
        <w:t>2.8</w:t>
      </w:r>
      <w:r w:rsidR="006A7A59" w:rsidRPr="005C7AF0">
        <w:rPr>
          <w:sz w:val="28"/>
          <w:szCs w:val="28"/>
        </w:rPr>
        <w:t xml:space="preserve">. </w:t>
      </w:r>
      <w:r w:rsidR="003D2A09" w:rsidRPr="005C7AF0">
        <w:rPr>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E62D7C" w:rsidRPr="005C7AF0" w:rsidRDefault="00B31FCC" w:rsidP="00704D24">
      <w:pPr>
        <w:ind w:firstLine="709"/>
        <w:jc w:val="both"/>
        <w:rPr>
          <w:sz w:val="28"/>
          <w:szCs w:val="28"/>
        </w:rPr>
      </w:pPr>
      <w:r w:rsidRPr="005C7AF0">
        <w:rPr>
          <w:sz w:val="28"/>
          <w:szCs w:val="28"/>
        </w:rPr>
        <w:t xml:space="preserve"> </w:t>
      </w:r>
      <w:r w:rsidR="003629AD" w:rsidRPr="005C7AF0">
        <w:rPr>
          <w:sz w:val="28"/>
          <w:szCs w:val="28"/>
        </w:rPr>
        <w:t>2.9</w:t>
      </w:r>
      <w:r w:rsidR="005D0DCE" w:rsidRPr="005C7AF0">
        <w:rPr>
          <w:sz w:val="28"/>
          <w:szCs w:val="28"/>
        </w:rPr>
        <w:t>. Оценка и сопоставление заявок на участие в открытом конкурсе осуществляется по следующим критериям:</w:t>
      </w:r>
    </w:p>
    <w:p w:rsidR="00F305F4" w:rsidRPr="005C7AF0" w:rsidRDefault="00F305F4" w:rsidP="00704D24">
      <w:pPr>
        <w:ind w:firstLine="709"/>
        <w:jc w:val="both"/>
        <w:rPr>
          <w:sz w:val="28"/>
          <w:szCs w:val="28"/>
        </w:rPr>
      </w:pPr>
      <w:r w:rsidRPr="005C7AF0">
        <w:rPr>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024775">
        <w:rPr>
          <w:sz w:val="28"/>
          <w:szCs w:val="28"/>
        </w:rPr>
        <w:t>онно-телекоммуникационной сети «Интернет»</w:t>
      </w:r>
      <w:r w:rsidRPr="005C7AF0">
        <w:rPr>
          <w:sz w:val="28"/>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F305F4" w:rsidRPr="005C7AF0" w:rsidRDefault="00F305F4" w:rsidP="00704D24">
      <w:pPr>
        <w:ind w:firstLine="709"/>
        <w:jc w:val="both"/>
        <w:rPr>
          <w:sz w:val="28"/>
          <w:szCs w:val="28"/>
        </w:rPr>
      </w:pPr>
      <w:r w:rsidRPr="005C7AF0">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F305F4" w:rsidRPr="005C7AF0" w:rsidRDefault="00F305F4" w:rsidP="00704D24">
      <w:pPr>
        <w:ind w:firstLine="709"/>
        <w:jc w:val="both"/>
        <w:rPr>
          <w:sz w:val="28"/>
          <w:szCs w:val="28"/>
        </w:rPr>
      </w:pPr>
      <w:r w:rsidRPr="005C7AF0">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F305F4" w:rsidRPr="005C7AF0" w:rsidRDefault="00F305F4" w:rsidP="00024775">
      <w:pPr>
        <w:ind w:firstLine="709"/>
        <w:jc w:val="both"/>
        <w:rPr>
          <w:sz w:val="28"/>
          <w:szCs w:val="28"/>
        </w:rPr>
      </w:pPr>
      <w:r w:rsidRPr="005C7AF0">
        <w:rPr>
          <w:sz w:val="28"/>
          <w:szCs w:val="28"/>
        </w:rPr>
        <w:t>- соответствие транспортного средства требованиям по перевозке инвалидов, маломобильных групп населения;</w:t>
      </w:r>
    </w:p>
    <w:p w:rsidR="00F305F4" w:rsidRPr="005C7AF0" w:rsidRDefault="00F305F4" w:rsidP="00024775">
      <w:pPr>
        <w:ind w:firstLine="709"/>
        <w:jc w:val="both"/>
        <w:rPr>
          <w:sz w:val="28"/>
          <w:szCs w:val="28"/>
        </w:rPr>
      </w:pPr>
      <w:r w:rsidRPr="005C7AF0">
        <w:rPr>
          <w:sz w:val="28"/>
          <w:szCs w:val="28"/>
        </w:rPr>
        <w:t>- наличие голосового или текстового автоинформатора для информирования пассажиров, находящихся в салоне транспортного средства, об осуществлении остановок по маршруту;</w:t>
      </w:r>
    </w:p>
    <w:p w:rsidR="00F305F4" w:rsidRPr="005C7AF0" w:rsidRDefault="00F305F4" w:rsidP="00024775">
      <w:pPr>
        <w:ind w:firstLine="709"/>
        <w:jc w:val="both"/>
        <w:rPr>
          <w:sz w:val="28"/>
          <w:szCs w:val="28"/>
        </w:rPr>
      </w:pPr>
      <w:r w:rsidRPr="005C7AF0">
        <w:rPr>
          <w:sz w:val="28"/>
          <w:szCs w:val="28"/>
        </w:rPr>
        <w:t>- наличие оборудования для эксплуатации транспортного средства на компримированном природном газе;</w:t>
      </w:r>
    </w:p>
    <w:p w:rsidR="00F305F4" w:rsidRPr="005C7AF0" w:rsidRDefault="005C7AF0" w:rsidP="00024775">
      <w:pPr>
        <w:ind w:firstLine="709"/>
        <w:jc w:val="both"/>
        <w:rPr>
          <w:sz w:val="28"/>
          <w:szCs w:val="28"/>
        </w:rPr>
      </w:pPr>
      <w:r>
        <w:rPr>
          <w:sz w:val="28"/>
          <w:szCs w:val="28"/>
        </w:rPr>
        <w:t xml:space="preserve"> </w:t>
      </w:r>
      <w:r w:rsidR="00F305F4" w:rsidRPr="005C7AF0">
        <w:rPr>
          <w:sz w:val="28"/>
          <w:szCs w:val="28"/>
        </w:rPr>
        <w:t>-</w:t>
      </w:r>
      <w:r w:rsidR="00024775">
        <w:rPr>
          <w:sz w:val="28"/>
          <w:szCs w:val="28"/>
        </w:rPr>
        <w:t xml:space="preserve"> </w:t>
      </w:r>
      <w:r w:rsidR="00F305F4" w:rsidRPr="005C7AF0">
        <w:rPr>
          <w:sz w:val="28"/>
          <w:szCs w:val="28"/>
        </w:rPr>
        <w:t>экологический класс транспортных средств.</w:t>
      </w:r>
    </w:p>
    <w:p w:rsidR="00F305F4" w:rsidRPr="005C7AF0" w:rsidRDefault="00F305F4" w:rsidP="00704D24">
      <w:pPr>
        <w:ind w:firstLine="709"/>
        <w:jc w:val="both"/>
        <w:rPr>
          <w:sz w:val="28"/>
          <w:szCs w:val="28"/>
        </w:rPr>
      </w:pPr>
      <w:r w:rsidRPr="005C7AF0">
        <w:rPr>
          <w:sz w:val="28"/>
          <w:szCs w:val="28"/>
        </w:rPr>
        <w:t xml:space="preserve">4) максимальный срок эксплуатации транспортных средств, предлагаемых </w:t>
      </w:r>
      <w:r w:rsidR="00D5776C" w:rsidRPr="005C7AF0">
        <w:rPr>
          <w:sz w:val="28"/>
          <w:szCs w:val="28"/>
        </w:rPr>
        <w:t>участником открытого конкурса</w:t>
      </w:r>
      <w:r w:rsidR="005C7AF0">
        <w:rPr>
          <w:sz w:val="28"/>
          <w:szCs w:val="28"/>
        </w:rPr>
        <w:t xml:space="preserve"> </w:t>
      </w:r>
      <w:r w:rsidRPr="005C7AF0">
        <w:rPr>
          <w:sz w:val="28"/>
          <w:szCs w:val="28"/>
        </w:rPr>
        <w:t>для осуществления регулярных перевозок в течение срока действия</w:t>
      </w:r>
      <w:r w:rsidR="005C7AF0">
        <w:rPr>
          <w:sz w:val="28"/>
          <w:szCs w:val="28"/>
        </w:rPr>
        <w:t xml:space="preserve"> </w:t>
      </w:r>
      <w:r w:rsidR="00D5776C" w:rsidRPr="005C7AF0">
        <w:rPr>
          <w:sz w:val="28"/>
          <w:szCs w:val="28"/>
        </w:rPr>
        <w:t>договора на право</w:t>
      </w:r>
      <w:r w:rsidRPr="005C7AF0">
        <w:rPr>
          <w:sz w:val="28"/>
          <w:szCs w:val="28"/>
        </w:rPr>
        <w:t xml:space="preserve"> осу</w:t>
      </w:r>
      <w:r w:rsidR="006160BC" w:rsidRPr="005C7AF0">
        <w:rPr>
          <w:sz w:val="28"/>
          <w:szCs w:val="28"/>
        </w:rPr>
        <w:t>ществлении перевозок по маршрутам</w:t>
      </w:r>
      <w:r w:rsidRPr="005C7AF0">
        <w:rPr>
          <w:sz w:val="28"/>
          <w:szCs w:val="28"/>
        </w:rPr>
        <w:t xml:space="preserve"> регулярных перевозок.</w:t>
      </w:r>
    </w:p>
    <w:p w:rsidR="00E62D7C" w:rsidRPr="005C7AF0" w:rsidRDefault="003629AD" w:rsidP="00024775">
      <w:pPr>
        <w:ind w:firstLine="709"/>
        <w:jc w:val="both"/>
        <w:rPr>
          <w:sz w:val="28"/>
          <w:szCs w:val="28"/>
        </w:rPr>
      </w:pPr>
      <w:r w:rsidRPr="005C7AF0">
        <w:rPr>
          <w:sz w:val="28"/>
          <w:szCs w:val="28"/>
        </w:rPr>
        <w:t>2.10</w:t>
      </w:r>
      <w:r w:rsidR="006160BC" w:rsidRPr="005C7AF0">
        <w:rPr>
          <w:sz w:val="28"/>
          <w:szCs w:val="28"/>
        </w:rPr>
        <w:t xml:space="preserve">. </w:t>
      </w:r>
      <w:r w:rsidR="0086390A" w:rsidRPr="005C7AF0">
        <w:rPr>
          <w:sz w:val="28"/>
          <w:szCs w:val="28"/>
        </w:rPr>
        <w:t>Комиссия осуществляет оценку и сопоставление заявок на участие в конкурсе в соответствии с критериями оценки заявок на участие в конкурсе</w:t>
      </w:r>
      <w:r w:rsidR="00A41D4C" w:rsidRPr="005C7AF0">
        <w:rPr>
          <w:sz w:val="28"/>
          <w:szCs w:val="28"/>
        </w:rPr>
        <w:t>.</w:t>
      </w:r>
    </w:p>
    <w:p w:rsidR="00E62D7C" w:rsidRPr="005C7AF0" w:rsidRDefault="003629AD" w:rsidP="00704D24">
      <w:pPr>
        <w:ind w:firstLine="709"/>
        <w:jc w:val="both"/>
        <w:rPr>
          <w:sz w:val="28"/>
          <w:szCs w:val="28"/>
        </w:rPr>
      </w:pPr>
      <w:r w:rsidRPr="005C7AF0">
        <w:rPr>
          <w:sz w:val="28"/>
          <w:szCs w:val="28"/>
        </w:rPr>
        <w:t>2.11</w:t>
      </w:r>
      <w:r w:rsidR="006160BC" w:rsidRPr="005C7AF0">
        <w:rPr>
          <w:sz w:val="28"/>
          <w:szCs w:val="28"/>
        </w:rPr>
        <w:t>. После сопоставления заявок по каждому из критериев проводится суммирование баллов, полученных отдельным участником открытого конкурса, по всем критериям.</w:t>
      </w:r>
    </w:p>
    <w:bookmarkEnd w:id="7"/>
    <w:p w:rsidR="006D3971"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2.12</w:t>
      </w:r>
      <w:r w:rsidR="00E87C22" w:rsidRPr="005C7AF0">
        <w:rPr>
          <w:rFonts w:ascii="Times New Roman" w:hAnsi="Times New Roman" w:cs="Times New Roman"/>
          <w:sz w:val="28"/>
          <w:szCs w:val="28"/>
        </w:rPr>
        <w:t>.</w:t>
      </w:r>
      <w:r w:rsidR="003A7EB6" w:rsidRPr="005C7AF0">
        <w:rPr>
          <w:rFonts w:ascii="Times New Roman" w:hAnsi="Times New Roman" w:cs="Times New Roman"/>
        </w:rPr>
        <w:t xml:space="preserve"> </w:t>
      </w:r>
      <w:r w:rsidR="003A7EB6" w:rsidRPr="005C7AF0">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D3971"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2.13</w:t>
      </w:r>
      <w:r w:rsidR="00E87C22" w:rsidRPr="005C7AF0">
        <w:rPr>
          <w:rFonts w:ascii="Times New Roman" w:hAnsi="Times New Roman" w:cs="Times New Roman"/>
          <w:sz w:val="28"/>
          <w:szCs w:val="28"/>
        </w:rPr>
        <w:t>.</w:t>
      </w:r>
      <w:r w:rsidR="003A2B73" w:rsidRPr="005C7AF0">
        <w:rPr>
          <w:rFonts w:ascii="Times New Roman" w:hAnsi="Times New Roman" w:cs="Times New Roman"/>
          <w:color w:val="333333"/>
          <w:sz w:val="28"/>
          <w:szCs w:val="28"/>
          <w:shd w:val="clear" w:color="auto" w:fill="FFFFFF"/>
        </w:rPr>
        <w:t xml:space="preserve"> </w:t>
      </w:r>
      <w:r w:rsidR="003A2B73" w:rsidRPr="005C7AF0">
        <w:rPr>
          <w:rFonts w:ascii="Times New Roman" w:hAnsi="Times New Roman" w:cs="Times New Roman"/>
          <w:sz w:val="28"/>
          <w:szCs w:val="28"/>
          <w:shd w:val="clear" w:color="auto" w:fill="FFFFFF"/>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r w:rsidR="000A21FE" w:rsidRPr="005C7AF0">
        <w:rPr>
          <w:rFonts w:ascii="Times New Roman" w:hAnsi="Times New Roman" w:cs="Times New Roman"/>
          <w:sz w:val="28"/>
          <w:szCs w:val="28"/>
          <w:shd w:val="clear" w:color="auto" w:fill="FFFFFF"/>
        </w:rPr>
        <w:t>под</w:t>
      </w:r>
      <w:hyperlink r:id="rId8" w:anchor="dst4" w:history="1">
        <w:r w:rsidR="003A2B73" w:rsidRPr="005C7AF0">
          <w:rPr>
            <w:rStyle w:val="aa"/>
            <w:rFonts w:ascii="Times New Roman" w:hAnsi="Times New Roman" w:cs="Times New Roman"/>
            <w:color w:val="auto"/>
            <w:sz w:val="28"/>
            <w:szCs w:val="28"/>
            <w:u w:val="none"/>
            <w:shd w:val="clear" w:color="auto" w:fill="FFFFFF"/>
          </w:rPr>
          <w:t>пунктах 1</w:t>
        </w:r>
      </w:hyperlink>
      <w:r w:rsidR="00AE3C27" w:rsidRPr="005C7AF0">
        <w:rPr>
          <w:rFonts w:ascii="Times New Roman" w:hAnsi="Times New Roman" w:cs="Times New Roman"/>
          <w:sz w:val="28"/>
          <w:szCs w:val="28"/>
          <w:shd w:val="clear" w:color="auto" w:fill="FFFFFF"/>
        </w:rPr>
        <w:t> и 2</w:t>
      </w:r>
      <w:r w:rsidR="005C7AF0">
        <w:rPr>
          <w:rFonts w:ascii="Times New Roman" w:hAnsi="Times New Roman" w:cs="Times New Roman"/>
          <w:sz w:val="28"/>
          <w:szCs w:val="28"/>
          <w:shd w:val="clear" w:color="auto" w:fill="FFFFFF"/>
        </w:rPr>
        <w:t xml:space="preserve"> </w:t>
      </w:r>
      <w:r w:rsidR="00AE3C27" w:rsidRPr="005C7AF0">
        <w:rPr>
          <w:rFonts w:ascii="Times New Roman" w:hAnsi="Times New Roman" w:cs="Times New Roman"/>
          <w:sz w:val="28"/>
          <w:szCs w:val="28"/>
          <w:shd w:val="clear" w:color="auto" w:fill="FFFFFF"/>
        </w:rPr>
        <w:t>пункта 5.6 раздела 5</w:t>
      </w:r>
      <w:r w:rsidR="000A21FE" w:rsidRPr="005C7AF0">
        <w:rPr>
          <w:rFonts w:ascii="Times New Roman" w:hAnsi="Times New Roman" w:cs="Times New Roman"/>
          <w:sz w:val="28"/>
          <w:szCs w:val="28"/>
          <w:shd w:val="clear" w:color="auto" w:fill="FFFFFF"/>
        </w:rPr>
        <w:t>.</w:t>
      </w:r>
      <w:r w:rsidR="005C7AF0">
        <w:rPr>
          <w:rFonts w:ascii="Times New Roman" w:hAnsi="Times New Roman" w:cs="Times New Roman"/>
          <w:sz w:val="28"/>
          <w:szCs w:val="28"/>
          <w:shd w:val="clear" w:color="auto" w:fill="FFFFFF"/>
        </w:rPr>
        <w:t xml:space="preserve"> </w:t>
      </w:r>
      <w:r w:rsidR="003A2B73" w:rsidRPr="005C7AF0">
        <w:rPr>
          <w:rFonts w:ascii="Times New Roman" w:hAnsi="Times New Roman" w:cs="Times New Roman"/>
          <w:sz w:val="28"/>
          <w:szCs w:val="28"/>
          <w:shd w:val="clear" w:color="auto" w:fill="FFFFFF"/>
        </w:rPr>
        <w:t xml:space="preserve">Если высшую оценку по </w:t>
      </w:r>
      <w:r w:rsidR="00EF5511" w:rsidRPr="005C7AF0">
        <w:rPr>
          <w:rFonts w:ascii="Times New Roman" w:hAnsi="Times New Roman" w:cs="Times New Roman"/>
          <w:sz w:val="28"/>
          <w:szCs w:val="28"/>
          <w:shd w:val="clear" w:color="auto" w:fill="FFFFFF"/>
        </w:rPr>
        <w:t>сумме указанных критериев получили несколько этих заявок, победителем</w:t>
      </w:r>
      <w:r w:rsidR="003A2B73" w:rsidRPr="005C7AF0">
        <w:rPr>
          <w:rFonts w:ascii="Times New Roman" w:hAnsi="Times New Roman" w:cs="Times New Roman"/>
          <w:sz w:val="28"/>
          <w:szCs w:val="28"/>
          <w:shd w:val="clear" w:color="auto" w:fill="FFFFFF"/>
        </w:rPr>
        <w:t xml:space="preserve"> открытого конкурса признается тот участник открытого конкурса, заявке которого соответствует лучшее значение критерия, указанного в </w:t>
      </w:r>
      <w:r w:rsidR="000A21FE" w:rsidRPr="005C7AF0">
        <w:rPr>
          <w:rFonts w:ascii="Times New Roman" w:hAnsi="Times New Roman" w:cs="Times New Roman"/>
          <w:sz w:val="28"/>
          <w:szCs w:val="28"/>
          <w:shd w:val="clear" w:color="auto" w:fill="FFFFFF"/>
        </w:rPr>
        <w:t>под</w:t>
      </w:r>
      <w:r w:rsidR="003A2B73" w:rsidRPr="005C7AF0">
        <w:rPr>
          <w:rFonts w:ascii="Times New Roman" w:hAnsi="Times New Roman" w:cs="Times New Roman"/>
          <w:sz w:val="28"/>
          <w:szCs w:val="28"/>
          <w:shd w:val="clear" w:color="auto" w:fill="FFFFFF"/>
        </w:rPr>
        <w:t xml:space="preserve">пункте 4 </w:t>
      </w:r>
      <w:r w:rsidR="00AE3C27" w:rsidRPr="005C7AF0">
        <w:rPr>
          <w:rFonts w:ascii="Times New Roman" w:hAnsi="Times New Roman" w:cs="Times New Roman"/>
          <w:sz w:val="28"/>
          <w:szCs w:val="28"/>
          <w:shd w:val="clear" w:color="auto" w:fill="FFFFFF"/>
        </w:rPr>
        <w:t>пункта 5.6 раздела 5</w:t>
      </w:r>
      <w:r w:rsidR="003A2B73" w:rsidRPr="005C7AF0">
        <w:rPr>
          <w:rFonts w:ascii="Times New Roman" w:hAnsi="Times New Roman" w:cs="Times New Roman"/>
          <w:sz w:val="28"/>
          <w:szCs w:val="28"/>
          <w:shd w:val="clear" w:color="auto" w:fill="FFFFFF"/>
        </w:rPr>
        <w:t>, а при отсутствии такого участника - участник открытого конкурса, заявке которого соответствует лучшее значение критерия, указанного в </w:t>
      </w:r>
      <w:r w:rsidR="000A21FE" w:rsidRPr="005C7AF0">
        <w:rPr>
          <w:rFonts w:ascii="Times New Roman" w:hAnsi="Times New Roman" w:cs="Times New Roman"/>
          <w:sz w:val="28"/>
          <w:szCs w:val="28"/>
          <w:shd w:val="clear" w:color="auto" w:fill="FFFFFF"/>
        </w:rPr>
        <w:t>под</w:t>
      </w:r>
      <w:r w:rsidR="003A2B73" w:rsidRPr="005C7AF0">
        <w:rPr>
          <w:rFonts w:ascii="Times New Roman" w:hAnsi="Times New Roman" w:cs="Times New Roman"/>
          <w:sz w:val="28"/>
          <w:szCs w:val="28"/>
          <w:shd w:val="clear" w:color="auto" w:fill="FFFFFF"/>
        </w:rPr>
        <w:t xml:space="preserve">пункте 3 </w:t>
      </w:r>
      <w:r w:rsidR="00AE3C27" w:rsidRPr="005C7AF0">
        <w:rPr>
          <w:rFonts w:ascii="Times New Roman" w:hAnsi="Times New Roman" w:cs="Times New Roman"/>
          <w:sz w:val="28"/>
          <w:szCs w:val="28"/>
          <w:shd w:val="clear" w:color="auto" w:fill="FFFFFF"/>
        </w:rPr>
        <w:t xml:space="preserve">пункта 5.6 раздела 5 </w:t>
      </w:r>
      <w:r w:rsidR="000A21FE" w:rsidRPr="005C7AF0">
        <w:rPr>
          <w:rFonts w:ascii="Times New Roman" w:hAnsi="Times New Roman" w:cs="Times New Roman"/>
          <w:sz w:val="28"/>
          <w:szCs w:val="28"/>
          <w:shd w:val="clear" w:color="auto" w:fill="FFFFFF"/>
        </w:rPr>
        <w:t>Положения.</w:t>
      </w:r>
    </w:p>
    <w:p w:rsidR="006D3971"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2.14</w:t>
      </w:r>
      <w:r w:rsidR="00E87C22" w:rsidRPr="005C7AF0">
        <w:rPr>
          <w:rFonts w:ascii="Times New Roman" w:hAnsi="Times New Roman" w:cs="Times New Roman"/>
          <w:sz w:val="28"/>
          <w:szCs w:val="28"/>
        </w:rPr>
        <w:t xml:space="preserve">. </w:t>
      </w:r>
      <w:r w:rsidR="006D3971" w:rsidRPr="005C7AF0">
        <w:rPr>
          <w:rFonts w:ascii="Times New Roman"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
    <w:p w:rsidR="009F2343"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2.15</w:t>
      </w:r>
      <w:r w:rsidR="00E87C22" w:rsidRPr="005C7AF0">
        <w:rPr>
          <w:rFonts w:ascii="Times New Roman" w:hAnsi="Times New Roman" w:cs="Times New Roman"/>
          <w:sz w:val="28"/>
          <w:szCs w:val="28"/>
        </w:rPr>
        <w:t xml:space="preserve">. </w:t>
      </w:r>
      <w:r w:rsidR="006D3971" w:rsidRPr="005C7AF0">
        <w:rPr>
          <w:rFonts w:ascii="Times New Roman" w:hAnsi="Times New Roman" w:cs="Times New Roman"/>
          <w:sz w:val="28"/>
          <w:szCs w:val="28"/>
        </w:rPr>
        <w:t>Результаты открытого конкурса могут быть обжалованы в судебном порядке.</w:t>
      </w:r>
    </w:p>
    <w:p w:rsidR="00B31FCC" w:rsidRPr="005C7AF0" w:rsidRDefault="003629AD" w:rsidP="00704D24">
      <w:pPr>
        <w:pStyle w:val="ConsPlusNormal"/>
        <w:tabs>
          <w:tab w:val="left" w:pos="1418"/>
        </w:tabs>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2.16</w:t>
      </w:r>
      <w:r w:rsidR="00E87C22" w:rsidRPr="005C7AF0">
        <w:rPr>
          <w:rFonts w:ascii="Times New Roman" w:hAnsi="Times New Roman" w:cs="Times New Roman"/>
          <w:sz w:val="28"/>
          <w:szCs w:val="28"/>
        </w:rPr>
        <w:t>.</w:t>
      </w:r>
      <w:r w:rsidR="005C7AF0">
        <w:rPr>
          <w:rFonts w:ascii="Times New Roman" w:hAnsi="Times New Roman" w:cs="Times New Roman"/>
          <w:sz w:val="28"/>
          <w:szCs w:val="28"/>
        </w:rPr>
        <w:t xml:space="preserve"> </w:t>
      </w:r>
      <w:r w:rsidR="00EF5511" w:rsidRPr="005C7AF0">
        <w:rPr>
          <w:rFonts w:ascii="Times New Roman" w:hAnsi="Times New Roman" w:cs="Times New Roman"/>
          <w:sz w:val="28"/>
          <w:szCs w:val="28"/>
        </w:rPr>
        <w:t>Договор</w:t>
      </w:r>
      <w:r w:rsidR="00D13603" w:rsidRPr="005C7AF0">
        <w:rPr>
          <w:rFonts w:ascii="Times New Roman" w:hAnsi="Times New Roman" w:cs="Times New Roman"/>
          <w:sz w:val="28"/>
          <w:szCs w:val="28"/>
        </w:rPr>
        <w:t xml:space="preserve"> </w:t>
      </w:r>
      <w:r w:rsidR="00983238" w:rsidRPr="005C7AF0">
        <w:rPr>
          <w:rFonts w:ascii="Times New Roman" w:hAnsi="Times New Roman" w:cs="Times New Roman"/>
          <w:sz w:val="28"/>
          <w:szCs w:val="28"/>
        </w:rPr>
        <w:t>на обеспечение</w:t>
      </w:r>
      <w:r w:rsid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перевозок по муниципальному маршруту регулярных перевозок</w:t>
      </w:r>
      <w:r w:rsidR="005106C4" w:rsidRPr="005C7AF0">
        <w:rPr>
          <w:rFonts w:ascii="Times New Roman" w:hAnsi="Times New Roman" w:cs="Times New Roman"/>
          <w:sz w:val="28"/>
          <w:szCs w:val="28"/>
        </w:rPr>
        <w:t xml:space="preserve"> </w:t>
      </w:r>
      <w:r w:rsidR="00E15509" w:rsidRPr="005C7AF0">
        <w:rPr>
          <w:rFonts w:ascii="Times New Roman" w:hAnsi="Times New Roman" w:cs="Times New Roman"/>
          <w:sz w:val="28"/>
          <w:szCs w:val="28"/>
        </w:rPr>
        <w:t xml:space="preserve">и </w:t>
      </w:r>
      <w:r w:rsidR="00B078FC" w:rsidRPr="005C7AF0">
        <w:rPr>
          <w:rFonts w:ascii="Times New Roman" w:hAnsi="Times New Roman" w:cs="Times New Roman"/>
          <w:sz w:val="28"/>
          <w:szCs w:val="28"/>
        </w:rPr>
        <w:t xml:space="preserve">карты соответствующего маршрута выдаются </w:t>
      </w:r>
      <w:r w:rsidR="00912AEE" w:rsidRPr="005C7AF0">
        <w:rPr>
          <w:rFonts w:ascii="Times New Roman" w:hAnsi="Times New Roman" w:cs="Times New Roman"/>
          <w:sz w:val="28"/>
          <w:szCs w:val="28"/>
        </w:rPr>
        <w:t xml:space="preserve">администрацией </w:t>
      </w:r>
      <w:r w:rsidR="007E068F" w:rsidRPr="005C7AF0">
        <w:rPr>
          <w:rFonts w:ascii="Times New Roman" w:hAnsi="Times New Roman" w:cs="Times New Roman"/>
          <w:sz w:val="28"/>
          <w:szCs w:val="28"/>
        </w:rPr>
        <w:t>городского поселения – город Семилуки Семилукского</w:t>
      </w:r>
      <w:r w:rsidR="00014858" w:rsidRPr="005C7AF0">
        <w:rPr>
          <w:rFonts w:ascii="Times New Roman" w:hAnsi="Times New Roman" w:cs="Times New Roman"/>
          <w:sz w:val="28"/>
          <w:szCs w:val="28"/>
        </w:rPr>
        <w:t xml:space="preserve"> муниципального района Воронежской области</w:t>
      </w:r>
      <w:r w:rsidR="009161C5" w:rsidRPr="005C7AF0">
        <w:rPr>
          <w:rFonts w:ascii="Times New Roman" w:hAnsi="Times New Roman" w:cs="Times New Roman"/>
        </w:rPr>
        <w:t xml:space="preserve"> </w:t>
      </w:r>
      <w:r w:rsidR="009161C5" w:rsidRPr="005C7AF0">
        <w:rPr>
          <w:rFonts w:ascii="Times New Roman" w:hAnsi="Times New Roman" w:cs="Times New Roman"/>
          <w:sz w:val="28"/>
          <w:szCs w:val="28"/>
        </w:rPr>
        <w:t>по результатам открытого конкурса</w:t>
      </w:r>
      <w:r w:rsidR="00B078FC" w:rsidRPr="005C7AF0">
        <w:rPr>
          <w:rFonts w:ascii="Times New Roman" w:hAnsi="Times New Roman" w:cs="Times New Roman"/>
          <w:sz w:val="28"/>
          <w:szCs w:val="28"/>
        </w:rPr>
        <w:t>.</w:t>
      </w:r>
    </w:p>
    <w:p w:rsidR="002E5791" w:rsidRPr="005C7AF0" w:rsidRDefault="003629AD" w:rsidP="00704D24">
      <w:pPr>
        <w:pStyle w:val="ConsPlusNormal"/>
        <w:tabs>
          <w:tab w:val="left" w:pos="1418"/>
        </w:tabs>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2.17</w:t>
      </w:r>
      <w:r w:rsidR="00E87C22" w:rsidRPr="005C7AF0">
        <w:rPr>
          <w:rFonts w:ascii="Times New Roman" w:hAnsi="Times New Roman" w:cs="Times New Roman"/>
          <w:sz w:val="28"/>
          <w:szCs w:val="28"/>
        </w:rPr>
        <w:t>.</w:t>
      </w:r>
      <w:r w:rsidR="009161C5" w:rsidRP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 xml:space="preserve">Без проведения открытого конкурса </w:t>
      </w:r>
      <w:r w:rsidR="00801186" w:rsidRPr="005C7AF0">
        <w:rPr>
          <w:rFonts w:ascii="Times New Roman" w:hAnsi="Times New Roman" w:cs="Times New Roman"/>
          <w:sz w:val="28"/>
          <w:szCs w:val="28"/>
        </w:rPr>
        <w:t xml:space="preserve">договор </w:t>
      </w:r>
      <w:r w:rsidR="00983238" w:rsidRPr="005C7AF0">
        <w:rPr>
          <w:rFonts w:ascii="Times New Roman" w:hAnsi="Times New Roman" w:cs="Times New Roman"/>
          <w:sz w:val="28"/>
          <w:szCs w:val="28"/>
        </w:rPr>
        <w:t>на обеспечение</w:t>
      </w:r>
      <w:r w:rsid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перевозок по муниципальному маршруту регулярных перевозок</w:t>
      </w:r>
      <w:r w:rsidR="00801186" w:rsidRPr="005C7AF0">
        <w:rPr>
          <w:rFonts w:ascii="Times New Roman" w:hAnsi="Times New Roman" w:cs="Times New Roman"/>
          <w:sz w:val="28"/>
          <w:szCs w:val="28"/>
        </w:rPr>
        <w:t xml:space="preserve"> заключается</w:t>
      </w:r>
      <w:r w:rsidR="00B078FC" w:rsidRPr="005C7AF0">
        <w:rPr>
          <w:rFonts w:ascii="Times New Roman" w:hAnsi="Times New Roman" w:cs="Times New Roman"/>
          <w:sz w:val="28"/>
          <w:szCs w:val="28"/>
        </w:rPr>
        <w:t xml:space="preserve"> и карты соответствующего маршрута выдаются в случае, если они предназначены для осуществления регулярных перевозок:</w:t>
      </w:r>
    </w:p>
    <w:p w:rsidR="002E5791" w:rsidRPr="005C7AF0" w:rsidRDefault="002E5791" w:rsidP="00704D24">
      <w:pPr>
        <w:ind w:right="-1" w:firstLine="709"/>
        <w:jc w:val="both"/>
        <w:rPr>
          <w:sz w:val="28"/>
          <w:szCs w:val="28"/>
        </w:rPr>
      </w:pPr>
      <w:bookmarkStart w:id="8" w:name="Par293"/>
      <w:bookmarkEnd w:id="8"/>
      <w:r w:rsidRPr="005C7AF0">
        <w:rPr>
          <w:sz w:val="28"/>
          <w:szCs w:val="28"/>
        </w:rPr>
        <w:t xml:space="preserve">1) после наступления обстоятельств, предусмотренных </w:t>
      </w:r>
      <w:hyperlink w:anchor="sub_2410" w:history="1">
        <w:r w:rsidRPr="005C7AF0">
          <w:rPr>
            <w:rStyle w:val="af"/>
            <w:color w:val="auto"/>
            <w:sz w:val="28"/>
            <w:szCs w:val="28"/>
          </w:rPr>
          <w:t>частью 10 статьи 24</w:t>
        </w:r>
      </w:hyperlink>
      <w:r w:rsidRPr="005C7AF0">
        <w:rPr>
          <w:sz w:val="28"/>
          <w:szCs w:val="28"/>
        </w:rPr>
        <w:t xml:space="preserve"> либо </w:t>
      </w:r>
      <w:hyperlink w:anchor="sub_29011" w:history="1">
        <w:r w:rsidRPr="005C7AF0">
          <w:rPr>
            <w:rStyle w:val="af"/>
            <w:color w:val="auto"/>
            <w:sz w:val="28"/>
            <w:szCs w:val="28"/>
          </w:rPr>
          <w:t>пунктом 1</w:t>
        </w:r>
      </w:hyperlink>
      <w:r w:rsidRPr="005C7AF0">
        <w:rPr>
          <w:sz w:val="28"/>
          <w:szCs w:val="28"/>
        </w:rPr>
        <w:t xml:space="preserve">, </w:t>
      </w:r>
      <w:hyperlink w:anchor="sub_29012" w:history="1">
        <w:r w:rsidRPr="005C7AF0">
          <w:rPr>
            <w:rStyle w:val="af"/>
            <w:color w:val="auto"/>
            <w:sz w:val="28"/>
            <w:szCs w:val="28"/>
          </w:rPr>
          <w:t>2</w:t>
        </w:r>
      </w:hyperlink>
      <w:r w:rsidRPr="005C7AF0">
        <w:rPr>
          <w:sz w:val="28"/>
          <w:szCs w:val="28"/>
        </w:rPr>
        <w:t xml:space="preserve"> или </w:t>
      </w:r>
      <w:hyperlink w:anchor="sub_29017" w:history="1">
        <w:r w:rsidRPr="005C7AF0">
          <w:rPr>
            <w:rStyle w:val="af"/>
            <w:color w:val="auto"/>
            <w:sz w:val="28"/>
            <w:szCs w:val="28"/>
          </w:rPr>
          <w:t>7 части 1 статьи 29</w:t>
        </w:r>
      </w:hyperlink>
      <w:r w:rsidRPr="005C7AF0">
        <w:rPr>
          <w:sz w:val="28"/>
          <w:szCs w:val="28"/>
        </w:rPr>
        <w:t xml:space="preserve"> Федерального закона от 13.07.2015 №</w:t>
      </w:r>
      <w:r w:rsidR="00704D24">
        <w:rPr>
          <w:sz w:val="28"/>
          <w:szCs w:val="28"/>
        </w:rPr>
        <w:t xml:space="preserve"> </w:t>
      </w:r>
      <w:r w:rsidRPr="005C7AF0">
        <w:rPr>
          <w:sz w:val="28"/>
          <w:szCs w:val="28"/>
        </w:rPr>
        <w:t>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от 13.07.2015 №</w:t>
      </w:r>
      <w:r w:rsidR="00704D24">
        <w:rPr>
          <w:sz w:val="28"/>
          <w:szCs w:val="28"/>
        </w:rPr>
        <w:t xml:space="preserve"> </w:t>
      </w:r>
      <w:r w:rsidRPr="005C7AF0">
        <w:rPr>
          <w:sz w:val="28"/>
          <w:szCs w:val="28"/>
        </w:rPr>
        <w:t>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2E5791" w:rsidRPr="005C7AF0" w:rsidRDefault="002E5791" w:rsidP="00704D24">
      <w:pPr>
        <w:ind w:firstLine="709"/>
        <w:jc w:val="both"/>
        <w:rPr>
          <w:sz w:val="28"/>
          <w:szCs w:val="28"/>
        </w:rPr>
      </w:pPr>
      <w:bookmarkStart w:id="9" w:name="sub_19032"/>
      <w:r w:rsidRPr="005C7AF0">
        <w:rPr>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bookmarkEnd w:id="9"/>
    </w:p>
    <w:p w:rsidR="00B078FC"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2.18</w:t>
      </w:r>
      <w:r w:rsidR="00E87C22" w:rsidRPr="005C7AF0">
        <w:rPr>
          <w:rFonts w:ascii="Times New Roman" w:hAnsi="Times New Roman" w:cs="Times New Roman"/>
          <w:sz w:val="28"/>
          <w:szCs w:val="28"/>
        </w:rPr>
        <w:t>.</w:t>
      </w:r>
      <w:r w:rsidR="00766B4A" w:rsidRP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 xml:space="preserve">По результатам открытого конкурса </w:t>
      </w:r>
      <w:r w:rsidR="002F4652" w:rsidRPr="005C7AF0">
        <w:rPr>
          <w:rFonts w:ascii="Times New Roman" w:hAnsi="Times New Roman" w:cs="Times New Roman"/>
          <w:sz w:val="28"/>
          <w:szCs w:val="28"/>
        </w:rPr>
        <w:t>договор на обеспечение перевозок</w:t>
      </w:r>
      <w:r w:rsidR="00B078FC" w:rsidRPr="005C7AF0">
        <w:rPr>
          <w:rFonts w:ascii="Times New Roman" w:hAnsi="Times New Roman" w:cs="Times New Roman"/>
          <w:sz w:val="28"/>
          <w:szCs w:val="28"/>
        </w:rPr>
        <w:t xml:space="preserve"> по маршруту регулярных перевозок и карты маршрута регулярных перевозок выдаются победителю этого конкурса, а в случае, е</w:t>
      </w:r>
      <w:r w:rsidR="00A2079A" w:rsidRPr="005C7AF0">
        <w:rPr>
          <w:rFonts w:ascii="Times New Roman" w:hAnsi="Times New Roman" w:cs="Times New Roman"/>
          <w:sz w:val="28"/>
          <w:szCs w:val="28"/>
        </w:rPr>
        <w:t>сли этот конкурс был признан не</w:t>
      </w:r>
      <w:r w:rsidR="00B078FC" w:rsidRPr="005C7AF0">
        <w:rPr>
          <w:rFonts w:ascii="Times New Roman" w:hAnsi="Times New Roman" w:cs="Times New Roman"/>
          <w:sz w:val="28"/>
          <w:szCs w:val="28"/>
        </w:rPr>
        <w:t>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078FC" w:rsidRPr="005C7AF0" w:rsidRDefault="003629AD" w:rsidP="00704D24">
      <w:pPr>
        <w:pStyle w:val="ConsPlusNormal"/>
        <w:ind w:right="-1" w:firstLine="709"/>
        <w:jc w:val="both"/>
        <w:rPr>
          <w:rFonts w:ascii="Times New Roman" w:hAnsi="Times New Roman" w:cs="Times New Roman"/>
          <w:sz w:val="28"/>
          <w:szCs w:val="28"/>
        </w:rPr>
      </w:pPr>
      <w:bookmarkStart w:id="10" w:name="Par296"/>
      <w:bookmarkEnd w:id="10"/>
      <w:r w:rsidRPr="005C7AF0">
        <w:rPr>
          <w:rFonts w:ascii="Times New Roman" w:hAnsi="Times New Roman" w:cs="Times New Roman"/>
          <w:sz w:val="28"/>
          <w:szCs w:val="28"/>
        </w:rPr>
        <w:t>2.19</w:t>
      </w:r>
      <w:r w:rsidR="00E87C22" w:rsidRPr="005C7AF0">
        <w:rPr>
          <w:rFonts w:ascii="Times New Roman" w:hAnsi="Times New Roman" w:cs="Times New Roman"/>
          <w:sz w:val="28"/>
          <w:szCs w:val="28"/>
        </w:rPr>
        <w:t>.</w:t>
      </w:r>
      <w:r w:rsidR="002F4652" w:rsidRP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 xml:space="preserve">По результатам открытого конкурса </w:t>
      </w:r>
      <w:r w:rsidR="002F4652" w:rsidRPr="005C7AF0">
        <w:rPr>
          <w:rFonts w:ascii="Times New Roman" w:hAnsi="Times New Roman" w:cs="Times New Roman"/>
          <w:sz w:val="28"/>
          <w:szCs w:val="28"/>
        </w:rPr>
        <w:t xml:space="preserve">договор на обеспечение перевозок </w:t>
      </w:r>
      <w:r w:rsidR="00BA08F5" w:rsidRPr="005C7AF0">
        <w:rPr>
          <w:rFonts w:ascii="Times New Roman" w:hAnsi="Times New Roman" w:cs="Times New Roman"/>
          <w:sz w:val="28"/>
          <w:szCs w:val="28"/>
        </w:rPr>
        <w:t>по маршрутам</w:t>
      </w:r>
      <w:r w:rsidR="00B078FC" w:rsidRPr="005C7AF0">
        <w:rPr>
          <w:rFonts w:ascii="Times New Roman" w:hAnsi="Times New Roman" w:cs="Times New Roman"/>
          <w:sz w:val="28"/>
          <w:szCs w:val="28"/>
        </w:rPr>
        <w:t xml:space="preserve"> регулярных перевозок и карты маршрута регулярных перевозок выдаются </w:t>
      </w:r>
      <w:r w:rsidR="00947F5C" w:rsidRPr="005C7AF0">
        <w:rPr>
          <w:rFonts w:ascii="Times New Roman" w:hAnsi="Times New Roman" w:cs="Times New Roman"/>
          <w:sz w:val="28"/>
          <w:szCs w:val="28"/>
        </w:rPr>
        <w:t xml:space="preserve">сроком на пять лет </w:t>
      </w:r>
      <w:r w:rsidR="00B078FC" w:rsidRPr="005C7AF0">
        <w:rPr>
          <w:rFonts w:ascii="Times New Roman" w:hAnsi="Times New Roman" w:cs="Times New Roman"/>
          <w:sz w:val="28"/>
          <w:szCs w:val="28"/>
        </w:rPr>
        <w:t xml:space="preserve">в течение десяти дней со дня </w:t>
      </w:r>
      <w:r w:rsidR="00947F5C" w:rsidRPr="005C7AF0">
        <w:rPr>
          <w:rFonts w:ascii="Times New Roman" w:hAnsi="Times New Roman" w:cs="Times New Roman"/>
          <w:sz w:val="28"/>
          <w:szCs w:val="28"/>
        </w:rPr>
        <w:t>подтверждения участником открытого конкурса, наличия у него транспортных средств, предусмотренных его заявкой</w:t>
      </w:r>
      <w:r w:rsidR="00B078FC" w:rsidRPr="005C7AF0">
        <w:rPr>
          <w:rFonts w:ascii="Times New Roman" w:hAnsi="Times New Roman" w:cs="Times New Roman"/>
          <w:sz w:val="28"/>
          <w:szCs w:val="28"/>
        </w:rPr>
        <w:t xml:space="preserve">. Если до истечения срока их действия не наступят обстоятельства, предусмотренные </w:t>
      </w:r>
      <w:hyperlink w:anchor="Par471" w:history="1">
        <w:r w:rsidR="00B078FC" w:rsidRPr="005C7AF0">
          <w:rPr>
            <w:rFonts w:ascii="Times New Roman" w:hAnsi="Times New Roman" w:cs="Times New Roman"/>
            <w:sz w:val="28"/>
            <w:szCs w:val="28"/>
          </w:rPr>
          <w:t>пунктами 1</w:t>
        </w:r>
      </w:hyperlink>
      <w:r w:rsidR="00B078FC" w:rsidRPr="005C7AF0">
        <w:rPr>
          <w:rFonts w:ascii="Times New Roman" w:hAnsi="Times New Roman" w:cs="Times New Roman"/>
          <w:sz w:val="28"/>
          <w:szCs w:val="28"/>
        </w:rPr>
        <w:t>-</w:t>
      </w:r>
      <w:r w:rsidR="00A41D4C" w:rsidRPr="005C7AF0">
        <w:rPr>
          <w:rFonts w:ascii="Times New Roman" w:hAnsi="Times New Roman" w:cs="Times New Roman"/>
          <w:sz w:val="28"/>
          <w:szCs w:val="28"/>
        </w:rPr>
        <w:t xml:space="preserve"> </w:t>
      </w:r>
      <w:hyperlink w:anchor="Par474" w:history="1">
        <w:r w:rsidR="00B078FC" w:rsidRPr="005C7AF0">
          <w:rPr>
            <w:rFonts w:ascii="Times New Roman" w:hAnsi="Times New Roman" w:cs="Times New Roman"/>
            <w:sz w:val="28"/>
            <w:szCs w:val="28"/>
          </w:rPr>
          <w:t>4 части 1 статьи 29</w:t>
        </w:r>
      </w:hyperlink>
      <w:r w:rsidR="00B078FC" w:rsidRPr="005C7AF0">
        <w:rPr>
          <w:rFonts w:ascii="Times New Roman" w:hAnsi="Times New Roman" w:cs="Times New Roman"/>
          <w:sz w:val="28"/>
          <w:szCs w:val="28"/>
        </w:rPr>
        <w:t xml:space="preserve"> Федерального закона</w:t>
      </w:r>
      <w:r w:rsidR="00092BB5" w:rsidRPr="005C7AF0">
        <w:rPr>
          <w:rFonts w:ascii="Times New Roman" w:hAnsi="Times New Roman" w:cs="Times New Roman"/>
          <w:sz w:val="28"/>
          <w:szCs w:val="28"/>
        </w:rPr>
        <w:t xml:space="preserve"> от 13.07.2015 №</w:t>
      </w:r>
      <w:r w:rsidR="00024775">
        <w:rPr>
          <w:rFonts w:ascii="Times New Roman" w:hAnsi="Times New Roman" w:cs="Times New Roman"/>
          <w:sz w:val="28"/>
          <w:szCs w:val="28"/>
        </w:rPr>
        <w:t xml:space="preserve"> </w:t>
      </w:r>
      <w:r w:rsidR="00092BB5" w:rsidRPr="005C7AF0">
        <w:rPr>
          <w:rFonts w:ascii="Times New Roman" w:hAnsi="Times New Roman" w:cs="Times New Roman"/>
          <w:sz w:val="28"/>
          <w:szCs w:val="28"/>
        </w:rPr>
        <w:t>220-ФЗ</w:t>
      </w:r>
      <w:r w:rsidR="002F4652" w:rsidRP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 xml:space="preserve">Продление указанных </w:t>
      </w:r>
      <w:r w:rsidR="002F4652" w:rsidRPr="005C7AF0">
        <w:rPr>
          <w:rFonts w:ascii="Times New Roman" w:hAnsi="Times New Roman" w:cs="Times New Roman"/>
          <w:sz w:val="28"/>
          <w:szCs w:val="28"/>
        </w:rPr>
        <w:t>договора на обеспечение перевозок</w:t>
      </w:r>
      <w:r w:rsid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A08F5"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2.20</w:t>
      </w:r>
      <w:r w:rsidR="00BA08F5" w:rsidRPr="005C7AF0">
        <w:rPr>
          <w:rFonts w:ascii="Times New Roman" w:hAnsi="Times New Roman" w:cs="Times New Roman"/>
          <w:sz w:val="28"/>
          <w:szCs w:val="28"/>
        </w:rPr>
        <w:t>. В случае, если победитель открытого конкурса отказался от права на заключения договора</w:t>
      </w:r>
      <w:r w:rsidR="00BA08F5" w:rsidRPr="005C7AF0">
        <w:rPr>
          <w:rFonts w:ascii="Times New Roman" w:hAnsi="Times New Roman" w:cs="Times New Roman"/>
        </w:rPr>
        <w:t xml:space="preserve"> </w:t>
      </w:r>
      <w:r w:rsidR="00BA08F5" w:rsidRPr="005C7AF0">
        <w:rPr>
          <w:rFonts w:ascii="Times New Roman" w:hAnsi="Times New Roman" w:cs="Times New Roman"/>
          <w:sz w:val="28"/>
          <w:szCs w:val="28"/>
        </w:rPr>
        <w:t>на обеспечение перевозок</w:t>
      </w:r>
      <w:r w:rsidR="005C7AF0">
        <w:rPr>
          <w:rFonts w:ascii="Times New Roman" w:hAnsi="Times New Roman" w:cs="Times New Roman"/>
          <w:sz w:val="28"/>
          <w:szCs w:val="28"/>
        </w:rPr>
        <w:t xml:space="preserve"> </w:t>
      </w:r>
      <w:r w:rsidR="00BA08F5" w:rsidRPr="005C7AF0">
        <w:rPr>
          <w:rFonts w:ascii="Times New Roman" w:hAnsi="Times New Roman" w:cs="Times New Roman"/>
          <w:sz w:val="28"/>
          <w:szCs w:val="28"/>
        </w:rPr>
        <w:t>по маршрутам регулярных перевозок по предусмотренному конкурсной документацией маршрутам или не смог подтвердить наличие у него транспортных средств, предусмотренных его заявкой, право на заключение договора на обеспечение перевозок</w:t>
      </w:r>
      <w:r w:rsidR="005C7AF0">
        <w:rPr>
          <w:rFonts w:ascii="Times New Roman" w:hAnsi="Times New Roman" w:cs="Times New Roman"/>
          <w:sz w:val="28"/>
          <w:szCs w:val="28"/>
        </w:rPr>
        <w:t xml:space="preserve"> </w:t>
      </w:r>
      <w:r w:rsidR="00BA08F5" w:rsidRPr="005C7AF0">
        <w:rPr>
          <w:rFonts w:ascii="Times New Roman" w:hAnsi="Times New Roman" w:cs="Times New Roman"/>
          <w:sz w:val="28"/>
          <w:szCs w:val="28"/>
        </w:rPr>
        <w:t>по</w:t>
      </w:r>
      <w:r w:rsidR="00B72018" w:rsidRPr="005C7AF0">
        <w:rPr>
          <w:rFonts w:ascii="Times New Roman" w:hAnsi="Times New Roman" w:cs="Times New Roman"/>
          <w:sz w:val="28"/>
          <w:szCs w:val="28"/>
        </w:rPr>
        <w:t xml:space="preserve"> данным</w:t>
      </w:r>
      <w:r w:rsidR="00BA08F5" w:rsidRPr="005C7AF0">
        <w:rPr>
          <w:rFonts w:ascii="Times New Roman" w:hAnsi="Times New Roman" w:cs="Times New Roman"/>
          <w:sz w:val="28"/>
          <w:szCs w:val="28"/>
        </w:rPr>
        <w:t xml:space="preserve"> маршрутам </w:t>
      </w:r>
      <w:r w:rsidR="00B72018" w:rsidRPr="005C7AF0">
        <w:rPr>
          <w:rFonts w:ascii="Times New Roman" w:hAnsi="Times New Roman" w:cs="Times New Roman"/>
          <w:sz w:val="28"/>
          <w:szCs w:val="28"/>
        </w:rPr>
        <w:t>предоставляется участнику открытого конкурса, заявке которого присвоен второй номер.</w:t>
      </w:r>
    </w:p>
    <w:p w:rsidR="00B72018" w:rsidRPr="005C7AF0" w:rsidRDefault="003629AD" w:rsidP="00704D24">
      <w:pPr>
        <w:pStyle w:val="ConsPlusNormal"/>
        <w:ind w:right="-1" w:firstLine="709"/>
        <w:jc w:val="both"/>
        <w:rPr>
          <w:rFonts w:ascii="Times New Roman" w:hAnsi="Times New Roman" w:cs="Times New Roman"/>
          <w:sz w:val="28"/>
          <w:szCs w:val="28"/>
        </w:rPr>
      </w:pPr>
      <w:r w:rsidRPr="005C7AF0">
        <w:rPr>
          <w:rFonts w:ascii="Times New Roman" w:hAnsi="Times New Roman" w:cs="Times New Roman"/>
          <w:sz w:val="28"/>
          <w:szCs w:val="28"/>
        </w:rPr>
        <w:t>2.21</w:t>
      </w:r>
      <w:r w:rsidR="00B72018" w:rsidRPr="005C7AF0">
        <w:rPr>
          <w:rFonts w:ascii="Times New Roman" w:hAnsi="Times New Roman" w:cs="Times New Roman"/>
          <w:sz w:val="28"/>
          <w:szCs w:val="28"/>
        </w:rPr>
        <w:t xml:space="preserve">. Если участник </w:t>
      </w:r>
      <w:r w:rsidR="00DA4562" w:rsidRPr="005C7AF0">
        <w:rPr>
          <w:rFonts w:ascii="Times New Roman" w:hAnsi="Times New Roman" w:cs="Times New Roman"/>
          <w:sz w:val="28"/>
          <w:szCs w:val="28"/>
        </w:rPr>
        <w:t xml:space="preserve">под номером два </w:t>
      </w:r>
      <w:r w:rsidR="00B72018" w:rsidRPr="005C7AF0">
        <w:rPr>
          <w:rFonts w:ascii="Times New Roman" w:hAnsi="Times New Roman" w:cs="Times New Roman"/>
          <w:sz w:val="28"/>
          <w:szCs w:val="28"/>
        </w:rPr>
        <w:t>открытого конкурса, которому предоставлено право на</w:t>
      </w:r>
      <w:r w:rsidR="00B72018" w:rsidRPr="005C7AF0">
        <w:rPr>
          <w:rFonts w:ascii="Times New Roman" w:hAnsi="Times New Roman" w:cs="Times New Roman"/>
        </w:rPr>
        <w:t xml:space="preserve"> </w:t>
      </w:r>
      <w:r w:rsidR="00B72018" w:rsidRPr="005C7AF0">
        <w:rPr>
          <w:rFonts w:ascii="Times New Roman" w:hAnsi="Times New Roman" w:cs="Times New Roman"/>
          <w:sz w:val="28"/>
          <w:szCs w:val="28"/>
        </w:rPr>
        <w:t>заключение договора на обеспечение перевозок</w:t>
      </w:r>
      <w:r w:rsidR="005C7AF0">
        <w:rPr>
          <w:rFonts w:ascii="Times New Roman" w:hAnsi="Times New Roman" w:cs="Times New Roman"/>
          <w:sz w:val="28"/>
          <w:szCs w:val="28"/>
        </w:rPr>
        <w:t xml:space="preserve"> </w:t>
      </w:r>
      <w:r w:rsidR="00B72018" w:rsidRPr="005C7AF0">
        <w:rPr>
          <w:rFonts w:ascii="Times New Roman" w:hAnsi="Times New Roman" w:cs="Times New Roman"/>
          <w:sz w:val="28"/>
          <w:szCs w:val="28"/>
        </w:rPr>
        <w:t>по маршрутам регулярных перевозок по предусмотренному конкурсной документацией маршрутам, отказался от права на заключение договора на обеспечение перевозок</w:t>
      </w:r>
      <w:r w:rsidR="005C7AF0">
        <w:rPr>
          <w:rFonts w:ascii="Times New Roman" w:hAnsi="Times New Roman" w:cs="Times New Roman"/>
          <w:sz w:val="28"/>
          <w:szCs w:val="28"/>
        </w:rPr>
        <w:t xml:space="preserve"> </w:t>
      </w:r>
      <w:r w:rsidR="00B72018" w:rsidRPr="005C7AF0">
        <w:rPr>
          <w:rFonts w:ascii="Times New Roman" w:hAnsi="Times New Roman" w:cs="Times New Roman"/>
          <w:sz w:val="28"/>
          <w:szCs w:val="28"/>
        </w:rPr>
        <w:t>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w:t>
      </w:r>
    </w:p>
    <w:p w:rsidR="00B078FC" w:rsidRPr="005C7AF0" w:rsidRDefault="00DA4562" w:rsidP="00704D24">
      <w:pPr>
        <w:pStyle w:val="ConsPlusNormal"/>
        <w:ind w:right="-1" w:firstLine="709"/>
        <w:jc w:val="both"/>
        <w:rPr>
          <w:rFonts w:ascii="Times New Roman" w:hAnsi="Times New Roman" w:cs="Times New Roman"/>
          <w:sz w:val="28"/>
          <w:szCs w:val="28"/>
        </w:rPr>
      </w:pPr>
      <w:bookmarkStart w:id="11" w:name="Par297"/>
      <w:bookmarkEnd w:id="11"/>
      <w:r w:rsidRPr="005C7AF0">
        <w:rPr>
          <w:rFonts w:ascii="Times New Roman" w:hAnsi="Times New Roman" w:cs="Times New Roman"/>
          <w:sz w:val="28"/>
          <w:szCs w:val="28"/>
        </w:rPr>
        <w:t>2.22</w:t>
      </w:r>
      <w:r w:rsidR="00E87C22" w:rsidRPr="005C7AF0">
        <w:rPr>
          <w:rFonts w:ascii="Times New Roman" w:hAnsi="Times New Roman" w:cs="Times New Roman"/>
          <w:sz w:val="28"/>
          <w:szCs w:val="28"/>
        </w:rPr>
        <w:t>.</w:t>
      </w:r>
      <w:r w:rsidR="002F4652" w:rsidRPr="005C7AF0">
        <w:rPr>
          <w:rFonts w:ascii="Times New Roman" w:hAnsi="Times New Roman" w:cs="Times New Roman"/>
          <w:sz w:val="28"/>
          <w:szCs w:val="28"/>
        </w:rPr>
        <w:t xml:space="preserve"> </w:t>
      </w:r>
      <w:r w:rsidR="00B078FC" w:rsidRPr="005C7AF0">
        <w:rPr>
          <w:rFonts w:ascii="Times New Roman" w:hAnsi="Times New Roman" w:cs="Times New Roman"/>
          <w:sz w:val="28"/>
          <w:szCs w:val="28"/>
        </w:rPr>
        <w:t>Без проведения открытого конкурса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04434A" w:rsidRPr="005C7AF0" w:rsidRDefault="0004434A" w:rsidP="005C7AF0">
      <w:pPr>
        <w:pStyle w:val="ConsPlusNormal"/>
        <w:ind w:right="-284" w:firstLine="540"/>
        <w:jc w:val="both"/>
        <w:rPr>
          <w:rFonts w:ascii="Times New Roman" w:hAnsi="Times New Roman" w:cs="Times New Roman"/>
          <w:sz w:val="28"/>
          <w:szCs w:val="28"/>
        </w:rPr>
      </w:pPr>
    </w:p>
    <w:p w:rsidR="00B20C62" w:rsidRPr="005C7AF0" w:rsidRDefault="008B6556" w:rsidP="00024775">
      <w:pPr>
        <w:pStyle w:val="ab"/>
        <w:spacing w:before="0" w:beforeAutospacing="0" w:after="240" w:afterAutospacing="0"/>
        <w:ind w:right="-284"/>
        <w:jc w:val="center"/>
        <w:rPr>
          <w:sz w:val="28"/>
          <w:szCs w:val="28"/>
        </w:rPr>
      </w:pPr>
      <w:r w:rsidRPr="005C7AF0">
        <w:rPr>
          <w:rStyle w:val="ac"/>
          <w:sz w:val="28"/>
          <w:szCs w:val="28"/>
        </w:rPr>
        <w:t>3</w:t>
      </w:r>
      <w:r w:rsidR="001849C0" w:rsidRPr="005C7AF0">
        <w:rPr>
          <w:rStyle w:val="ac"/>
          <w:sz w:val="28"/>
          <w:szCs w:val="28"/>
        </w:rPr>
        <w:t>. Права и обязанности Организатора конкурса</w:t>
      </w:r>
    </w:p>
    <w:p w:rsidR="001849C0" w:rsidRPr="005C7AF0" w:rsidRDefault="001849C0" w:rsidP="00704D24">
      <w:pPr>
        <w:pStyle w:val="ab"/>
        <w:spacing w:before="0" w:beforeAutospacing="0" w:after="0" w:afterAutospacing="0"/>
        <w:ind w:right="-1" w:firstLine="567"/>
        <w:jc w:val="both"/>
        <w:rPr>
          <w:sz w:val="28"/>
          <w:szCs w:val="28"/>
        </w:rPr>
      </w:pPr>
      <w:r w:rsidRPr="005C7AF0">
        <w:rPr>
          <w:sz w:val="28"/>
          <w:szCs w:val="28"/>
        </w:rPr>
        <w:t>Организатор конкурса:</w:t>
      </w:r>
    </w:p>
    <w:p w:rsidR="001849C0" w:rsidRPr="005C7AF0" w:rsidRDefault="00E05DA4" w:rsidP="00704D24">
      <w:pPr>
        <w:pStyle w:val="ab"/>
        <w:spacing w:before="0" w:beforeAutospacing="0" w:after="0" w:afterAutospacing="0"/>
        <w:ind w:right="-1" w:firstLine="567"/>
        <w:jc w:val="both"/>
        <w:rPr>
          <w:sz w:val="28"/>
          <w:szCs w:val="28"/>
        </w:rPr>
      </w:pPr>
      <w:r w:rsidRPr="005C7AF0">
        <w:rPr>
          <w:sz w:val="28"/>
          <w:szCs w:val="28"/>
        </w:rPr>
        <w:t>3.1</w:t>
      </w:r>
      <w:r w:rsidR="00E87C22" w:rsidRPr="005C7AF0">
        <w:rPr>
          <w:sz w:val="28"/>
          <w:szCs w:val="28"/>
        </w:rPr>
        <w:t>.</w:t>
      </w:r>
      <w:r w:rsidR="003629AD" w:rsidRPr="005C7AF0">
        <w:rPr>
          <w:sz w:val="28"/>
          <w:szCs w:val="28"/>
        </w:rPr>
        <w:t xml:space="preserve"> </w:t>
      </w:r>
      <w:r w:rsidR="001849C0" w:rsidRPr="005C7AF0">
        <w:rPr>
          <w:sz w:val="28"/>
          <w:szCs w:val="28"/>
        </w:rPr>
        <w:t>Создает Конкурсную комиссию, назначает председателя Конкурсной комиссии.</w:t>
      </w:r>
    </w:p>
    <w:p w:rsidR="001849C0" w:rsidRPr="005C7AF0" w:rsidRDefault="009F2343" w:rsidP="00704D24">
      <w:pPr>
        <w:pStyle w:val="ab"/>
        <w:spacing w:before="0" w:beforeAutospacing="0" w:after="0" w:afterAutospacing="0"/>
        <w:ind w:right="-1" w:firstLine="567"/>
        <w:jc w:val="both"/>
        <w:rPr>
          <w:sz w:val="28"/>
          <w:szCs w:val="28"/>
        </w:rPr>
      </w:pPr>
      <w:r w:rsidRPr="005C7AF0">
        <w:rPr>
          <w:sz w:val="28"/>
          <w:szCs w:val="28"/>
        </w:rPr>
        <w:t>3</w:t>
      </w:r>
      <w:r w:rsidR="00371C6D" w:rsidRPr="005C7AF0">
        <w:rPr>
          <w:sz w:val="28"/>
          <w:szCs w:val="28"/>
        </w:rPr>
        <w:t>.2</w:t>
      </w:r>
      <w:r w:rsidR="00E87C22" w:rsidRPr="005C7AF0">
        <w:rPr>
          <w:sz w:val="28"/>
          <w:szCs w:val="28"/>
        </w:rPr>
        <w:t>.</w:t>
      </w:r>
      <w:r w:rsidR="003629AD" w:rsidRPr="005C7AF0">
        <w:rPr>
          <w:sz w:val="28"/>
          <w:szCs w:val="28"/>
        </w:rPr>
        <w:t xml:space="preserve"> </w:t>
      </w:r>
      <w:r w:rsidR="001849C0" w:rsidRPr="005C7AF0">
        <w:rPr>
          <w:sz w:val="28"/>
          <w:szCs w:val="28"/>
        </w:rPr>
        <w:t xml:space="preserve">Утверждает маршрутную сеть пассажирских перевозок маршрутным автомобильным транспортом на территории </w:t>
      </w:r>
      <w:r w:rsidR="002F4652" w:rsidRPr="005C7AF0">
        <w:rPr>
          <w:sz w:val="28"/>
          <w:szCs w:val="28"/>
        </w:rPr>
        <w:t>городского поселения – город Семилуки Семилукского</w:t>
      </w:r>
      <w:r w:rsidR="005C7AF0">
        <w:rPr>
          <w:sz w:val="28"/>
          <w:szCs w:val="28"/>
        </w:rPr>
        <w:t xml:space="preserve"> </w:t>
      </w:r>
      <w:r w:rsidR="00E87C22" w:rsidRPr="005C7AF0">
        <w:rPr>
          <w:sz w:val="28"/>
          <w:szCs w:val="28"/>
        </w:rPr>
        <w:t>муниципального района</w:t>
      </w:r>
      <w:r w:rsidR="002F4652" w:rsidRPr="005C7AF0">
        <w:rPr>
          <w:sz w:val="28"/>
          <w:szCs w:val="28"/>
        </w:rPr>
        <w:t xml:space="preserve"> Воронежской области</w:t>
      </w:r>
      <w:r w:rsidR="001849C0" w:rsidRPr="005C7AF0">
        <w:rPr>
          <w:sz w:val="28"/>
          <w:szCs w:val="28"/>
        </w:rPr>
        <w:t>, конкурсную документацию.</w:t>
      </w:r>
    </w:p>
    <w:p w:rsidR="001849C0" w:rsidRPr="005C7AF0" w:rsidRDefault="009F2343" w:rsidP="00704D24">
      <w:pPr>
        <w:pStyle w:val="ab"/>
        <w:spacing w:before="0" w:beforeAutospacing="0" w:after="0" w:afterAutospacing="0"/>
        <w:ind w:right="-1" w:firstLine="567"/>
        <w:jc w:val="both"/>
        <w:rPr>
          <w:sz w:val="28"/>
          <w:szCs w:val="28"/>
        </w:rPr>
      </w:pPr>
      <w:r w:rsidRPr="005C7AF0">
        <w:rPr>
          <w:sz w:val="28"/>
          <w:szCs w:val="28"/>
        </w:rPr>
        <w:t>3</w:t>
      </w:r>
      <w:r w:rsidR="00371C6D" w:rsidRPr="005C7AF0">
        <w:rPr>
          <w:sz w:val="28"/>
          <w:szCs w:val="28"/>
        </w:rPr>
        <w:t>.3</w:t>
      </w:r>
      <w:r w:rsidR="00E87C22" w:rsidRPr="005C7AF0">
        <w:rPr>
          <w:sz w:val="28"/>
          <w:szCs w:val="28"/>
        </w:rPr>
        <w:t>.</w:t>
      </w:r>
      <w:r w:rsidR="003629AD" w:rsidRPr="005C7AF0">
        <w:rPr>
          <w:sz w:val="28"/>
          <w:szCs w:val="28"/>
        </w:rPr>
        <w:t xml:space="preserve"> </w:t>
      </w:r>
      <w:r w:rsidR="001849C0" w:rsidRPr="005C7AF0">
        <w:rPr>
          <w:sz w:val="28"/>
          <w:szCs w:val="28"/>
        </w:rPr>
        <w:t>Принимает решение о проведении конкурса и об отказе от его проведения.</w:t>
      </w:r>
    </w:p>
    <w:p w:rsidR="002E5791" w:rsidRPr="005C7AF0" w:rsidRDefault="009F2343" w:rsidP="00704D24">
      <w:pPr>
        <w:pStyle w:val="ab"/>
        <w:spacing w:before="0" w:beforeAutospacing="0" w:after="0" w:afterAutospacing="0"/>
        <w:ind w:right="-1" w:firstLine="567"/>
        <w:jc w:val="both"/>
        <w:rPr>
          <w:sz w:val="28"/>
          <w:szCs w:val="28"/>
        </w:rPr>
      </w:pPr>
      <w:r w:rsidRPr="005C7AF0">
        <w:rPr>
          <w:sz w:val="28"/>
          <w:szCs w:val="28"/>
        </w:rPr>
        <w:t>3</w:t>
      </w:r>
      <w:r w:rsidR="00371C6D" w:rsidRPr="005C7AF0">
        <w:rPr>
          <w:sz w:val="28"/>
          <w:szCs w:val="28"/>
        </w:rPr>
        <w:t>.4</w:t>
      </w:r>
      <w:r w:rsidR="00E87C22" w:rsidRPr="005C7AF0">
        <w:rPr>
          <w:sz w:val="28"/>
          <w:szCs w:val="28"/>
        </w:rPr>
        <w:t>.</w:t>
      </w:r>
      <w:r w:rsidR="003629AD" w:rsidRPr="005C7AF0">
        <w:rPr>
          <w:sz w:val="28"/>
          <w:szCs w:val="28"/>
        </w:rPr>
        <w:t xml:space="preserve"> </w:t>
      </w:r>
      <w:r w:rsidR="002F4652" w:rsidRPr="005C7AF0">
        <w:rPr>
          <w:sz w:val="28"/>
          <w:szCs w:val="28"/>
        </w:rPr>
        <w:t>Заключает договор на обеспечение</w:t>
      </w:r>
      <w:r w:rsidR="005C7AF0">
        <w:rPr>
          <w:sz w:val="28"/>
          <w:szCs w:val="28"/>
        </w:rPr>
        <w:t xml:space="preserve"> </w:t>
      </w:r>
      <w:r w:rsidR="00C507A6" w:rsidRPr="005C7AF0">
        <w:rPr>
          <w:sz w:val="28"/>
          <w:szCs w:val="28"/>
        </w:rPr>
        <w:t xml:space="preserve">перевозок по одному или нескольким муниципальным маршрутам регулярных перевозок на территории </w:t>
      </w:r>
      <w:r w:rsidR="00DD43FE" w:rsidRPr="005C7AF0">
        <w:rPr>
          <w:sz w:val="28"/>
          <w:szCs w:val="28"/>
        </w:rPr>
        <w:t>городского поселения – город Семилуки Семилукского</w:t>
      </w:r>
      <w:r w:rsidR="005C7AF0">
        <w:rPr>
          <w:sz w:val="28"/>
          <w:szCs w:val="28"/>
        </w:rPr>
        <w:t xml:space="preserve"> </w:t>
      </w:r>
      <w:r w:rsidR="00DD43FE" w:rsidRPr="005C7AF0">
        <w:rPr>
          <w:sz w:val="28"/>
          <w:szCs w:val="28"/>
        </w:rPr>
        <w:t xml:space="preserve">муниципального района Воронежской области </w:t>
      </w:r>
      <w:r w:rsidR="00C507A6" w:rsidRPr="005C7AF0">
        <w:rPr>
          <w:sz w:val="28"/>
          <w:szCs w:val="28"/>
        </w:rPr>
        <w:t xml:space="preserve">и </w:t>
      </w:r>
      <w:r w:rsidR="00DD43FE" w:rsidRPr="005C7AF0">
        <w:rPr>
          <w:sz w:val="28"/>
          <w:szCs w:val="28"/>
        </w:rPr>
        <w:t xml:space="preserve">выдает </w:t>
      </w:r>
      <w:r w:rsidR="00C507A6" w:rsidRPr="005C7AF0">
        <w:rPr>
          <w:sz w:val="28"/>
          <w:szCs w:val="28"/>
        </w:rPr>
        <w:t>карты соответствующего маршрута.</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3.5</w:t>
      </w:r>
      <w:r w:rsidR="001849C0" w:rsidRPr="005C7AF0">
        <w:rPr>
          <w:sz w:val="28"/>
          <w:szCs w:val="28"/>
        </w:rPr>
        <w:t xml:space="preserve">. </w:t>
      </w:r>
      <w:r w:rsidR="0012716D" w:rsidRPr="005C7AF0">
        <w:rPr>
          <w:sz w:val="28"/>
          <w:szCs w:val="28"/>
        </w:rPr>
        <w:t>Направляет на п</w:t>
      </w:r>
      <w:r w:rsidR="001849C0" w:rsidRPr="005C7AF0">
        <w:rPr>
          <w:sz w:val="28"/>
          <w:szCs w:val="28"/>
        </w:rPr>
        <w:t>ублик</w:t>
      </w:r>
      <w:r w:rsidR="0012716D" w:rsidRPr="005C7AF0">
        <w:rPr>
          <w:sz w:val="28"/>
          <w:szCs w:val="28"/>
        </w:rPr>
        <w:t>ацию</w:t>
      </w:r>
      <w:r w:rsidR="001849C0" w:rsidRPr="005C7AF0">
        <w:rPr>
          <w:sz w:val="28"/>
          <w:szCs w:val="28"/>
        </w:rPr>
        <w:t xml:space="preserve"> извещение о проведении конкурса и определяет дату проведения конкурса.</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3.6</w:t>
      </w:r>
      <w:r w:rsidR="001849C0" w:rsidRPr="005C7AF0">
        <w:rPr>
          <w:sz w:val="28"/>
          <w:szCs w:val="28"/>
        </w:rPr>
        <w:t xml:space="preserve">. </w:t>
      </w:r>
      <w:r w:rsidR="0012716D" w:rsidRPr="005C7AF0">
        <w:rPr>
          <w:sz w:val="28"/>
          <w:szCs w:val="28"/>
        </w:rPr>
        <w:t xml:space="preserve">Готовит предложение об определении </w:t>
      </w:r>
      <w:r w:rsidR="001849C0" w:rsidRPr="005C7AF0">
        <w:rPr>
          <w:sz w:val="28"/>
          <w:szCs w:val="28"/>
        </w:rPr>
        <w:t>автобусны</w:t>
      </w:r>
      <w:r w:rsidR="0012716D" w:rsidRPr="005C7AF0">
        <w:rPr>
          <w:sz w:val="28"/>
          <w:szCs w:val="28"/>
        </w:rPr>
        <w:t>х</w:t>
      </w:r>
      <w:r w:rsidR="001849C0" w:rsidRPr="005C7AF0">
        <w:rPr>
          <w:sz w:val="28"/>
          <w:szCs w:val="28"/>
        </w:rPr>
        <w:t xml:space="preserve"> маршрут</w:t>
      </w:r>
      <w:r w:rsidR="0012716D" w:rsidRPr="005C7AF0">
        <w:rPr>
          <w:sz w:val="28"/>
          <w:szCs w:val="28"/>
        </w:rPr>
        <w:t>ов</w:t>
      </w:r>
      <w:r w:rsidR="001849C0" w:rsidRPr="005C7AF0">
        <w:rPr>
          <w:sz w:val="28"/>
          <w:szCs w:val="28"/>
        </w:rPr>
        <w:t xml:space="preserve"> пассажирских перевозок маршрутным автомобильным транспортом (лоты), выносимы</w:t>
      </w:r>
      <w:r w:rsidR="0012716D" w:rsidRPr="005C7AF0">
        <w:rPr>
          <w:sz w:val="28"/>
          <w:szCs w:val="28"/>
        </w:rPr>
        <w:t>х</w:t>
      </w:r>
      <w:r w:rsidR="001849C0" w:rsidRPr="005C7AF0">
        <w:rPr>
          <w:sz w:val="28"/>
          <w:szCs w:val="28"/>
        </w:rPr>
        <w:t xml:space="preserve"> на конкурсный отбор, и требования к организации работы автобусов на них. Определение лотов осуществляется с учетом показателей пассажиропотока на каждом отдельном автобусном маршруте пассажирских перевозок маршрутным автомобильным транспортом </w:t>
      </w:r>
      <w:r w:rsidR="00912AEE" w:rsidRPr="005C7AF0">
        <w:rPr>
          <w:sz w:val="28"/>
          <w:szCs w:val="28"/>
        </w:rPr>
        <w:t xml:space="preserve">на территории </w:t>
      </w:r>
      <w:r w:rsidRPr="005C7AF0">
        <w:rPr>
          <w:sz w:val="28"/>
          <w:szCs w:val="28"/>
        </w:rPr>
        <w:t>городского поселения – город Семилуки Семилукского</w:t>
      </w:r>
      <w:r w:rsidR="005C7AF0">
        <w:rPr>
          <w:sz w:val="28"/>
          <w:szCs w:val="28"/>
        </w:rPr>
        <w:t xml:space="preserve"> </w:t>
      </w:r>
      <w:r w:rsidRPr="005C7AF0">
        <w:rPr>
          <w:sz w:val="28"/>
          <w:szCs w:val="28"/>
        </w:rPr>
        <w:t>муниципального района Воронежской области</w:t>
      </w:r>
      <w:r w:rsidR="001849C0" w:rsidRPr="005C7AF0">
        <w:rPr>
          <w:sz w:val="28"/>
          <w:szCs w:val="28"/>
        </w:rPr>
        <w:t xml:space="preserve">. </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3.7</w:t>
      </w:r>
      <w:r w:rsidR="001849C0" w:rsidRPr="005C7AF0">
        <w:rPr>
          <w:sz w:val="28"/>
          <w:szCs w:val="28"/>
        </w:rPr>
        <w:t>.</w:t>
      </w:r>
      <w:r w:rsidR="005C7AF0">
        <w:rPr>
          <w:sz w:val="28"/>
          <w:szCs w:val="28"/>
        </w:rPr>
        <w:t xml:space="preserve"> </w:t>
      </w:r>
      <w:r w:rsidR="0012716D" w:rsidRPr="005C7AF0">
        <w:rPr>
          <w:sz w:val="28"/>
          <w:szCs w:val="28"/>
        </w:rPr>
        <w:t>Обеспечивает разработку</w:t>
      </w:r>
      <w:r w:rsidR="001849C0" w:rsidRPr="005C7AF0">
        <w:rPr>
          <w:sz w:val="28"/>
          <w:szCs w:val="28"/>
        </w:rPr>
        <w:t xml:space="preserve"> и выда</w:t>
      </w:r>
      <w:r w:rsidR="0012716D" w:rsidRPr="005C7AF0">
        <w:rPr>
          <w:sz w:val="28"/>
          <w:szCs w:val="28"/>
        </w:rPr>
        <w:t>чу</w:t>
      </w:r>
      <w:r w:rsidR="001849C0" w:rsidRPr="005C7AF0">
        <w:rPr>
          <w:sz w:val="28"/>
          <w:szCs w:val="28"/>
        </w:rPr>
        <w:t xml:space="preserve"> конкурсн</w:t>
      </w:r>
      <w:r w:rsidR="0012716D" w:rsidRPr="005C7AF0">
        <w:rPr>
          <w:sz w:val="28"/>
          <w:szCs w:val="28"/>
        </w:rPr>
        <w:t>ой</w:t>
      </w:r>
      <w:r w:rsidR="001849C0" w:rsidRPr="005C7AF0">
        <w:rPr>
          <w:sz w:val="28"/>
          <w:szCs w:val="28"/>
        </w:rPr>
        <w:t xml:space="preserve"> документаци</w:t>
      </w:r>
      <w:r w:rsidR="0012716D" w:rsidRPr="005C7AF0">
        <w:rPr>
          <w:sz w:val="28"/>
          <w:szCs w:val="28"/>
        </w:rPr>
        <w:t>и</w:t>
      </w:r>
      <w:r w:rsidR="001849C0" w:rsidRPr="005C7AF0">
        <w:rPr>
          <w:sz w:val="28"/>
          <w:szCs w:val="28"/>
        </w:rPr>
        <w:t>.</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3.8</w:t>
      </w:r>
      <w:r w:rsidR="001849C0" w:rsidRPr="005C7AF0">
        <w:rPr>
          <w:sz w:val="28"/>
          <w:szCs w:val="28"/>
        </w:rPr>
        <w:t>. Разъясняет порядок участия в конкурсном отборе, правильность оформления заявок и прилагаемых к ним документов.</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3.9</w:t>
      </w:r>
      <w:r w:rsidR="001849C0" w:rsidRPr="005C7AF0">
        <w:rPr>
          <w:sz w:val="28"/>
          <w:szCs w:val="28"/>
        </w:rPr>
        <w:t xml:space="preserve">. </w:t>
      </w:r>
      <w:r w:rsidR="0012716D" w:rsidRPr="005C7AF0">
        <w:rPr>
          <w:sz w:val="28"/>
          <w:szCs w:val="28"/>
        </w:rPr>
        <w:t>Обеспечивает п</w:t>
      </w:r>
      <w:r w:rsidR="001849C0" w:rsidRPr="005C7AF0">
        <w:rPr>
          <w:sz w:val="28"/>
          <w:szCs w:val="28"/>
        </w:rPr>
        <w:t>ри</w:t>
      </w:r>
      <w:r w:rsidR="0012716D" w:rsidRPr="005C7AF0">
        <w:rPr>
          <w:sz w:val="28"/>
          <w:szCs w:val="28"/>
        </w:rPr>
        <w:t>ем</w:t>
      </w:r>
      <w:r w:rsidR="001849C0" w:rsidRPr="005C7AF0">
        <w:rPr>
          <w:sz w:val="28"/>
          <w:szCs w:val="28"/>
        </w:rPr>
        <w:t xml:space="preserve"> заяв</w:t>
      </w:r>
      <w:r w:rsidR="0012716D" w:rsidRPr="005C7AF0">
        <w:rPr>
          <w:sz w:val="28"/>
          <w:szCs w:val="28"/>
        </w:rPr>
        <w:t>ок</w:t>
      </w:r>
      <w:r w:rsidR="001849C0" w:rsidRPr="005C7AF0">
        <w:rPr>
          <w:sz w:val="28"/>
          <w:szCs w:val="28"/>
        </w:rPr>
        <w:t>, веде</w:t>
      </w:r>
      <w:r w:rsidR="0012716D" w:rsidRPr="005C7AF0">
        <w:rPr>
          <w:sz w:val="28"/>
          <w:szCs w:val="28"/>
        </w:rPr>
        <w:t>ние</w:t>
      </w:r>
      <w:r w:rsidR="001849C0" w:rsidRPr="005C7AF0">
        <w:rPr>
          <w:sz w:val="28"/>
          <w:szCs w:val="28"/>
        </w:rPr>
        <w:t xml:space="preserve"> их учет</w:t>
      </w:r>
      <w:r w:rsidR="0012716D" w:rsidRPr="005C7AF0">
        <w:rPr>
          <w:sz w:val="28"/>
          <w:szCs w:val="28"/>
        </w:rPr>
        <w:t>а</w:t>
      </w:r>
      <w:r w:rsidR="001849C0" w:rsidRPr="005C7AF0">
        <w:rPr>
          <w:sz w:val="28"/>
          <w:szCs w:val="28"/>
        </w:rPr>
        <w:t xml:space="preserve"> по мере поступления в журнале приема заявок с присвоением каждой заявке номера, с указанием даты и времени ее поступления (месяц, число, время в часах и минутах).</w:t>
      </w:r>
    </w:p>
    <w:p w:rsidR="001849C0" w:rsidRPr="005C7AF0" w:rsidRDefault="00DD43FE" w:rsidP="00704D24">
      <w:pPr>
        <w:pStyle w:val="ab"/>
        <w:spacing w:before="0" w:beforeAutospacing="0" w:after="0" w:afterAutospacing="0"/>
        <w:ind w:right="-1" w:firstLine="567"/>
        <w:jc w:val="both"/>
        <w:rPr>
          <w:sz w:val="28"/>
          <w:szCs w:val="28"/>
        </w:rPr>
      </w:pPr>
      <w:r w:rsidRPr="005C7AF0">
        <w:rPr>
          <w:sz w:val="28"/>
          <w:szCs w:val="28"/>
        </w:rPr>
        <w:t>3.10</w:t>
      </w:r>
      <w:r w:rsidR="001849C0" w:rsidRPr="005C7AF0">
        <w:rPr>
          <w:sz w:val="28"/>
          <w:szCs w:val="28"/>
        </w:rPr>
        <w:t>. Разъясняет положения конкурсной документации Претенденту.</w:t>
      </w:r>
    </w:p>
    <w:p w:rsidR="00B913B2" w:rsidRPr="005C7AF0" w:rsidRDefault="00DD43FE" w:rsidP="00704D24">
      <w:pPr>
        <w:pStyle w:val="ab"/>
        <w:spacing w:before="0" w:beforeAutospacing="0" w:after="0" w:afterAutospacing="0"/>
        <w:ind w:right="-1" w:firstLine="567"/>
        <w:jc w:val="both"/>
        <w:rPr>
          <w:rStyle w:val="ac"/>
          <w:b w:val="0"/>
          <w:bCs w:val="0"/>
          <w:sz w:val="28"/>
          <w:szCs w:val="28"/>
        </w:rPr>
      </w:pPr>
      <w:r w:rsidRPr="005C7AF0">
        <w:rPr>
          <w:sz w:val="28"/>
          <w:szCs w:val="28"/>
        </w:rPr>
        <w:t>3.11</w:t>
      </w:r>
      <w:r w:rsidR="001849C0" w:rsidRPr="005C7AF0">
        <w:rPr>
          <w:sz w:val="28"/>
          <w:szCs w:val="28"/>
        </w:rPr>
        <w:t>.</w:t>
      </w:r>
      <w:r w:rsidR="00C80980" w:rsidRPr="005C7AF0">
        <w:rPr>
          <w:sz w:val="28"/>
          <w:szCs w:val="28"/>
        </w:rPr>
        <w:t xml:space="preserve"> </w:t>
      </w:r>
      <w:r w:rsidR="002828C7" w:rsidRPr="005C7AF0">
        <w:rPr>
          <w:sz w:val="28"/>
          <w:szCs w:val="28"/>
        </w:rPr>
        <w:t xml:space="preserve">Вносит предложения </w:t>
      </w:r>
      <w:r w:rsidR="001849C0" w:rsidRPr="005C7AF0">
        <w:rPr>
          <w:sz w:val="28"/>
          <w:szCs w:val="28"/>
        </w:rPr>
        <w:t>о внесении изменений в извещение о проведении конкурса.</w:t>
      </w:r>
    </w:p>
    <w:p w:rsidR="002332D7" w:rsidRPr="00704D24" w:rsidRDefault="001849C0" w:rsidP="0022284E">
      <w:pPr>
        <w:pStyle w:val="ab"/>
        <w:numPr>
          <w:ilvl w:val="0"/>
          <w:numId w:val="13"/>
        </w:numPr>
        <w:spacing w:before="0" w:beforeAutospacing="0" w:after="240" w:afterAutospacing="0"/>
        <w:ind w:right="-1"/>
        <w:jc w:val="center"/>
        <w:rPr>
          <w:sz w:val="28"/>
          <w:szCs w:val="28"/>
        </w:rPr>
      </w:pPr>
      <w:r w:rsidRPr="00704D24">
        <w:rPr>
          <w:rStyle w:val="ac"/>
          <w:sz w:val="28"/>
          <w:szCs w:val="28"/>
        </w:rPr>
        <w:t>Конкурсная комиссия</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.1</w:t>
      </w:r>
      <w:r w:rsidR="00766B4A" w:rsidRPr="005C7AF0">
        <w:rPr>
          <w:sz w:val="28"/>
          <w:szCs w:val="28"/>
        </w:rPr>
        <w:t>.</w:t>
      </w:r>
      <w:r w:rsidR="001849C0" w:rsidRPr="005C7AF0">
        <w:rPr>
          <w:sz w:val="28"/>
          <w:szCs w:val="28"/>
        </w:rPr>
        <w:t xml:space="preserve"> Для проведения конкурса формируется Конкурсная комиссия в составе, утвержденном постановлением Администрации.</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.2</w:t>
      </w:r>
      <w:r w:rsidR="00766B4A" w:rsidRPr="005C7AF0">
        <w:rPr>
          <w:sz w:val="28"/>
          <w:szCs w:val="28"/>
        </w:rPr>
        <w:t>.</w:t>
      </w:r>
      <w:r w:rsidR="001849C0" w:rsidRPr="005C7AF0">
        <w:rPr>
          <w:sz w:val="28"/>
          <w:szCs w:val="28"/>
        </w:rPr>
        <w:t xml:space="preserve"> В состав Конкурсной комиссии входят пр</w:t>
      </w:r>
      <w:r w:rsidR="00883DEE" w:rsidRPr="005C7AF0">
        <w:rPr>
          <w:sz w:val="28"/>
          <w:szCs w:val="28"/>
        </w:rPr>
        <w:t>едседатель Конкурсной комиссии</w:t>
      </w:r>
      <w:r w:rsidR="001849C0" w:rsidRPr="005C7AF0">
        <w:rPr>
          <w:sz w:val="28"/>
          <w:szCs w:val="28"/>
        </w:rPr>
        <w:t xml:space="preserve">, </w:t>
      </w:r>
      <w:r w:rsidR="00655233" w:rsidRPr="005C7AF0">
        <w:rPr>
          <w:sz w:val="28"/>
          <w:szCs w:val="28"/>
        </w:rPr>
        <w:t xml:space="preserve">заместитель председателя Конкурсной комиссии, </w:t>
      </w:r>
      <w:r w:rsidR="001849C0" w:rsidRPr="005C7AF0">
        <w:rPr>
          <w:sz w:val="28"/>
          <w:szCs w:val="28"/>
        </w:rPr>
        <w:t xml:space="preserve">секретарь </w:t>
      </w:r>
      <w:r w:rsidR="00883DEE" w:rsidRPr="005C7AF0">
        <w:rPr>
          <w:sz w:val="28"/>
          <w:szCs w:val="28"/>
        </w:rPr>
        <w:t xml:space="preserve">Конкурсной комиссии </w:t>
      </w:r>
      <w:r w:rsidR="001849C0" w:rsidRPr="005C7AF0">
        <w:rPr>
          <w:sz w:val="28"/>
          <w:szCs w:val="28"/>
        </w:rPr>
        <w:t>и члены Конкурсной комиссии.</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3629AD" w:rsidRPr="005C7AF0">
        <w:rPr>
          <w:sz w:val="28"/>
          <w:szCs w:val="28"/>
        </w:rPr>
        <w:t>.3</w:t>
      </w:r>
      <w:r w:rsidR="00766B4A" w:rsidRPr="005C7AF0">
        <w:rPr>
          <w:sz w:val="28"/>
          <w:szCs w:val="28"/>
        </w:rPr>
        <w:t>.</w:t>
      </w:r>
      <w:r w:rsidR="001849C0" w:rsidRPr="005C7AF0">
        <w:rPr>
          <w:sz w:val="28"/>
          <w:szCs w:val="28"/>
        </w:rPr>
        <w:t xml:space="preserve"> Руководство работой Конкурсной комиссии осуществляет председатель Конкурсной комиссии. Председатель Конкурсной комиссии определяет даты проведения и повестку дня заседаний Конкурсной комиссии.</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.4</w:t>
      </w:r>
      <w:r w:rsidR="00766B4A" w:rsidRPr="005C7AF0">
        <w:rPr>
          <w:sz w:val="28"/>
          <w:szCs w:val="28"/>
        </w:rPr>
        <w:t>.</w:t>
      </w:r>
      <w:r w:rsidR="001849C0" w:rsidRPr="005C7AF0">
        <w:rPr>
          <w:sz w:val="28"/>
          <w:szCs w:val="28"/>
        </w:rPr>
        <w:t xml:space="preserve"> Секретарь Конкурсной комиссии осуществляет прием документов, оформляет протоколы заседаний Конкурсной комиссии.</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.5</w:t>
      </w:r>
      <w:r w:rsidR="00766B4A" w:rsidRPr="005C7AF0">
        <w:rPr>
          <w:sz w:val="28"/>
          <w:szCs w:val="28"/>
        </w:rPr>
        <w:t>.</w:t>
      </w:r>
      <w:r w:rsidR="001849C0" w:rsidRPr="005C7AF0">
        <w:rPr>
          <w:sz w:val="28"/>
          <w:szCs w:val="28"/>
        </w:rPr>
        <w:t xml:space="preserve"> Членами Конкурсной комиссии не могут быть физические лица:</w:t>
      </w:r>
    </w:p>
    <w:p w:rsidR="001849C0" w:rsidRPr="005C7AF0" w:rsidRDefault="00CA583D" w:rsidP="00704D24">
      <w:pPr>
        <w:pStyle w:val="ab"/>
        <w:spacing w:before="0" w:beforeAutospacing="0" w:after="0" w:afterAutospacing="0"/>
        <w:ind w:right="-1" w:firstLine="709"/>
        <w:jc w:val="both"/>
        <w:rPr>
          <w:sz w:val="28"/>
          <w:szCs w:val="28"/>
        </w:rPr>
      </w:pPr>
      <w:r w:rsidRPr="005C7AF0">
        <w:rPr>
          <w:sz w:val="28"/>
          <w:szCs w:val="28"/>
        </w:rPr>
        <w:t xml:space="preserve"> а)</w:t>
      </w:r>
      <w:r w:rsidR="001849C0" w:rsidRPr="005C7AF0">
        <w:rPr>
          <w:sz w:val="28"/>
          <w:szCs w:val="28"/>
        </w:rPr>
        <w:t xml:space="preserve"> </w:t>
      </w:r>
      <w:r w:rsidR="002828C7" w:rsidRPr="005C7AF0">
        <w:rPr>
          <w:sz w:val="28"/>
          <w:szCs w:val="28"/>
        </w:rPr>
        <w:t>л</w:t>
      </w:r>
      <w:r w:rsidR="00F817BA" w:rsidRPr="005C7AF0">
        <w:rPr>
          <w:sz w:val="28"/>
          <w:szCs w:val="28"/>
        </w:rPr>
        <w:t xml:space="preserve">ично, </w:t>
      </w:r>
      <w:r w:rsidR="001849C0" w:rsidRPr="005C7AF0">
        <w:rPr>
          <w:sz w:val="28"/>
          <w:szCs w:val="28"/>
        </w:rPr>
        <w:t>заинтересованные в результатах конкурса.</w:t>
      </w:r>
    </w:p>
    <w:p w:rsidR="001849C0" w:rsidRPr="005C7AF0" w:rsidRDefault="00CA583D" w:rsidP="00704D24">
      <w:pPr>
        <w:pStyle w:val="ab"/>
        <w:spacing w:before="0" w:beforeAutospacing="0" w:after="0" w:afterAutospacing="0"/>
        <w:ind w:right="-1" w:firstLine="709"/>
        <w:jc w:val="both"/>
        <w:rPr>
          <w:sz w:val="28"/>
          <w:szCs w:val="28"/>
        </w:rPr>
      </w:pPr>
      <w:r w:rsidRPr="005C7AF0">
        <w:rPr>
          <w:sz w:val="28"/>
          <w:szCs w:val="28"/>
        </w:rPr>
        <w:t xml:space="preserve"> б)</w:t>
      </w:r>
      <w:r w:rsidR="001849C0" w:rsidRPr="005C7AF0">
        <w:rPr>
          <w:sz w:val="28"/>
          <w:szCs w:val="28"/>
        </w:rPr>
        <w:t xml:space="preserve"> </w:t>
      </w:r>
      <w:r w:rsidR="002828C7" w:rsidRPr="005C7AF0">
        <w:rPr>
          <w:sz w:val="28"/>
          <w:szCs w:val="28"/>
        </w:rPr>
        <w:t>п</w:t>
      </w:r>
      <w:r w:rsidR="001849C0" w:rsidRPr="005C7AF0">
        <w:rPr>
          <w:sz w:val="28"/>
          <w:szCs w:val="28"/>
        </w:rPr>
        <w:t>одавшие заявки на участие в конкурсе.</w:t>
      </w:r>
    </w:p>
    <w:p w:rsidR="001849C0" w:rsidRPr="005C7AF0" w:rsidRDefault="00CA583D" w:rsidP="00704D24">
      <w:pPr>
        <w:pStyle w:val="ab"/>
        <w:spacing w:before="0" w:beforeAutospacing="0" w:after="0" w:afterAutospacing="0"/>
        <w:ind w:right="-1" w:firstLine="709"/>
        <w:jc w:val="both"/>
        <w:rPr>
          <w:sz w:val="28"/>
          <w:szCs w:val="28"/>
        </w:rPr>
      </w:pPr>
      <w:r w:rsidRPr="005C7AF0">
        <w:rPr>
          <w:sz w:val="28"/>
          <w:szCs w:val="28"/>
        </w:rPr>
        <w:t xml:space="preserve"> в)</w:t>
      </w:r>
      <w:r w:rsidR="001849C0" w:rsidRPr="005C7AF0">
        <w:rPr>
          <w:sz w:val="28"/>
          <w:szCs w:val="28"/>
        </w:rPr>
        <w:t xml:space="preserve"> </w:t>
      </w:r>
      <w:r w:rsidR="002828C7" w:rsidRPr="005C7AF0">
        <w:rPr>
          <w:sz w:val="28"/>
          <w:szCs w:val="28"/>
        </w:rPr>
        <w:t>р</w:t>
      </w:r>
      <w:r w:rsidR="001849C0" w:rsidRPr="005C7AF0">
        <w:rPr>
          <w:sz w:val="28"/>
          <w:szCs w:val="28"/>
        </w:rPr>
        <w:t>аботающие в организациях</w:t>
      </w:r>
      <w:r w:rsidR="00F817BA" w:rsidRPr="005C7AF0">
        <w:rPr>
          <w:sz w:val="28"/>
          <w:szCs w:val="28"/>
        </w:rPr>
        <w:t>,</w:t>
      </w:r>
      <w:r w:rsidR="006845EA" w:rsidRPr="005C7AF0">
        <w:rPr>
          <w:sz w:val="28"/>
          <w:szCs w:val="28"/>
        </w:rPr>
        <w:t xml:space="preserve"> которые участвуют в конкурсе.</w:t>
      </w:r>
      <w:r w:rsidR="001849C0" w:rsidRPr="005C7AF0">
        <w:rPr>
          <w:sz w:val="28"/>
          <w:szCs w:val="28"/>
        </w:rPr>
        <w:t xml:space="preserve"> </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w:t>
      </w:r>
      <w:r w:rsidR="002828C7" w:rsidRPr="005C7AF0">
        <w:rPr>
          <w:sz w:val="28"/>
          <w:szCs w:val="28"/>
        </w:rPr>
        <w:t>6</w:t>
      </w:r>
      <w:r w:rsidR="00766B4A" w:rsidRPr="005C7AF0">
        <w:rPr>
          <w:sz w:val="28"/>
          <w:szCs w:val="28"/>
        </w:rPr>
        <w:t>.</w:t>
      </w:r>
      <w:r w:rsidR="001849C0" w:rsidRPr="005C7AF0">
        <w:rPr>
          <w:sz w:val="28"/>
          <w:szCs w:val="28"/>
        </w:rPr>
        <w:t xml:space="preserve"> Конкурсная комиссия состоит из 7 (семи) человек.</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w:t>
      </w:r>
      <w:r w:rsidR="002828C7" w:rsidRPr="005C7AF0">
        <w:rPr>
          <w:sz w:val="28"/>
          <w:szCs w:val="28"/>
        </w:rPr>
        <w:t>7</w:t>
      </w:r>
      <w:r w:rsidR="00766B4A" w:rsidRPr="005C7AF0">
        <w:rPr>
          <w:sz w:val="28"/>
          <w:szCs w:val="28"/>
        </w:rPr>
        <w:t>.</w:t>
      </w:r>
      <w:r w:rsidR="005C7AF0">
        <w:rPr>
          <w:sz w:val="28"/>
          <w:szCs w:val="28"/>
        </w:rPr>
        <w:t xml:space="preserve"> </w:t>
      </w:r>
      <w:r w:rsidR="001849C0" w:rsidRPr="005C7AF0">
        <w:rPr>
          <w:sz w:val="28"/>
          <w:szCs w:val="28"/>
        </w:rPr>
        <w:t>Решения Конкурсной комиссии принимаются простым большинством голосов членов Конкурсной комиссии, принимающих участие в заседании.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половины ее членов.</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w:t>
      </w:r>
      <w:r w:rsidR="002828C7" w:rsidRPr="005C7AF0">
        <w:rPr>
          <w:sz w:val="28"/>
          <w:szCs w:val="28"/>
        </w:rPr>
        <w:t>8</w:t>
      </w:r>
      <w:r w:rsidR="00766B4A" w:rsidRPr="005C7AF0">
        <w:rPr>
          <w:sz w:val="28"/>
          <w:szCs w:val="28"/>
        </w:rPr>
        <w:t>.</w:t>
      </w:r>
      <w:r w:rsidR="001849C0" w:rsidRPr="005C7AF0">
        <w:rPr>
          <w:sz w:val="28"/>
          <w:szCs w:val="28"/>
        </w:rPr>
        <w:t xml:space="preserve"> Решения Конкурсной комиссии оформляются протоколами, которые подписываются всеми членами Конкурсной комиссии, принимавшими участие в заседании. Особое мнение членов Конкурсной комиссии прикладывается к протоколу заседания Конкурсной комиссии.</w:t>
      </w:r>
    </w:p>
    <w:p w:rsidR="00883DEE" w:rsidRPr="005C7AF0" w:rsidRDefault="00DD43FE" w:rsidP="00704D24">
      <w:pPr>
        <w:pStyle w:val="ab"/>
        <w:spacing w:before="0" w:beforeAutospacing="0" w:after="0" w:afterAutospacing="0"/>
        <w:ind w:right="-1" w:firstLine="709"/>
        <w:jc w:val="both"/>
        <w:rPr>
          <w:sz w:val="28"/>
          <w:szCs w:val="28"/>
        </w:rPr>
      </w:pPr>
      <w:r w:rsidRPr="005C7AF0">
        <w:rPr>
          <w:sz w:val="28"/>
          <w:szCs w:val="28"/>
        </w:rPr>
        <w:t>4</w:t>
      </w:r>
      <w:r w:rsidR="00CA583D" w:rsidRPr="005C7AF0">
        <w:rPr>
          <w:sz w:val="28"/>
          <w:szCs w:val="28"/>
        </w:rPr>
        <w:t>.</w:t>
      </w:r>
      <w:r w:rsidR="002828C7" w:rsidRPr="005C7AF0">
        <w:rPr>
          <w:sz w:val="28"/>
          <w:szCs w:val="28"/>
        </w:rPr>
        <w:t>9</w:t>
      </w:r>
      <w:r w:rsidR="00766B4A" w:rsidRPr="005C7AF0">
        <w:rPr>
          <w:sz w:val="28"/>
          <w:szCs w:val="28"/>
        </w:rPr>
        <w:t>.</w:t>
      </w:r>
      <w:r w:rsidR="001849C0" w:rsidRPr="005C7AF0">
        <w:rPr>
          <w:sz w:val="28"/>
          <w:szCs w:val="28"/>
        </w:rPr>
        <w:t xml:space="preserve"> Конкурсная комиссия:</w:t>
      </w:r>
    </w:p>
    <w:p w:rsidR="001849C0" w:rsidRPr="005C7AF0" w:rsidRDefault="004F08FA" w:rsidP="00704D24">
      <w:pPr>
        <w:pStyle w:val="ab"/>
        <w:spacing w:before="0" w:beforeAutospacing="0" w:after="0" w:afterAutospacing="0"/>
        <w:ind w:right="-1" w:firstLine="708"/>
        <w:jc w:val="both"/>
        <w:rPr>
          <w:sz w:val="28"/>
          <w:szCs w:val="28"/>
        </w:rPr>
      </w:pPr>
      <w:r w:rsidRPr="005C7AF0">
        <w:rPr>
          <w:sz w:val="28"/>
          <w:szCs w:val="28"/>
        </w:rPr>
        <w:t>1</w:t>
      </w:r>
      <w:r w:rsidR="00CA583D" w:rsidRPr="005C7AF0">
        <w:rPr>
          <w:sz w:val="28"/>
          <w:szCs w:val="28"/>
        </w:rPr>
        <w:t>)</w:t>
      </w:r>
      <w:r w:rsidR="005C7AF0">
        <w:rPr>
          <w:sz w:val="28"/>
          <w:szCs w:val="28"/>
        </w:rPr>
        <w:t xml:space="preserve"> </w:t>
      </w:r>
      <w:r w:rsidR="00E34195">
        <w:rPr>
          <w:sz w:val="28"/>
          <w:szCs w:val="28"/>
        </w:rPr>
        <w:t>п</w:t>
      </w:r>
      <w:r w:rsidR="001849C0" w:rsidRPr="005C7AF0">
        <w:rPr>
          <w:sz w:val="28"/>
          <w:szCs w:val="28"/>
        </w:rPr>
        <w:t>ринимает решение о допуске Претендента к участию в конкурсе или отказывает ему в допуске к участию в конкурсе по основаниям, установленным настоящим Положением и конкурсной документацией.</w:t>
      </w:r>
    </w:p>
    <w:p w:rsidR="001849C0" w:rsidRPr="005C7AF0" w:rsidRDefault="004F08FA" w:rsidP="00704D24">
      <w:pPr>
        <w:pStyle w:val="ab"/>
        <w:spacing w:before="0" w:beforeAutospacing="0" w:after="0" w:afterAutospacing="0"/>
        <w:ind w:right="-1" w:firstLine="708"/>
        <w:jc w:val="both"/>
        <w:rPr>
          <w:sz w:val="28"/>
          <w:szCs w:val="28"/>
        </w:rPr>
      </w:pPr>
      <w:r w:rsidRPr="005C7AF0">
        <w:rPr>
          <w:sz w:val="28"/>
          <w:szCs w:val="28"/>
        </w:rPr>
        <w:t>2</w:t>
      </w:r>
      <w:r w:rsidR="00CA583D" w:rsidRPr="005C7AF0">
        <w:rPr>
          <w:sz w:val="28"/>
          <w:szCs w:val="28"/>
        </w:rPr>
        <w:t>)</w:t>
      </w:r>
      <w:r w:rsidR="00E34195">
        <w:rPr>
          <w:sz w:val="28"/>
          <w:szCs w:val="28"/>
        </w:rPr>
        <w:t xml:space="preserve"> о</w:t>
      </w:r>
      <w:r w:rsidR="001849C0" w:rsidRPr="005C7AF0">
        <w:rPr>
          <w:sz w:val="28"/>
          <w:szCs w:val="28"/>
        </w:rPr>
        <w:t>ценивает и сопоставляет данные, представленные в заявках на участие в конкурсе.</w:t>
      </w:r>
    </w:p>
    <w:p w:rsidR="002332D7" w:rsidRPr="005C7AF0" w:rsidRDefault="004F08FA" w:rsidP="00704D24">
      <w:pPr>
        <w:pStyle w:val="ab"/>
        <w:spacing w:before="0" w:beforeAutospacing="0" w:after="0" w:afterAutospacing="0"/>
        <w:ind w:right="-1" w:firstLine="708"/>
        <w:jc w:val="both"/>
        <w:rPr>
          <w:rStyle w:val="ac"/>
          <w:b w:val="0"/>
          <w:bCs w:val="0"/>
          <w:sz w:val="28"/>
          <w:szCs w:val="28"/>
        </w:rPr>
      </w:pPr>
      <w:r w:rsidRPr="005C7AF0">
        <w:rPr>
          <w:sz w:val="28"/>
          <w:szCs w:val="28"/>
        </w:rPr>
        <w:t>3</w:t>
      </w:r>
      <w:r w:rsidR="00CA583D" w:rsidRPr="005C7AF0">
        <w:rPr>
          <w:sz w:val="28"/>
          <w:szCs w:val="28"/>
        </w:rPr>
        <w:t xml:space="preserve">) </w:t>
      </w:r>
      <w:r w:rsidR="00E34195">
        <w:rPr>
          <w:sz w:val="28"/>
          <w:szCs w:val="28"/>
        </w:rPr>
        <w:t>п</w:t>
      </w:r>
      <w:r w:rsidR="001849C0" w:rsidRPr="005C7AF0">
        <w:rPr>
          <w:sz w:val="28"/>
          <w:szCs w:val="28"/>
        </w:rPr>
        <w:t>ринимает решения, которые оформляются протоколом и подписываются членами Конкурсной комиссии, принимавшими участие в заседании.</w:t>
      </w:r>
    </w:p>
    <w:p w:rsidR="00F44A1C" w:rsidRPr="005C7AF0" w:rsidRDefault="00DD43FE" w:rsidP="00024775">
      <w:pPr>
        <w:pStyle w:val="ab"/>
        <w:tabs>
          <w:tab w:val="left" w:pos="3705"/>
        </w:tabs>
        <w:spacing w:before="0" w:beforeAutospacing="0" w:after="240" w:afterAutospacing="0"/>
        <w:ind w:right="-1"/>
        <w:jc w:val="center"/>
        <w:rPr>
          <w:bCs/>
          <w:sz w:val="28"/>
          <w:szCs w:val="28"/>
        </w:rPr>
      </w:pPr>
      <w:r w:rsidRPr="005C7AF0">
        <w:rPr>
          <w:rStyle w:val="ac"/>
          <w:sz w:val="28"/>
          <w:szCs w:val="28"/>
        </w:rPr>
        <w:t>5</w:t>
      </w:r>
      <w:r w:rsidR="001849C0" w:rsidRPr="005C7AF0">
        <w:rPr>
          <w:rStyle w:val="ac"/>
          <w:sz w:val="28"/>
          <w:szCs w:val="28"/>
        </w:rPr>
        <w:t>. Конкурсная документация</w:t>
      </w:r>
    </w:p>
    <w:p w:rsidR="001849C0" w:rsidRPr="005C7AF0" w:rsidRDefault="001849C0" w:rsidP="00704D24">
      <w:pPr>
        <w:pStyle w:val="ab"/>
        <w:spacing w:before="0" w:beforeAutospacing="0" w:after="0" w:afterAutospacing="0"/>
        <w:ind w:right="-1" w:firstLine="708"/>
        <w:jc w:val="both"/>
        <w:rPr>
          <w:sz w:val="28"/>
          <w:szCs w:val="28"/>
        </w:rPr>
      </w:pPr>
      <w:r w:rsidRPr="005C7AF0">
        <w:rPr>
          <w:sz w:val="28"/>
          <w:szCs w:val="28"/>
        </w:rPr>
        <w:t>Конкурсная документация должна содержать:</w:t>
      </w:r>
    </w:p>
    <w:p w:rsidR="00C4463F" w:rsidRPr="005C7AF0" w:rsidRDefault="00DD43FE" w:rsidP="00704D24">
      <w:pPr>
        <w:pStyle w:val="ab"/>
        <w:tabs>
          <w:tab w:val="left" w:pos="1134"/>
          <w:tab w:val="left" w:pos="1276"/>
        </w:tabs>
        <w:spacing w:before="0" w:beforeAutospacing="0" w:after="0" w:afterAutospacing="0"/>
        <w:ind w:right="-1" w:firstLine="709"/>
        <w:jc w:val="both"/>
        <w:rPr>
          <w:sz w:val="28"/>
          <w:szCs w:val="28"/>
        </w:rPr>
      </w:pPr>
      <w:r w:rsidRPr="005C7AF0">
        <w:rPr>
          <w:sz w:val="28"/>
          <w:szCs w:val="28"/>
        </w:rPr>
        <w:t>5</w:t>
      </w:r>
      <w:r w:rsidR="00CA583D" w:rsidRPr="005C7AF0">
        <w:rPr>
          <w:sz w:val="28"/>
          <w:szCs w:val="28"/>
        </w:rPr>
        <w:t>.1</w:t>
      </w:r>
      <w:r w:rsidR="00766B4A" w:rsidRPr="005C7AF0">
        <w:rPr>
          <w:sz w:val="28"/>
          <w:szCs w:val="28"/>
        </w:rPr>
        <w:t>.</w:t>
      </w:r>
      <w:r w:rsidR="003629AD" w:rsidRPr="005C7AF0">
        <w:rPr>
          <w:sz w:val="28"/>
          <w:szCs w:val="28"/>
        </w:rPr>
        <w:t xml:space="preserve"> </w:t>
      </w:r>
      <w:r w:rsidR="001849C0" w:rsidRPr="005C7AF0">
        <w:rPr>
          <w:sz w:val="28"/>
          <w:szCs w:val="28"/>
        </w:rPr>
        <w:t>Требования к соблюдению Претендентом действующего законодательства Российской Федерации, устанавливающего правила проведения проверки соответствия технического состояния и оборудования транспортных средств, требования нормативных правовых актов, правил, стандартов и технических норм в области обеспечения безопасности дорожного движения, а также технических нормативов выбросов вредных (загрязняющих) веществ в атмосферный воздух.</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5</w:t>
      </w:r>
      <w:r w:rsidR="001849C0" w:rsidRPr="005C7AF0">
        <w:rPr>
          <w:sz w:val="28"/>
          <w:szCs w:val="28"/>
        </w:rPr>
        <w:t>.</w:t>
      </w:r>
      <w:r w:rsidR="006845EA" w:rsidRPr="005C7AF0">
        <w:rPr>
          <w:sz w:val="28"/>
          <w:szCs w:val="28"/>
        </w:rPr>
        <w:t>2</w:t>
      </w:r>
      <w:r w:rsidR="00766B4A" w:rsidRPr="005C7AF0">
        <w:rPr>
          <w:sz w:val="28"/>
          <w:szCs w:val="28"/>
        </w:rPr>
        <w:t>.</w:t>
      </w:r>
      <w:r w:rsidR="001849C0" w:rsidRPr="005C7AF0">
        <w:rPr>
          <w:sz w:val="28"/>
          <w:szCs w:val="28"/>
        </w:rPr>
        <w:t xml:space="preserve"> Порядок, место, дату начала и дату окончания срока подачи заявок на участие в конкурсе. Датой начала срока подачи заявок на участие в конкурсе является день, следующий за днем опубликования на официальном сайте муниципального образования в сети «Интернет» извещения о проведении конкурса.</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5</w:t>
      </w:r>
      <w:r w:rsidR="00CA583D" w:rsidRPr="005C7AF0">
        <w:rPr>
          <w:sz w:val="28"/>
          <w:szCs w:val="28"/>
        </w:rPr>
        <w:t>.</w:t>
      </w:r>
      <w:r w:rsidR="006845EA" w:rsidRPr="005C7AF0">
        <w:rPr>
          <w:sz w:val="28"/>
          <w:szCs w:val="28"/>
        </w:rPr>
        <w:t>3</w:t>
      </w:r>
      <w:r w:rsidR="00766B4A" w:rsidRPr="005C7AF0">
        <w:rPr>
          <w:sz w:val="28"/>
          <w:szCs w:val="28"/>
        </w:rPr>
        <w:t>.</w:t>
      </w:r>
      <w:r w:rsidR="005C7AF0">
        <w:rPr>
          <w:sz w:val="28"/>
          <w:szCs w:val="28"/>
        </w:rPr>
        <w:t xml:space="preserve"> </w:t>
      </w:r>
      <w:r w:rsidR="001849C0" w:rsidRPr="005C7AF0">
        <w:rPr>
          <w:sz w:val="28"/>
          <w:szCs w:val="28"/>
        </w:rPr>
        <w:t>Порядок и срок отзыва заявок на участие в конкурсе, порядок внесения изменений в такие заявки.</w:t>
      </w:r>
    </w:p>
    <w:p w:rsidR="001849C0" w:rsidRPr="005C7AF0" w:rsidRDefault="00DD43FE" w:rsidP="00704D24">
      <w:pPr>
        <w:pStyle w:val="ab"/>
        <w:spacing w:before="0" w:beforeAutospacing="0" w:after="0" w:afterAutospacing="0"/>
        <w:ind w:right="-1" w:firstLine="709"/>
        <w:jc w:val="both"/>
        <w:rPr>
          <w:sz w:val="28"/>
          <w:szCs w:val="28"/>
        </w:rPr>
      </w:pPr>
      <w:r w:rsidRPr="005C7AF0">
        <w:rPr>
          <w:sz w:val="28"/>
          <w:szCs w:val="28"/>
        </w:rPr>
        <w:t>5</w:t>
      </w:r>
      <w:r w:rsidR="00CA583D" w:rsidRPr="005C7AF0">
        <w:rPr>
          <w:sz w:val="28"/>
          <w:szCs w:val="28"/>
        </w:rPr>
        <w:t>.</w:t>
      </w:r>
      <w:r w:rsidR="007A2704" w:rsidRPr="005C7AF0">
        <w:rPr>
          <w:sz w:val="28"/>
          <w:szCs w:val="28"/>
        </w:rPr>
        <w:t>4</w:t>
      </w:r>
      <w:r w:rsidR="00766B4A" w:rsidRPr="005C7AF0">
        <w:rPr>
          <w:sz w:val="28"/>
          <w:szCs w:val="28"/>
        </w:rPr>
        <w:t>.</w:t>
      </w:r>
      <w:r w:rsidR="005C7AF0">
        <w:rPr>
          <w:sz w:val="28"/>
          <w:szCs w:val="28"/>
        </w:rPr>
        <w:t xml:space="preserve"> </w:t>
      </w:r>
      <w:r w:rsidR="001849C0" w:rsidRPr="005C7AF0">
        <w:rPr>
          <w:sz w:val="28"/>
          <w:szCs w:val="28"/>
        </w:rPr>
        <w:t>Место, порядок, дату и время вскрытия конвертов с заявками на участие в конкурсе.</w:t>
      </w:r>
    </w:p>
    <w:p w:rsidR="001849C0" w:rsidRPr="005C7AF0" w:rsidRDefault="00DD43FE" w:rsidP="00704D24">
      <w:pPr>
        <w:pStyle w:val="ab"/>
        <w:spacing w:before="0" w:beforeAutospacing="0" w:after="0" w:afterAutospacing="0"/>
        <w:ind w:right="-284" w:firstLine="709"/>
        <w:jc w:val="both"/>
        <w:rPr>
          <w:sz w:val="28"/>
          <w:szCs w:val="28"/>
        </w:rPr>
      </w:pPr>
      <w:r w:rsidRPr="005C7AF0">
        <w:rPr>
          <w:sz w:val="28"/>
          <w:szCs w:val="28"/>
        </w:rPr>
        <w:t>5</w:t>
      </w:r>
      <w:r w:rsidR="00CA583D" w:rsidRPr="005C7AF0">
        <w:rPr>
          <w:sz w:val="28"/>
          <w:szCs w:val="28"/>
        </w:rPr>
        <w:t>.</w:t>
      </w:r>
      <w:r w:rsidR="007A2704" w:rsidRPr="005C7AF0">
        <w:rPr>
          <w:sz w:val="28"/>
          <w:szCs w:val="28"/>
        </w:rPr>
        <w:t>5</w:t>
      </w:r>
      <w:r w:rsidR="00766B4A" w:rsidRPr="005C7AF0">
        <w:rPr>
          <w:sz w:val="28"/>
          <w:szCs w:val="28"/>
        </w:rPr>
        <w:t>.</w:t>
      </w:r>
      <w:r w:rsidR="005C7AF0">
        <w:rPr>
          <w:sz w:val="28"/>
          <w:szCs w:val="28"/>
        </w:rPr>
        <w:t xml:space="preserve"> </w:t>
      </w:r>
      <w:r w:rsidR="001849C0" w:rsidRPr="005C7AF0">
        <w:rPr>
          <w:sz w:val="28"/>
          <w:szCs w:val="28"/>
        </w:rPr>
        <w:t>Порядок оценки и сопоставления заявок на участие в конкурсе.</w:t>
      </w:r>
    </w:p>
    <w:p w:rsidR="001849C0" w:rsidRPr="005C7AF0" w:rsidRDefault="00DD43FE" w:rsidP="00704D24">
      <w:pPr>
        <w:pStyle w:val="ab"/>
        <w:spacing w:before="0" w:beforeAutospacing="0" w:after="0" w:afterAutospacing="0"/>
        <w:ind w:right="-284" w:firstLine="709"/>
        <w:jc w:val="both"/>
        <w:rPr>
          <w:sz w:val="28"/>
          <w:szCs w:val="28"/>
        </w:rPr>
      </w:pPr>
      <w:r w:rsidRPr="005C7AF0">
        <w:rPr>
          <w:sz w:val="28"/>
          <w:szCs w:val="28"/>
        </w:rPr>
        <w:t>5</w:t>
      </w:r>
      <w:r w:rsidR="00CA583D" w:rsidRPr="005C7AF0">
        <w:rPr>
          <w:sz w:val="28"/>
          <w:szCs w:val="28"/>
        </w:rPr>
        <w:t>.</w:t>
      </w:r>
      <w:r w:rsidR="007A2704" w:rsidRPr="005C7AF0">
        <w:rPr>
          <w:sz w:val="28"/>
          <w:szCs w:val="28"/>
        </w:rPr>
        <w:t>6</w:t>
      </w:r>
      <w:r w:rsidR="00766B4A" w:rsidRPr="005C7AF0">
        <w:rPr>
          <w:sz w:val="28"/>
          <w:szCs w:val="28"/>
        </w:rPr>
        <w:t>.</w:t>
      </w:r>
      <w:r w:rsidR="005C7AF0">
        <w:rPr>
          <w:sz w:val="28"/>
          <w:szCs w:val="28"/>
        </w:rPr>
        <w:t xml:space="preserve"> </w:t>
      </w:r>
      <w:r w:rsidR="001849C0" w:rsidRPr="005C7AF0">
        <w:rPr>
          <w:sz w:val="28"/>
          <w:szCs w:val="28"/>
        </w:rPr>
        <w:t>Критериями оценки заявок на участие в конкурсе являются:</w:t>
      </w:r>
    </w:p>
    <w:p w:rsidR="00B913B2" w:rsidRPr="005C7AF0" w:rsidRDefault="00EF35C0" w:rsidP="00704D24">
      <w:pPr>
        <w:ind w:firstLine="709"/>
        <w:jc w:val="both"/>
        <w:rPr>
          <w:sz w:val="28"/>
          <w:szCs w:val="28"/>
        </w:rPr>
      </w:pPr>
      <w:r w:rsidRPr="005C7AF0">
        <w:rPr>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w:t>
      </w:r>
      <w:r w:rsidR="00752516" w:rsidRPr="005C7AF0">
        <w:rPr>
          <w:sz w:val="28"/>
          <w:szCs w:val="28"/>
        </w:rPr>
        <w:t>алее - ДТП</w:t>
      </w:r>
      <w:r w:rsidRPr="005C7AF0">
        <w:rPr>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w:t>
      </w:r>
      <w:r w:rsidR="00752516" w:rsidRPr="005C7AF0">
        <w:rPr>
          <w:sz w:val="28"/>
          <w:szCs w:val="28"/>
        </w:rPr>
        <w:t>ющего дате размещения извещения(далее – среднее количество транспортных средств) – К1.</w:t>
      </w:r>
    </w:p>
    <w:p w:rsidR="00752516" w:rsidRPr="005C7AF0" w:rsidRDefault="00752516" w:rsidP="00704D24">
      <w:pPr>
        <w:ind w:firstLine="709"/>
        <w:jc w:val="both"/>
        <w:rPr>
          <w:sz w:val="28"/>
          <w:szCs w:val="28"/>
        </w:rPr>
      </w:pPr>
      <w:r w:rsidRPr="005C7AF0">
        <w:rPr>
          <w:sz w:val="28"/>
          <w:szCs w:val="28"/>
        </w:rPr>
        <w:t>Количество баллов определяется в соответствии со значением критерия К1, определяемого по формуле:</w:t>
      </w:r>
    </w:p>
    <w:p w:rsidR="00752516" w:rsidRPr="005C7AF0" w:rsidRDefault="00752516" w:rsidP="00704D24">
      <w:pPr>
        <w:ind w:firstLine="709"/>
        <w:jc w:val="both"/>
        <w:rPr>
          <w:sz w:val="28"/>
          <w:szCs w:val="28"/>
        </w:rPr>
      </w:pPr>
      <w:r w:rsidRPr="005C7AF0">
        <w:rPr>
          <w:sz w:val="28"/>
          <w:szCs w:val="28"/>
        </w:rPr>
        <w:t>К1=</w:t>
      </w:r>
      <w:r w:rsidRPr="005C7AF0">
        <w:rPr>
          <w:sz w:val="28"/>
          <w:szCs w:val="28"/>
          <w:lang w:val="en-US"/>
        </w:rPr>
        <w:t>N</w:t>
      </w:r>
      <w:r w:rsidRPr="005C7AF0">
        <w:rPr>
          <w:sz w:val="28"/>
          <w:szCs w:val="28"/>
        </w:rPr>
        <w:t xml:space="preserve">ДТП / </w:t>
      </w:r>
      <w:r w:rsidRPr="005C7AF0">
        <w:rPr>
          <w:sz w:val="28"/>
          <w:szCs w:val="28"/>
          <w:lang w:val="en-US"/>
        </w:rPr>
        <w:t>N</w:t>
      </w:r>
      <w:r w:rsidRPr="005C7AF0">
        <w:rPr>
          <w:sz w:val="28"/>
          <w:szCs w:val="28"/>
        </w:rPr>
        <w:t>ТС, где</w:t>
      </w:r>
    </w:p>
    <w:p w:rsidR="00752516" w:rsidRPr="005C7AF0" w:rsidRDefault="00752516" w:rsidP="00704D24">
      <w:pPr>
        <w:ind w:firstLine="709"/>
        <w:jc w:val="both"/>
        <w:rPr>
          <w:sz w:val="28"/>
          <w:szCs w:val="28"/>
        </w:rPr>
      </w:pPr>
      <w:r w:rsidRPr="005C7AF0">
        <w:rPr>
          <w:sz w:val="28"/>
          <w:szCs w:val="28"/>
          <w:lang w:val="en-US"/>
        </w:rPr>
        <w:t>N</w:t>
      </w:r>
      <w:r w:rsidRPr="005C7AF0">
        <w:rPr>
          <w:sz w:val="28"/>
          <w:szCs w:val="28"/>
        </w:rPr>
        <w:t>ДТП – количество ДТП;</w:t>
      </w:r>
    </w:p>
    <w:p w:rsidR="00752516" w:rsidRPr="005C7AF0" w:rsidRDefault="00752516" w:rsidP="00704D24">
      <w:pPr>
        <w:ind w:firstLine="709"/>
        <w:jc w:val="both"/>
        <w:rPr>
          <w:sz w:val="28"/>
          <w:szCs w:val="28"/>
        </w:rPr>
      </w:pPr>
      <w:r w:rsidRPr="005C7AF0">
        <w:rPr>
          <w:sz w:val="28"/>
          <w:szCs w:val="28"/>
          <w:lang w:val="en-US"/>
        </w:rPr>
        <w:t>N</w:t>
      </w:r>
      <w:r w:rsidRPr="005C7AF0">
        <w:rPr>
          <w:sz w:val="28"/>
          <w:szCs w:val="28"/>
        </w:rPr>
        <w:t>ТС – среднее количество транспортных средств.</w:t>
      </w:r>
    </w:p>
    <w:p w:rsidR="00752516" w:rsidRPr="005C7AF0" w:rsidRDefault="00752516" w:rsidP="00704D24">
      <w:pPr>
        <w:ind w:firstLine="709"/>
        <w:jc w:val="both"/>
        <w:rPr>
          <w:sz w:val="28"/>
          <w:szCs w:val="28"/>
        </w:rPr>
      </w:pPr>
      <w:r w:rsidRPr="005C7AF0">
        <w:rPr>
          <w:sz w:val="28"/>
          <w:szCs w:val="28"/>
        </w:rPr>
        <w:t>В случае осуществления регулярных перевозок участником открытого конкурса менее одного года с даты размещения</w:t>
      </w:r>
      <w:r w:rsidR="008E7663" w:rsidRPr="005C7AF0">
        <w:rPr>
          <w:sz w:val="28"/>
          <w:szCs w:val="28"/>
        </w:rPr>
        <w:t xml:space="preserve"> извещения о проведении открытого конкурса либо неосуществления регулярных перевозок до момента размещения извещения о проведении открытого конкурса оценка критерия К1 не производится.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609"/>
      </w:tblGrid>
      <w:tr w:rsidR="008E7663" w:rsidRPr="005C7AF0" w:rsidTr="00B83E49">
        <w:tc>
          <w:tcPr>
            <w:tcW w:w="5012" w:type="dxa"/>
            <w:shd w:val="clear" w:color="auto" w:fill="auto"/>
          </w:tcPr>
          <w:p w:rsidR="008E7663" w:rsidRPr="005C7AF0" w:rsidRDefault="008E7663" w:rsidP="005C7AF0">
            <w:pPr>
              <w:jc w:val="both"/>
              <w:rPr>
                <w:sz w:val="28"/>
                <w:szCs w:val="28"/>
              </w:rPr>
            </w:pPr>
            <w:r w:rsidRPr="005C7AF0">
              <w:rPr>
                <w:sz w:val="28"/>
                <w:szCs w:val="28"/>
              </w:rPr>
              <w:t>Значение критерия К1</w:t>
            </w:r>
          </w:p>
        </w:tc>
        <w:tc>
          <w:tcPr>
            <w:tcW w:w="2609" w:type="dxa"/>
            <w:shd w:val="clear" w:color="auto" w:fill="auto"/>
          </w:tcPr>
          <w:p w:rsidR="008E7663" w:rsidRPr="005C7AF0" w:rsidRDefault="008E7663" w:rsidP="005C7AF0">
            <w:pPr>
              <w:jc w:val="both"/>
              <w:rPr>
                <w:sz w:val="28"/>
                <w:szCs w:val="28"/>
              </w:rPr>
            </w:pPr>
            <w:r w:rsidRPr="005C7AF0">
              <w:rPr>
                <w:sz w:val="28"/>
                <w:szCs w:val="28"/>
              </w:rPr>
              <w:t>Количество баллов</w:t>
            </w:r>
          </w:p>
        </w:tc>
      </w:tr>
      <w:tr w:rsidR="008E7663" w:rsidRPr="005C7AF0" w:rsidTr="00B83E49">
        <w:tc>
          <w:tcPr>
            <w:tcW w:w="5012" w:type="dxa"/>
            <w:shd w:val="clear" w:color="auto" w:fill="auto"/>
          </w:tcPr>
          <w:p w:rsidR="008E7663" w:rsidRPr="005C7AF0" w:rsidRDefault="008E7663" w:rsidP="005C7AF0">
            <w:pPr>
              <w:jc w:val="both"/>
              <w:rPr>
                <w:sz w:val="28"/>
                <w:szCs w:val="28"/>
              </w:rPr>
            </w:pPr>
            <w:r w:rsidRPr="005C7AF0">
              <w:rPr>
                <w:sz w:val="28"/>
                <w:szCs w:val="28"/>
              </w:rPr>
              <w:t>До 0,1 (включительно)</w:t>
            </w:r>
          </w:p>
        </w:tc>
        <w:tc>
          <w:tcPr>
            <w:tcW w:w="2609" w:type="dxa"/>
            <w:shd w:val="clear" w:color="auto" w:fill="auto"/>
          </w:tcPr>
          <w:p w:rsidR="008E7663" w:rsidRPr="005C7AF0" w:rsidRDefault="008E7663" w:rsidP="005C7AF0">
            <w:pPr>
              <w:jc w:val="center"/>
              <w:rPr>
                <w:sz w:val="28"/>
                <w:szCs w:val="28"/>
              </w:rPr>
            </w:pPr>
            <w:r w:rsidRPr="005C7AF0">
              <w:rPr>
                <w:sz w:val="28"/>
                <w:szCs w:val="28"/>
              </w:rPr>
              <w:t>15</w:t>
            </w:r>
          </w:p>
        </w:tc>
      </w:tr>
      <w:tr w:rsidR="008E7663" w:rsidRPr="005C7AF0" w:rsidTr="00B83E49">
        <w:tc>
          <w:tcPr>
            <w:tcW w:w="5012" w:type="dxa"/>
            <w:shd w:val="clear" w:color="auto" w:fill="auto"/>
          </w:tcPr>
          <w:p w:rsidR="008E7663" w:rsidRPr="005C7AF0" w:rsidRDefault="008E7663" w:rsidP="005C7AF0">
            <w:pPr>
              <w:jc w:val="both"/>
              <w:rPr>
                <w:sz w:val="28"/>
                <w:szCs w:val="28"/>
              </w:rPr>
            </w:pPr>
            <w:r w:rsidRPr="005C7AF0">
              <w:rPr>
                <w:sz w:val="28"/>
                <w:szCs w:val="28"/>
              </w:rPr>
              <w:t>Свыше 0,1 (включительно) до 0,2 (включительно)</w:t>
            </w:r>
          </w:p>
        </w:tc>
        <w:tc>
          <w:tcPr>
            <w:tcW w:w="2609" w:type="dxa"/>
            <w:shd w:val="clear" w:color="auto" w:fill="auto"/>
          </w:tcPr>
          <w:p w:rsidR="008E7663" w:rsidRPr="005C7AF0" w:rsidRDefault="008E7663" w:rsidP="005C7AF0">
            <w:pPr>
              <w:jc w:val="center"/>
              <w:rPr>
                <w:sz w:val="28"/>
                <w:szCs w:val="28"/>
              </w:rPr>
            </w:pPr>
            <w:r w:rsidRPr="005C7AF0">
              <w:rPr>
                <w:sz w:val="28"/>
                <w:szCs w:val="28"/>
              </w:rPr>
              <w:t>10</w:t>
            </w:r>
          </w:p>
        </w:tc>
      </w:tr>
      <w:tr w:rsidR="008E7663" w:rsidRPr="005C7AF0" w:rsidTr="00B83E49">
        <w:tc>
          <w:tcPr>
            <w:tcW w:w="5012" w:type="dxa"/>
            <w:shd w:val="clear" w:color="auto" w:fill="auto"/>
          </w:tcPr>
          <w:p w:rsidR="008E7663" w:rsidRPr="005C7AF0" w:rsidRDefault="008E7663" w:rsidP="005C7AF0">
            <w:pPr>
              <w:jc w:val="both"/>
              <w:rPr>
                <w:sz w:val="28"/>
                <w:szCs w:val="28"/>
              </w:rPr>
            </w:pPr>
            <w:r w:rsidRPr="005C7AF0">
              <w:rPr>
                <w:sz w:val="28"/>
                <w:szCs w:val="28"/>
              </w:rPr>
              <w:t>Свыше 0,2 (включительно) до 0,5 (включительно)</w:t>
            </w:r>
          </w:p>
        </w:tc>
        <w:tc>
          <w:tcPr>
            <w:tcW w:w="2609" w:type="dxa"/>
            <w:shd w:val="clear" w:color="auto" w:fill="auto"/>
          </w:tcPr>
          <w:p w:rsidR="008E7663" w:rsidRPr="005C7AF0" w:rsidRDefault="008E7663" w:rsidP="005C7AF0">
            <w:pPr>
              <w:jc w:val="center"/>
              <w:rPr>
                <w:sz w:val="28"/>
                <w:szCs w:val="28"/>
              </w:rPr>
            </w:pPr>
            <w:r w:rsidRPr="005C7AF0">
              <w:rPr>
                <w:sz w:val="28"/>
                <w:szCs w:val="28"/>
              </w:rPr>
              <w:t>5</w:t>
            </w:r>
          </w:p>
        </w:tc>
      </w:tr>
      <w:tr w:rsidR="008E7663" w:rsidRPr="005C7AF0" w:rsidTr="00B83E49">
        <w:tc>
          <w:tcPr>
            <w:tcW w:w="5012" w:type="dxa"/>
            <w:shd w:val="clear" w:color="auto" w:fill="auto"/>
          </w:tcPr>
          <w:p w:rsidR="008E7663" w:rsidRPr="005C7AF0" w:rsidRDefault="008E7663" w:rsidP="005C7AF0">
            <w:pPr>
              <w:jc w:val="both"/>
              <w:rPr>
                <w:sz w:val="28"/>
                <w:szCs w:val="28"/>
              </w:rPr>
            </w:pPr>
            <w:r w:rsidRPr="005C7AF0">
              <w:rPr>
                <w:sz w:val="28"/>
                <w:szCs w:val="28"/>
              </w:rPr>
              <w:t>Свыше 0,5</w:t>
            </w:r>
          </w:p>
        </w:tc>
        <w:tc>
          <w:tcPr>
            <w:tcW w:w="2609" w:type="dxa"/>
            <w:shd w:val="clear" w:color="auto" w:fill="auto"/>
          </w:tcPr>
          <w:p w:rsidR="008E7663" w:rsidRPr="005C7AF0" w:rsidRDefault="008E7663" w:rsidP="005C7AF0">
            <w:pPr>
              <w:jc w:val="center"/>
              <w:rPr>
                <w:sz w:val="28"/>
                <w:szCs w:val="28"/>
              </w:rPr>
            </w:pPr>
            <w:r w:rsidRPr="005C7AF0">
              <w:rPr>
                <w:sz w:val="28"/>
                <w:szCs w:val="28"/>
              </w:rPr>
              <w:t>0</w:t>
            </w:r>
          </w:p>
        </w:tc>
      </w:tr>
    </w:tbl>
    <w:p w:rsidR="00752516" w:rsidRPr="005C7AF0" w:rsidRDefault="00752516" w:rsidP="005C7AF0">
      <w:pPr>
        <w:jc w:val="both"/>
        <w:rPr>
          <w:sz w:val="28"/>
          <w:szCs w:val="28"/>
        </w:rPr>
      </w:pPr>
    </w:p>
    <w:p w:rsidR="004C6D83" w:rsidRPr="005C7AF0" w:rsidRDefault="004C6D83" w:rsidP="00704D24">
      <w:pPr>
        <w:pStyle w:val="ab"/>
        <w:spacing w:before="0" w:beforeAutospacing="0" w:after="0" w:afterAutospacing="0"/>
        <w:ind w:firstLine="709"/>
        <w:jc w:val="both"/>
        <w:rPr>
          <w:sz w:val="28"/>
          <w:szCs w:val="28"/>
        </w:rPr>
      </w:pPr>
      <w:r w:rsidRPr="005C7AF0">
        <w:rPr>
          <w:sz w:val="28"/>
          <w:szCs w:val="28"/>
        </w:rPr>
        <w:t>2</w:t>
      </w:r>
      <w:r w:rsidR="004F08FA" w:rsidRPr="005C7AF0">
        <w:rPr>
          <w:sz w:val="28"/>
          <w:szCs w:val="28"/>
        </w:rPr>
        <w:t>)</w:t>
      </w:r>
      <w:r w:rsidR="001849C0" w:rsidRPr="005C7AF0">
        <w:rPr>
          <w:sz w:val="28"/>
          <w:szCs w:val="28"/>
        </w:rPr>
        <w:t xml:space="preserve"> </w:t>
      </w:r>
      <w:r w:rsidR="00EF35C0" w:rsidRPr="005C7AF0">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008E7663" w:rsidRPr="005C7AF0">
        <w:rPr>
          <w:sz w:val="28"/>
          <w:szCs w:val="28"/>
        </w:rPr>
        <w:t xml:space="preserve"> – критерий К2</w:t>
      </w:r>
      <w:r w:rsidR="00EF35C0" w:rsidRPr="005C7AF0">
        <w:rPr>
          <w:sz w:val="28"/>
          <w:szCs w:val="28"/>
        </w:rPr>
        <w:t>,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w:t>
      </w:r>
      <w:r w:rsidR="008E7663" w:rsidRPr="005C7AF0">
        <w:rPr>
          <w:sz w:val="28"/>
          <w:szCs w:val="28"/>
        </w:rPr>
        <w:t>ных перевозок каждым участником.</w:t>
      </w:r>
    </w:p>
    <w:p w:rsidR="008E7663" w:rsidRPr="005C7AF0" w:rsidRDefault="008E7663" w:rsidP="00704D24">
      <w:pPr>
        <w:pStyle w:val="ab"/>
        <w:spacing w:before="0" w:beforeAutospacing="0" w:after="0" w:afterAutospacing="0"/>
        <w:jc w:val="both"/>
        <w:rPr>
          <w:sz w:val="28"/>
          <w:szCs w:val="28"/>
        </w:rPr>
      </w:pPr>
      <w:r w:rsidRPr="005C7AF0">
        <w:rPr>
          <w:sz w:val="28"/>
          <w:szCs w:val="28"/>
        </w:rPr>
        <w:t>Количество баллов определяется в соответствии со значением критерия К2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609"/>
      </w:tblGrid>
      <w:tr w:rsidR="0051724D" w:rsidRPr="005C7AF0" w:rsidTr="00B83E49">
        <w:tc>
          <w:tcPr>
            <w:tcW w:w="5012" w:type="dxa"/>
            <w:shd w:val="clear" w:color="auto" w:fill="auto"/>
          </w:tcPr>
          <w:p w:rsidR="0051724D" w:rsidRPr="005C7AF0" w:rsidRDefault="0051724D" w:rsidP="00704D24">
            <w:pPr>
              <w:jc w:val="both"/>
              <w:rPr>
                <w:sz w:val="28"/>
                <w:szCs w:val="28"/>
              </w:rPr>
            </w:pPr>
            <w:r w:rsidRPr="005C7AF0">
              <w:rPr>
                <w:sz w:val="28"/>
                <w:szCs w:val="28"/>
              </w:rPr>
              <w:t>Значение критерия К1</w:t>
            </w:r>
          </w:p>
        </w:tc>
        <w:tc>
          <w:tcPr>
            <w:tcW w:w="2609" w:type="dxa"/>
            <w:shd w:val="clear" w:color="auto" w:fill="auto"/>
          </w:tcPr>
          <w:p w:rsidR="0051724D" w:rsidRPr="005C7AF0" w:rsidRDefault="0051724D" w:rsidP="00704D24">
            <w:pPr>
              <w:jc w:val="both"/>
              <w:rPr>
                <w:sz w:val="28"/>
                <w:szCs w:val="28"/>
              </w:rPr>
            </w:pPr>
            <w:r w:rsidRPr="005C7AF0">
              <w:rPr>
                <w:sz w:val="28"/>
                <w:szCs w:val="28"/>
              </w:rPr>
              <w:t>Количество баллов</w:t>
            </w:r>
          </w:p>
        </w:tc>
      </w:tr>
      <w:tr w:rsidR="0051724D" w:rsidRPr="005C7AF0" w:rsidTr="00B83E49">
        <w:tc>
          <w:tcPr>
            <w:tcW w:w="5012" w:type="dxa"/>
            <w:shd w:val="clear" w:color="auto" w:fill="auto"/>
          </w:tcPr>
          <w:p w:rsidR="0051724D" w:rsidRPr="005C7AF0" w:rsidRDefault="0051724D" w:rsidP="00704D24">
            <w:pPr>
              <w:pStyle w:val="ab"/>
              <w:spacing w:before="0" w:beforeAutospacing="0" w:after="0" w:afterAutospacing="0"/>
              <w:jc w:val="both"/>
              <w:rPr>
                <w:sz w:val="28"/>
                <w:szCs w:val="28"/>
              </w:rPr>
            </w:pPr>
            <w:r w:rsidRPr="005C7AF0">
              <w:rPr>
                <w:sz w:val="28"/>
                <w:szCs w:val="28"/>
              </w:rPr>
              <w:t>Свыше 5 лет</w:t>
            </w:r>
          </w:p>
        </w:tc>
        <w:tc>
          <w:tcPr>
            <w:tcW w:w="2609" w:type="dxa"/>
            <w:shd w:val="clear" w:color="auto" w:fill="auto"/>
          </w:tcPr>
          <w:p w:rsidR="0051724D" w:rsidRPr="005C7AF0" w:rsidRDefault="0051724D" w:rsidP="00704D24">
            <w:pPr>
              <w:pStyle w:val="ab"/>
              <w:spacing w:before="0" w:beforeAutospacing="0" w:after="0" w:afterAutospacing="0"/>
              <w:jc w:val="center"/>
              <w:rPr>
                <w:sz w:val="28"/>
                <w:szCs w:val="28"/>
              </w:rPr>
            </w:pPr>
            <w:r w:rsidRPr="005C7AF0">
              <w:rPr>
                <w:sz w:val="28"/>
                <w:szCs w:val="28"/>
              </w:rPr>
              <w:t>15</w:t>
            </w:r>
          </w:p>
        </w:tc>
      </w:tr>
      <w:tr w:rsidR="0051724D" w:rsidRPr="005C7AF0" w:rsidTr="00B83E49">
        <w:tc>
          <w:tcPr>
            <w:tcW w:w="5012" w:type="dxa"/>
            <w:shd w:val="clear" w:color="auto" w:fill="auto"/>
          </w:tcPr>
          <w:p w:rsidR="0051724D" w:rsidRPr="005C7AF0" w:rsidRDefault="0051724D" w:rsidP="00704D24">
            <w:pPr>
              <w:pStyle w:val="ab"/>
              <w:spacing w:before="0" w:beforeAutospacing="0" w:after="0" w:afterAutospacing="0"/>
              <w:jc w:val="both"/>
              <w:rPr>
                <w:sz w:val="28"/>
                <w:szCs w:val="28"/>
              </w:rPr>
            </w:pPr>
            <w:r w:rsidRPr="005C7AF0">
              <w:rPr>
                <w:sz w:val="28"/>
                <w:szCs w:val="28"/>
              </w:rPr>
              <w:t>Свыше 3 до 5 лет (включительно)</w:t>
            </w:r>
          </w:p>
        </w:tc>
        <w:tc>
          <w:tcPr>
            <w:tcW w:w="2609" w:type="dxa"/>
            <w:shd w:val="clear" w:color="auto" w:fill="auto"/>
          </w:tcPr>
          <w:p w:rsidR="0051724D" w:rsidRPr="005C7AF0" w:rsidRDefault="0051724D" w:rsidP="00704D24">
            <w:pPr>
              <w:pStyle w:val="ab"/>
              <w:spacing w:before="0" w:beforeAutospacing="0" w:after="0" w:afterAutospacing="0"/>
              <w:jc w:val="center"/>
              <w:rPr>
                <w:sz w:val="28"/>
                <w:szCs w:val="28"/>
              </w:rPr>
            </w:pPr>
            <w:r w:rsidRPr="005C7AF0">
              <w:rPr>
                <w:sz w:val="28"/>
                <w:szCs w:val="28"/>
              </w:rPr>
              <w:t>10</w:t>
            </w:r>
          </w:p>
        </w:tc>
      </w:tr>
      <w:tr w:rsidR="0051724D" w:rsidRPr="005C7AF0" w:rsidTr="00B83E49">
        <w:tc>
          <w:tcPr>
            <w:tcW w:w="5012" w:type="dxa"/>
            <w:shd w:val="clear" w:color="auto" w:fill="auto"/>
          </w:tcPr>
          <w:p w:rsidR="0051724D" w:rsidRPr="005C7AF0" w:rsidRDefault="0051724D" w:rsidP="00704D24">
            <w:pPr>
              <w:pStyle w:val="ab"/>
              <w:spacing w:before="0" w:beforeAutospacing="0" w:after="0" w:afterAutospacing="0"/>
              <w:jc w:val="both"/>
              <w:rPr>
                <w:sz w:val="28"/>
                <w:szCs w:val="28"/>
              </w:rPr>
            </w:pPr>
            <w:r w:rsidRPr="005C7AF0">
              <w:rPr>
                <w:sz w:val="28"/>
                <w:szCs w:val="28"/>
              </w:rPr>
              <w:t>Свыше 1 года до 3 лет (включительно)</w:t>
            </w:r>
          </w:p>
        </w:tc>
        <w:tc>
          <w:tcPr>
            <w:tcW w:w="2609" w:type="dxa"/>
            <w:shd w:val="clear" w:color="auto" w:fill="auto"/>
          </w:tcPr>
          <w:p w:rsidR="0051724D" w:rsidRPr="005C7AF0" w:rsidRDefault="0051724D" w:rsidP="00704D24">
            <w:pPr>
              <w:pStyle w:val="ab"/>
              <w:spacing w:before="0" w:beforeAutospacing="0" w:after="0" w:afterAutospacing="0"/>
              <w:jc w:val="center"/>
              <w:rPr>
                <w:sz w:val="28"/>
                <w:szCs w:val="28"/>
              </w:rPr>
            </w:pPr>
            <w:r w:rsidRPr="005C7AF0">
              <w:rPr>
                <w:sz w:val="28"/>
                <w:szCs w:val="28"/>
              </w:rPr>
              <w:t>5</w:t>
            </w:r>
          </w:p>
        </w:tc>
      </w:tr>
      <w:tr w:rsidR="0051724D" w:rsidRPr="005C7AF0" w:rsidTr="00B83E49">
        <w:tc>
          <w:tcPr>
            <w:tcW w:w="5012" w:type="dxa"/>
            <w:shd w:val="clear" w:color="auto" w:fill="auto"/>
          </w:tcPr>
          <w:p w:rsidR="0051724D" w:rsidRPr="005C7AF0" w:rsidRDefault="0051724D" w:rsidP="00704D24">
            <w:pPr>
              <w:pStyle w:val="ab"/>
              <w:spacing w:before="0" w:beforeAutospacing="0" w:after="0" w:afterAutospacing="0"/>
              <w:jc w:val="both"/>
              <w:rPr>
                <w:sz w:val="28"/>
                <w:szCs w:val="28"/>
              </w:rPr>
            </w:pPr>
            <w:r w:rsidRPr="005C7AF0">
              <w:rPr>
                <w:sz w:val="28"/>
                <w:szCs w:val="28"/>
              </w:rPr>
              <w:t>До 1 год (включительно)</w:t>
            </w:r>
          </w:p>
        </w:tc>
        <w:tc>
          <w:tcPr>
            <w:tcW w:w="2609" w:type="dxa"/>
            <w:shd w:val="clear" w:color="auto" w:fill="auto"/>
          </w:tcPr>
          <w:p w:rsidR="0051724D" w:rsidRPr="005C7AF0" w:rsidRDefault="0051724D" w:rsidP="00704D24">
            <w:pPr>
              <w:pStyle w:val="ab"/>
              <w:spacing w:before="0" w:beforeAutospacing="0" w:after="0" w:afterAutospacing="0"/>
              <w:jc w:val="center"/>
              <w:rPr>
                <w:sz w:val="28"/>
                <w:szCs w:val="28"/>
              </w:rPr>
            </w:pPr>
            <w:r w:rsidRPr="005C7AF0">
              <w:rPr>
                <w:sz w:val="28"/>
                <w:szCs w:val="28"/>
              </w:rPr>
              <w:t>0</w:t>
            </w:r>
          </w:p>
        </w:tc>
      </w:tr>
    </w:tbl>
    <w:p w:rsidR="0051724D" w:rsidRPr="005C7AF0" w:rsidRDefault="0051724D" w:rsidP="00704D24">
      <w:pPr>
        <w:pStyle w:val="ab"/>
        <w:spacing w:before="0" w:beforeAutospacing="0" w:after="0" w:afterAutospacing="0"/>
        <w:jc w:val="both"/>
        <w:rPr>
          <w:sz w:val="28"/>
          <w:szCs w:val="28"/>
        </w:rPr>
      </w:pPr>
    </w:p>
    <w:p w:rsidR="005021EB" w:rsidRPr="005C7AF0" w:rsidRDefault="00EF35C0" w:rsidP="00704D24">
      <w:pPr>
        <w:pStyle w:val="ab"/>
        <w:numPr>
          <w:ilvl w:val="0"/>
          <w:numId w:val="11"/>
        </w:numPr>
        <w:spacing w:before="0" w:beforeAutospacing="0" w:after="0" w:afterAutospacing="0"/>
        <w:ind w:left="0" w:firstLine="709"/>
        <w:jc w:val="both"/>
        <w:rPr>
          <w:sz w:val="28"/>
          <w:szCs w:val="28"/>
        </w:rPr>
      </w:pPr>
      <w:r w:rsidRPr="005C7AF0">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2C0B50" w:rsidRPr="005C7AF0">
        <w:rPr>
          <w:sz w:val="28"/>
          <w:szCs w:val="28"/>
        </w:rPr>
        <w:t>ществления регулярных перевозок</w:t>
      </w:r>
      <w:r w:rsidR="0051724D" w:rsidRPr="005C7AF0">
        <w:rPr>
          <w:sz w:val="28"/>
          <w:szCs w:val="28"/>
        </w:rPr>
        <w:t xml:space="preserve"> – критерий К3</w:t>
      </w:r>
      <w:r w:rsidR="004B51B3" w:rsidRPr="005C7AF0">
        <w:rPr>
          <w:sz w:val="28"/>
          <w:szCs w:val="28"/>
        </w:rPr>
        <w:t>.</w:t>
      </w:r>
    </w:p>
    <w:p w:rsidR="004B51B3" w:rsidRPr="005C7AF0" w:rsidRDefault="004B51B3" w:rsidP="00704D24">
      <w:pPr>
        <w:pStyle w:val="ab"/>
        <w:spacing w:before="0" w:beforeAutospacing="0" w:after="0" w:afterAutospacing="0"/>
        <w:ind w:firstLine="709"/>
        <w:jc w:val="both"/>
        <w:rPr>
          <w:sz w:val="28"/>
          <w:szCs w:val="28"/>
        </w:rPr>
      </w:pPr>
      <w:r w:rsidRPr="005C7AF0">
        <w:rPr>
          <w:sz w:val="28"/>
          <w:szCs w:val="28"/>
        </w:rPr>
        <w:t>Количество баллов по критерию определяется по формуле:</w:t>
      </w:r>
    </w:p>
    <w:p w:rsidR="004B51B3" w:rsidRPr="005C7AF0" w:rsidRDefault="00997755" w:rsidP="00704D24">
      <w:pPr>
        <w:pStyle w:val="ab"/>
        <w:spacing w:before="0" w:beforeAutospacing="0" w:after="0" w:afterAutospacing="0"/>
        <w:ind w:firstLine="709"/>
        <w:jc w:val="both"/>
        <w:rPr>
          <w:sz w:val="28"/>
          <w:szCs w:val="28"/>
        </w:rPr>
      </w:pPr>
      <w:r w:rsidRPr="005C7AF0">
        <w:rPr>
          <w:sz w:val="28"/>
          <w:szCs w:val="28"/>
        </w:rPr>
        <w:t>Б</w:t>
      </w:r>
      <w:r w:rsidR="004B51B3" w:rsidRPr="005C7AF0">
        <w:rPr>
          <w:sz w:val="28"/>
          <w:szCs w:val="28"/>
        </w:rPr>
        <w:t xml:space="preserve"> = ∑Б</w:t>
      </w:r>
      <w:proofErr w:type="spellStart"/>
      <w:r w:rsidR="004B51B3" w:rsidRPr="005C7AF0">
        <w:rPr>
          <w:sz w:val="28"/>
          <w:szCs w:val="28"/>
          <w:lang w:val="en-US"/>
        </w:rPr>
        <w:t>i</w:t>
      </w:r>
      <w:proofErr w:type="spellEnd"/>
      <w:r w:rsidR="004B51B3" w:rsidRPr="005C7AF0">
        <w:rPr>
          <w:sz w:val="28"/>
          <w:szCs w:val="28"/>
        </w:rPr>
        <w:t xml:space="preserve"> / </w:t>
      </w:r>
      <w:proofErr w:type="gramStart"/>
      <w:r w:rsidR="004B51B3" w:rsidRPr="005C7AF0">
        <w:rPr>
          <w:sz w:val="28"/>
          <w:szCs w:val="28"/>
          <w:lang w:val="en-US"/>
        </w:rPr>
        <w:t>N</w:t>
      </w:r>
      <w:r w:rsidR="004B51B3" w:rsidRPr="005C7AF0">
        <w:rPr>
          <w:sz w:val="28"/>
          <w:szCs w:val="28"/>
        </w:rPr>
        <w:t xml:space="preserve"> ,</w:t>
      </w:r>
      <w:proofErr w:type="gramEnd"/>
      <w:r w:rsidR="004B51B3" w:rsidRPr="005C7AF0">
        <w:rPr>
          <w:sz w:val="28"/>
          <w:szCs w:val="28"/>
        </w:rPr>
        <w:t xml:space="preserve"> где</w:t>
      </w:r>
    </w:p>
    <w:p w:rsidR="004B51B3" w:rsidRPr="005C7AF0" w:rsidRDefault="004B51B3" w:rsidP="00704D24">
      <w:pPr>
        <w:pStyle w:val="ab"/>
        <w:spacing w:before="0" w:beforeAutospacing="0" w:after="0" w:afterAutospacing="0"/>
        <w:ind w:firstLine="709"/>
        <w:jc w:val="both"/>
        <w:rPr>
          <w:sz w:val="28"/>
          <w:szCs w:val="28"/>
        </w:rPr>
      </w:pPr>
      <w:r w:rsidRPr="005C7AF0">
        <w:rPr>
          <w:sz w:val="28"/>
          <w:szCs w:val="28"/>
        </w:rPr>
        <w:t>Б</w:t>
      </w:r>
      <w:proofErr w:type="spellStart"/>
      <w:r w:rsidRPr="005C7AF0">
        <w:rPr>
          <w:sz w:val="28"/>
          <w:szCs w:val="28"/>
          <w:lang w:val="en-US"/>
        </w:rPr>
        <w:t>i</w:t>
      </w:r>
      <w:proofErr w:type="spellEnd"/>
      <w:r w:rsidRPr="005C7AF0">
        <w:rPr>
          <w:sz w:val="28"/>
          <w:szCs w:val="28"/>
        </w:rPr>
        <w:t xml:space="preserve"> – количество баллов, присвоенных </w:t>
      </w:r>
      <w:proofErr w:type="spellStart"/>
      <w:r w:rsidRPr="005C7AF0">
        <w:rPr>
          <w:sz w:val="28"/>
          <w:szCs w:val="28"/>
          <w:lang w:val="en-US"/>
        </w:rPr>
        <w:t>i</w:t>
      </w:r>
      <w:proofErr w:type="spellEnd"/>
      <w:r w:rsidRPr="005C7AF0">
        <w:rPr>
          <w:sz w:val="28"/>
          <w:szCs w:val="28"/>
        </w:rPr>
        <w:t>-ому транспортному средству;</w:t>
      </w:r>
    </w:p>
    <w:p w:rsidR="004B51B3" w:rsidRPr="005C7AF0" w:rsidRDefault="004B51B3" w:rsidP="00704D24">
      <w:pPr>
        <w:pStyle w:val="ab"/>
        <w:spacing w:before="0" w:beforeAutospacing="0" w:after="0" w:afterAutospacing="0"/>
        <w:ind w:firstLine="709"/>
        <w:jc w:val="both"/>
        <w:rPr>
          <w:sz w:val="28"/>
          <w:szCs w:val="28"/>
        </w:rPr>
      </w:pPr>
      <w:r w:rsidRPr="005C7AF0">
        <w:rPr>
          <w:sz w:val="28"/>
          <w:szCs w:val="28"/>
          <w:lang w:val="en-US"/>
        </w:rPr>
        <w:t>N</w:t>
      </w:r>
      <w:r w:rsidRPr="005C7AF0">
        <w:rPr>
          <w:sz w:val="28"/>
          <w:szCs w:val="28"/>
        </w:rPr>
        <w:t xml:space="preserve"> – </w:t>
      </w:r>
      <w:proofErr w:type="gramStart"/>
      <w:r w:rsidRPr="005C7AF0">
        <w:rPr>
          <w:sz w:val="28"/>
          <w:szCs w:val="28"/>
        </w:rPr>
        <w:t>количество</w:t>
      </w:r>
      <w:proofErr w:type="gramEnd"/>
      <w:r w:rsidRPr="005C7AF0">
        <w:rPr>
          <w:sz w:val="28"/>
          <w:szCs w:val="28"/>
        </w:rPr>
        <w:t xml:space="preserve"> транспортных средств, необходимых для обслуживания маршруту, в соответствии с конкурсной документацией.</w:t>
      </w:r>
    </w:p>
    <w:p w:rsidR="004B51B3" w:rsidRPr="005C7AF0" w:rsidRDefault="004B51B3" w:rsidP="00704D24">
      <w:pPr>
        <w:pStyle w:val="ab"/>
        <w:spacing w:before="0" w:beforeAutospacing="0" w:after="0" w:afterAutospacing="0"/>
        <w:ind w:firstLine="709"/>
        <w:jc w:val="both"/>
        <w:rPr>
          <w:sz w:val="28"/>
          <w:szCs w:val="28"/>
        </w:rPr>
      </w:pPr>
      <w:r w:rsidRPr="005C7AF0">
        <w:rPr>
          <w:sz w:val="28"/>
          <w:szCs w:val="28"/>
        </w:rPr>
        <w:t>Количество баллов по каждому транспортному средству (Б</w:t>
      </w:r>
      <w:proofErr w:type="spellStart"/>
      <w:r w:rsidRPr="005C7AF0">
        <w:rPr>
          <w:sz w:val="28"/>
          <w:szCs w:val="28"/>
          <w:lang w:val="en-US"/>
        </w:rPr>
        <w:t>i</w:t>
      </w:r>
      <w:proofErr w:type="spellEnd"/>
      <w:r w:rsidRPr="005C7AF0">
        <w:rPr>
          <w:sz w:val="28"/>
          <w:szCs w:val="28"/>
        </w:rPr>
        <w:t>) опреде</w:t>
      </w:r>
      <w:r w:rsidR="00997755" w:rsidRPr="005C7AF0">
        <w:rPr>
          <w:sz w:val="28"/>
          <w:szCs w:val="28"/>
        </w:rPr>
        <w:t>ляется как сумма баллов, присваи</w:t>
      </w:r>
      <w:r w:rsidRPr="005C7AF0">
        <w:rPr>
          <w:sz w:val="28"/>
          <w:szCs w:val="28"/>
        </w:rPr>
        <w:t>ваемых заявленному транспортному средству за наличие соответствующих качественных характеристик в соответствии со значением</w:t>
      </w:r>
      <w:r w:rsidR="00997755" w:rsidRPr="005C7AF0">
        <w:rPr>
          <w:sz w:val="28"/>
          <w:szCs w:val="28"/>
        </w:rPr>
        <w:t xml:space="preserve"> критерия К3.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2126"/>
      </w:tblGrid>
      <w:tr w:rsidR="00997755" w:rsidRPr="005C7AF0" w:rsidTr="00B83E49">
        <w:tc>
          <w:tcPr>
            <w:tcW w:w="5767" w:type="dxa"/>
            <w:shd w:val="clear" w:color="auto" w:fill="auto"/>
          </w:tcPr>
          <w:p w:rsidR="00997755" w:rsidRPr="005C7AF0" w:rsidRDefault="00997755" w:rsidP="005C7AF0">
            <w:pPr>
              <w:pStyle w:val="ab"/>
              <w:spacing w:before="0" w:beforeAutospacing="0" w:after="0" w:afterAutospacing="0"/>
              <w:ind w:right="-284"/>
              <w:jc w:val="both"/>
              <w:rPr>
                <w:sz w:val="28"/>
                <w:szCs w:val="28"/>
              </w:rPr>
            </w:pPr>
            <w:r w:rsidRPr="005C7AF0">
              <w:rPr>
                <w:sz w:val="28"/>
                <w:szCs w:val="28"/>
              </w:rPr>
              <w:t>Значение критерия К3</w:t>
            </w:r>
          </w:p>
        </w:tc>
        <w:tc>
          <w:tcPr>
            <w:tcW w:w="2126" w:type="dxa"/>
            <w:shd w:val="clear" w:color="auto" w:fill="auto"/>
          </w:tcPr>
          <w:p w:rsidR="00997755" w:rsidRPr="005C7AF0" w:rsidRDefault="00997755" w:rsidP="005C7AF0">
            <w:pPr>
              <w:pStyle w:val="ab"/>
              <w:spacing w:before="0" w:beforeAutospacing="0" w:after="0" w:afterAutospacing="0"/>
              <w:ind w:right="-284"/>
              <w:jc w:val="both"/>
              <w:rPr>
                <w:sz w:val="28"/>
                <w:szCs w:val="28"/>
              </w:rPr>
            </w:pPr>
            <w:r w:rsidRPr="005C7AF0">
              <w:rPr>
                <w:sz w:val="28"/>
                <w:szCs w:val="28"/>
              </w:rPr>
              <w:t>Количество баллов (Б</w:t>
            </w:r>
            <w:proofErr w:type="spellStart"/>
            <w:r w:rsidRPr="005C7AF0">
              <w:rPr>
                <w:sz w:val="28"/>
                <w:szCs w:val="28"/>
                <w:lang w:val="en-US"/>
              </w:rPr>
              <w:t>i</w:t>
            </w:r>
            <w:proofErr w:type="spellEnd"/>
            <w:r w:rsidRPr="005C7AF0">
              <w:rPr>
                <w:sz w:val="28"/>
                <w:szCs w:val="28"/>
                <w:lang w:val="en-US"/>
              </w:rPr>
              <w:t>)</w:t>
            </w:r>
          </w:p>
        </w:tc>
      </w:tr>
      <w:tr w:rsidR="00997755" w:rsidRPr="005C7AF0" w:rsidTr="00B83E49">
        <w:tc>
          <w:tcPr>
            <w:tcW w:w="5767" w:type="dxa"/>
            <w:shd w:val="clear" w:color="auto" w:fill="auto"/>
          </w:tcPr>
          <w:p w:rsidR="00997755" w:rsidRPr="005C7AF0" w:rsidRDefault="00997755" w:rsidP="005C7AF0">
            <w:pPr>
              <w:pStyle w:val="ab"/>
              <w:spacing w:before="0" w:beforeAutospacing="0" w:after="0" w:afterAutospacing="0"/>
              <w:ind w:right="-284"/>
              <w:jc w:val="both"/>
              <w:rPr>
                <w:sz w:val="28"/>
                <w:szCs w:val="28"/>
              </w:rPr>
            </w:pPr>
            <w:r w:rsidRPr="005C7AF0">
              <w:rPr>
                <w:sz w:val="28"/>
                <w:szCs w:val="28"/>
              </w:rPr>
              <w:t>Наличие низкого пола</w:t>
            </w:r>
          </w:p>
        </w:tc>
        <w:tc>
          <w:tcPr>
            <w:tcW w:w="2126" w:type="dxa"/>
            <w:shd w:val="clear" w:color="auto" w:fill="auto"/>
          </w:tcPr>
          <w:p w:rsidR="00997755" w:rsidRPr="005C7AF0" w:rsidRDefault="00997755" w:rsidP="005C7AF0">
            <w:pPr>
              <w:pStyle w:val="ab"/>
              <w:spacing w:before="0" w:beforeAutospacing="0" w:after="0" w:afterAutospacing="0"/>
              <w:ind w:right="-284"/>
              <w:jc w:val="center"/>
              <w:rPr>
                <w:sz w:val="28"/>
                <w:szCs w:val="28"/>
              </w:rPr>
            </w:pPr>
            <w:r w:rsidRPr="005C7AF0">
              <w:rPr>
                <w:sz w:val="28"/>
                <w:szCs w:val="28"/>
              </w:rPr>
              <w:t>10</w:t>
            </w:r>
          </w:p>
        </w:tc>
      </w:tr>
      <w:tr w:rsidR="00997755" w:rsidRPr="005C7AF0" w:rsidTr="00B83E49">
        <w:trPr>
          <w:trHeight w:val="70"/>
        </w:trPr>
        <w:tc>
          <w:tcPr>
            <w:tcW w:w="5767" w:type="dxa"/>
            <w:shd w:val="clear" w:color="auto" w:fill="auto"/>
          </w:tcPr>
          <w:p w:rsidR="00997755" w:rsidRPr="005C7AF0" w:rsidRDefault="00997755" w:rsidP="005C7AF0">
            <w:pPr>
              <w:pStyle w:val="ab"/>
              <w:spacing w:before="0" w:beforeAutospacing="0" w:after="0" w:afterAutospacing="0"/>
              <w:rPr>
                <w:sz w:val="28"/>
                <w:szCs w:val="28"/>
              </w:rPr>
            </w:pPr>
            <w:r w:rsidRPr="005C7AF0">
              <w:rPr>
                <w:sz w:val="28"/>
                <w:szCs w:val="28"/>
              </w:rPr>
              <w:t>Экологический класс транспортных средств:</w:t>
            </w:r>
          </w:p>
          <w:p w:rsidR="00997755" w:rsidRPr="005C7AF0" w:rsidRDefault="00997755" w:rsidP="005C7AF0">
            <w:pPr>
              <w:pStyle w:val="ab"/>
              <w:spacing w:before="0" w:beforeAutospacing="0" w:after="0" w:afterAutospacing="0"/>
              <w:rPr>
                <w:sz w:val="28"/>
                <w:szCs w:val="28"/>
              </w:rPr>
            </w:pPr>
            <w:r w:rsidRPr="005C7AF0">
              <w:rPr>
                <w:sz w:val="28"/>
                <w:szCs w:val="28"/>
              </w:rPr>
              <w:t>евро 5 и выше – 4 балла</w:t>
            </w:r>
          </w:p>
          <w:p w:rsidR="00997755" w:rsidRPr="005C7AF0" w:rsidRDefault="00997755" w:rsidP="005C7AF0">
            <w:pPr>
              <w:pStyle w:val="ab"/>
              <w:spacing w:before="0" w:beforeAutospacing="0" w:after="0" w:afterAutospacing="0"/>
              <w:rPr>
                <w:sz w:val="28"/>
                <w:szCs w:val="28"/>
              </w:rPr>
            </w:pPr>
            <w:r w:rsidRPr="005C7AF0">
              <w:rPr>
                <w:sz w:val="28"/>
                <w:szCs w:val="28"/>
              </w:rPr>
              <w:t>евро 4 – 3 балла</w:t>
            </w:r>
          </w:p>
          <w:p w:rsidR="00997755" w:rsidRPr="005C7AF0" w:rsidRDefault="00997755" w:rsidP="005C7AF0">
            <w:pPr>
              <w:pStyle w:val="ab"/>
              <w:spacing w:before="0" w:beforeAutospacing="0" w:after="0" w:afterAutospacing="0"/>
              <w:rPr>
                <w:sz w:val="28"/>
                <w:szCs w:val="28"/>
              </w:rPr>
            </w:pPr>
            <w:r w:rsidRPr="005C7AF0">
              <w:rPr>
                <w:sz w:val="28"/>
                <w:szCs w:val="28"/>
              </w:rPr>
              <w:t>евро3- 2балла</w:t>
            </w:r>
          </w:p>
          <w:p w:rsidR="00997755" w:rsidRPr="005C7AF0" w:rsidRDefault="00997755" w:rsidP="005C7AF0">
            <w:pPr>
              <w:pStyle w:val="ab"/>
              <w:spacing w:before="0" w:beforeAutospacing="0" w:after="0" w:afterAutospacing="0"/>
              <w:rPr>
                <w:sz w:val="28"/>
                <w:szCs w:val="28"/>
              </w:rPr>
            </w:pPr>
            <w:r w:rsidRPr="005C7AF0">
              <w:rPr>
                <w:sz w:val="28"/>
                <w:szCs w:val="28"/>
              </w:rPr>
              <w:t>евро 2 и ниже</w:t>
            </w:r>
            <w:r w:rsidR="005C7AF0">
              <w:rPr>
                <w:sz w:val="28"/>
                <w:szCs w:val="28"/>
              </w:rPr>
              <w:t xml:space="preserve"> </w:t>
            </w:r>
            <w:r w:rsidRPr="005C7AF0">
              <w:rPr>
                <w:sz w:val="28"/>
                <w:szCs w:val="28"/>
              </w:rPr>
              <w:t>- 0 баллов</w:t>
            </w:r>
          </w:p>
        </w:tc>
        <w:tc>
          <w:tcPr>
            <w:tcW w:w="2126" w:type="dxa"/>
            <w:shd w:val="clear" w:color="auto" w:fill="auto"/>
          </w:tcPr>
          <w:p w:rsidR="00997755" w:rsidRPr="005C7AF0" w:rsidRDefault="00997755" w:rsidP="005C7AF0">
            <w:pPr>
              <w:pStyle w:val="ab"/>
              <w:spacing w:before="0" w:beforeAutospacing="0" w:after="0" w:afterAutospacing="0"/>
              <w:ind w:right="-284"/>
              <w:jc w:val="center"/>
              <w:rPr>
                <w:sz w:val="28"/>
                <w:szCs w:val="28"/>
              </w:rPr>
            </w:pPr>
          </w:p>
        </w:tc>
      </w:tr>
      <w:tr w:rsidR="00997755" w:rsidRPr="005C7AF0" w:rsidTr="00B83E49">
        <w:tc>
          <w:tcPr>
            <w:tcW w:w="5767" w:type="dxa"/>
            <w:shd w:val="clear" w:color="auto" w:fill="auto"/>
          </w:tcPr>
          <w:p w:rsidR="001B15D4" w:rsidRPr="005C7AF0" w:rsidRDefault="001B15D4" w:rsidP="005C7AF0">
            <w:pPr>
              <w:pStyle w:val="ab"/>
              <w:spacing w:before="0" w:beforeAutospacing="0" w:after="0" w:afterAutospacing="0"/>
              <w:ind w:right="-284"/>
              <w:jc w:val="both"/>
              <w:rPr>
                <w:sz w:val="28"/>
                <w:szCs w:val="28"/>
              </w:rPr>
            </w:pPr>
            <w:r w:rsidRPr="005C7AF0">
              <w:rPr>
                <w:sz w:val="28"/>
                <w:szCs w:val="28"/>
              </w:rPr>
              <w:t xml:space="preserve">Наличие оборудования для </w:t>
            </w:r>
          </w:p>
          <w:p w:rsidR="00997755" w:rsidRPr="005C7AF0" w:rsidRDefault="001B15D4" w:rsidP="005C7AF0">
            <w:pPr>
              <w:pStyle w:val="ab"/>
              <w:spacing w:before="0" w:beforeAutospacing="0" w:after="0" w:afterAutospacing="0"/>
              <w:ind w:right="-284"/>
              <w:jc w:val="both"/>
              <w:rPr>
                <w:sz w:val="28"/>
                <w:szCs w:val="28"/>
              </w:rPr>
            </w:pPr>
            <w:r w:rsidRPr="005C7AF0">
              <w:rPr>
                <w:sz w:val="28"/>
                <w:szCs w:val="28"/>
              </w:rPr>
              <w:t>перевозок пассажиров из числа инвалидов</w:t>
            </w:r>
          </w:p>
        </w:tc>
        <w:tc>
          <w:tcPr>
            <w:tcW w:w="2126" w:type="dxa"/>
            <w:shd w:val="clear" w:color="auto" w:fill="auto"/>
          </w:tcPr>
          <w:p w:rsidR="00997755" w:rsidRPr="005C7AF0" w:rsidRDefault="001B15D4" w:rsidP="005C7AF0">
            <w:pPr>
              <w:pStyle w:val="ab"/>
              <w:spacing w:before="0" w:beforeAutospacing="0" w:after="0" w:afterAutospacing="0"/>
              <w:ind w:right="-284"/>
              <w:jc w:val="center"/>
              <w:rPr>
                <w:sz w:val="28"/>
                <w:szCs w:val="28"/>
              </w:rPr>
            </w:pPr>
            <w:r w:rsidRPr="005C7AF0">
              <w:rPr>
                <w:sz w:val="28"/>
                <w:szCs w:val="28"/>
              </w:rPr>
              <w:t>5</w:t>
            </w:r>
          </w:p>
        </w:tc>
      </w:tr>
      <w:tr w:rsidR="00997755" w:rsidRPr="005C7AF0" w:rsidTr="00B83E49">
        <w:tc>
          <w:tcPr>
            <w:tcW w:w="5767" w:type="dxa"/>
            <w:shd w:val="clear" w:color="auto" w:fill="auto"/>
          </w:tcPr>
          <w:p w:rsidR="00997755" w:rsidRPr="005C7AF0" w:rsidRDefault="001B15D4" w:rsidP="005C7AF0">
            <w:pPr>
              <w:pStyle w:val="ab"/>
              <w:spacing w:before="0" w:beforeAutospacing="0" w:after="0" w:afterAutospacing="0"/>
              <w:ind w:right="-284"/>
              <w:jc w:val="both"/>
              <w:rPr>
                <w:sz w:val="28"/>
                <w:szCs w:val="28"/>
              </w:rPr>
            </w:pPr>
            <w:r w:rsidRPr="005C7AF0">
              <w:rPr>
                <w:sz w:val="28"/>
                <w:szCs w:val="28"/>
              </w:rPr>
              <w:t>Наличие автоматической двери</w:t>
            </w:r>
          </w:p>
        </w:tc>
        <w:tc>
          <w:tcPr>
            <w:tcW w:w="2126" w:type="dxa"/>
            <w:shd w:val="clear" w:color="auto" w:fill="auto"/>
          </w:tcPr>
          <w:p w:rsidR="00997755" w:rsidRPr="005C7AF0" w:rsidRDefault="001B15D4" w:rsidP="005C7AF0">
            <w:pPr>
              <w:pStyle w:val="ab"/>
              <w:spacing w:before="0" w:beforeAutospacing="0" w:after="0" w:afterAutospacing="0"/>
              <w:ind w:right="-284"/>
              <w:jc w:val="center"/>
              <w:rPr>
                <w:sz w:val="28"/>
                <w:szCs w:val="28"/>
              </w:rPr>
            </w:pPr>
            <w:r w:rsidRPr="005C7AF0">
              <w:rPr>
                <w:sz w:val="28"/>
                <w:szCs w:val="28"/>
              </w:rPr>
              <w:t>5</w:t>
            </w:r>
          </w:p>
        </w:tc>
      </w:tr>
      <w:tr w:rsidR="00997755" w:rsidRPr="005C7AF0" w:rsidTr="00B83E49">
        <w:tc>
          <w:tcPr>
            <w:tcW w:w="5767" w:type="dxa"/>
            <w:shd w:val="clear" w:color="auto" w:fill="auto"/>
          </w:tcPr>
          <w:p w:rsidR="001B15D4" w:rsidRPr="005C7AF0" w:rsidRDefault="001B15D4" w:rsidP="005C7AF0">
            <w:pPr>
              <w:pStyle w:val="ab"/>
              <w:spacing w:before="0" w:beforeAutospacing="0" w:after="0" w:afterAutospacing="0"/>
              <w:ind w:right="-284"/>
              <w:jc w:val="both"/>
              <w:rPr>
                <w:sz w:val="28"/>
                <w:szCs w:val="28"/>
              </w:rPr>
            </w:pPr>
            <w:r w:rsidRPr="005C7AF0">
              <w:rPr>
                <w:sz w:val="28"/>
                <w:szCs w:val="28"/>
              </w:rPr>
              <w:t xml:space="preserve">Наличие оборудования </w:t>
            </w:r>
          </w:p>
          <w:p w:rsidR="00997755" w:rsidRPr="005C7AF0" w:rsidRDefault="001B15D4" w:rsidP="005C7AF0">
            <w:pPr>
              <w:pStyle w:val="ab"/>
              <w:spacing w:before="0" w:beforeAutospacing="0" w:after="0" w:afterAutospacing="0"/>
              <w:ind w:right="-284"/>
              <w:jc w:val="both"/>
              <w:rPr>
                <w:sz w:val="28"/>
                <w:szCs w:val="28"/>
              </w:rPr>
            </w:pPr>
            <w:proofErr w:type="spellStart"/>
            <w:r w:rsidRPr="005C7AF0">
              <w:rPr>
                <w:sz w:val="28"/>
                <w:szCs w:val="28"/>
              </w:rPr>
              <w:t>видеофиксации</w:t>
            </w:r>
            <w:proofErr w:type="spellEnd"/>
            <w:r w:rsidRPr="005C7AF0">
              <w:rPr>
                <w:sz w:val="28"/>
                <w:szCs w:val="28"/>
              </w:rPr>
              <w:t xml:space="preserve"> дорожной ситуации</w:t>
            </w:r>
          </w:p>
        </w:tc>
        <w:tc>
          <w:tcPr>
            <w:tcW w:w="2126" w:type="dxa"/>
            <w:shd w:val="clear" w:color="auto" w:fill="auto"/>
          </w:tcPr>
          <w:p w:rsidR="00997755" w:rsidRPr="005C7AF0" w:rsidRDefault="001B15D4" w:rsidP="005C7AF0">
            <w:pPr>
              <w:pStyle w:val="ab"/>
              <w:spacing w:before="0" w:beforeAutospacing="0" w:after="0" w:afterAutospacing="0"/>
              <w:ind w:right="-284"/>
              <w:jc w:val="center"/>
              <w:rPr>
                <w:sz w:val="28"/>
                <w:szCs w:val="28"/>
              </w:rPr>
            </w:pPr>
            <w:r w:rsidRPr="005C7AF0">
              <w:rPr>
                <w:sz w:val="28"/>
                <w:szCs w:val="28"/>
              </w:rPr>
              <w:t>5</w:t>
            </w:r>
          </w:p>
        </w:tc>
      </w:tr>
      <w:tr w:rsidR="00997755" w:rsidRPr="005C7AF0" w:rsidTr="00B83E49">
        <w:tc>
          <w:tcPr>
            <w:tcW w:w="5767" w:type="dxa"/>
            <w:shd w:val="clear" w:color="auto" w:fill="auto"/>
          </w:tcPr>
          <w:p w:rsidR="00997755" w:rsidRPr="005C7AF0" w:rsidRDefault="001B15D4" w:rsidP="005C7AF0">
            <w:pPr>
              <w:pStyle w:val="ab"/>
              <w:spacing w:before="0" w:beforeAutospacing="0" w:after="0" w:afterAutospacing="0"/>
              <w:ind w:right="-284"/>
              <w:jc w:val="both"/>
              <w:rPr>
                <w:sz w:val="28"/>
                <w:szCs w:val="28"/>
              </w:rPr>
            </w:pPr>
            <w:r w:rsidRPr="005C7AF0">
              <w:rPr>
                <w:sz w:val="28"/>
                <w:szCs w:val="28"/>
              </w:rPr>
              <w:t>Наличие кондиционера</w:t>
            </w:r>
          </w:p>
        </w:tc>
        <w:tc>
          <w:tcPr>
            <w:tcW w:w="2126" w:type="dxa"/>
            <w:shd w:val="clear" w:color="auto" w:fill="auto"/>
          </w:tcPr>
          <w:p w:rsidR="00997755" w:rsidRPr="005C7AF0" w:rsidRDefault="001B15D4" w:rsidP="005C7AF0">
            <w:pPr>
              <w:pStyle w:val="ab"/>
              <w:spacing w:before="0" w:beforeAutospacing="0" w:after="0" w:afterAutospacing="0"/>
              <w:ind w:right="-284"/>
              <w:jc w:val="center"/>
              <w:rPr>
                <w:sz w:val="28"/>
                <w:szCs w:val="28"/>
              </w:rPr>
            </w:pPr>
            <w:r w:rsidRPr="005C7AF0">
              <w:rPr>
                <w:sz w:val="28"/>
                <w:szCs w:val="28"/>
              </w:rPr>
              <w:t>5</w:t>
            </w:r>
          </w:p>
        </w:tc>
      </w:tr>
    </w:tbl>
    <w:p w:rsidR="00997755" w:rsidRPr="005C7AF0" w:rsidRDefault="00997755" w:rsidP="005C7AF0">
      <w:pPr>
        <w:pStyle w:val="ab"/>
        <w:spacing w:before="0" w:beforeAutospacing="0" w:after="0" w:afterAutospacing="0"/>
        <w:ind w:left="720" w:right="-284"/>
        <w:jc w:val="both"/>
        <w:rPr>
          <w:sz w:val="28"/>
          <w:szCs w:val="28"/>
        </w:rPr>
      </w:pPr>
    </w:p>
    <w:p w:rsidR="00997755" w:rsidRPr="005C7AF0" w:rsidRDefault="00EF35C0" w:rsidP="00704D24">
      <w:pPr>
        <w:numPr>
          <w:ilvl w:val="0"/>
          <w:numId w:val="11"/>
        </w:numPr>
        <w:ind w:left="0" w:firstLine="709"/>
        <w:rPr>
          <w:sz w:val="28"/>
          <w:szCs w:val="28"/>
        </w:rPr>
      </w:pPr>
      <w:r w:rsidRPr="005C7AF0">
        <w:rPr>
          <w:sz w:val="28"/>
          <w:szCs w:val="28"/>
        </w:rPr>
        <w:t xml:space="preserve">Максимальный срок эксплуатации транспортных средств, предлагаемых юридическим лицом, индивидуальным предпринимателем или </w:t>
      </w:r>
    </w:p>
    <w:p w:rsidR="00AD78E5" w:rsidRPr="005C7AF0" w:rsidRDefault="00EF35C0" w:rsidP="00704D24">
      <w:pPr>
        <w:ind w:firstLine="709"/>
        <w:rPr>
          <w:sz w:val="28"/>
          <w:szCs w:val="28"/>
        </w:rPr>
      </w:pPr>
      <w:r w:rsidRPr="005C7AF0">
        <w:rPr>
          <w:sz w:val="28"/>
          <w:szCs w:val="28"/>
        </w:rPr>
        <w:t>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w:t>
      </w:r>
      <w:r w:rsidR="001B15D4" w:rsidRPr="005C7AF0">
        <w:rPr>
          <w:sz w:val="28"/>
          <w:szCs w:val="28"/>
        </w:rPr>
        <w:t>о маршруту регулярных перевозок.</w:t>
      </w:r>
    </w:p>
    <w:p w:rsidR="001B15D4" w:rsidRPr="005C7AF0" w:rsidRDefault="001B15D4" w:rsidP="00704D24">
      <w:pPr>
        <w:ind w:firstLine="709"/>
        <w:rPr>
          <w:sz w:val="28"/>
          <w:szCs w:val="28"/>
        </w:rPr>
      </w:pPr>
      <w:r w:rsidRPr="005C7AF0">
        <w:rPr>
          <w:sz w:val="28"/>
          <w:szCs w:val="28"/>
        </w:rPr>
        <w:t>Количество баллов в соответствии со значением критерия К4.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930"/>
      </w:tblGrid>
      <w:tr w:rsidR="001B15D4" w:rsidRPr="005C7AF0" w:rsidTr="00B83E49">
        <w:tc>
          <w:tcPr>
            <w:tcW w:w="4680" w:type="dxa"/>
            <w:shd w:val="clear" w:color="auto" w:fill="auto"/>
          </w:tcPr>
          <w:p w:rsidR="001B15D4" w:rsidRPr="005C7AF0" w:rsidRDefault="001B15D4" w:rsidP="005C7AF0">
            <w:pPr>
              <w:rPr>
                <w:sz w:val="28"/>
                <w:szCs w:val="28"/>
              </w:rPr>
            </w:pPr>
            <w:r w:rsidRPr="005C7AF0">
              <w:rPr>
                <w:sz w:val="28"/>
                <w:szCs w:val="28"/>
              </w:rPr>
              <w:t>Значение критерия К4</w:t>
            </w:r>
          </w:p>
        </w:tc>
        <w:tc>
          <w:tcPr>
            <w:tcW w:w="2930" w:type="dxa"/>
            <w:shd w:val="clear" w:color="auto" w:fill="auto"/>
          </w:tcPr>
          <w:p w:rsidR="001B15D4" w:rsidRPr="005C7AF0" w:rsidRDefault="001B15D4" w:rsidP="005C7AF0">
            <w:pPr>
              <w:rPr>
                <w:sz w:val="28"/>
                <w:szCs w:val="28"/>
              </w:rPr>
            </w:pPr>
            <w:r w:rsidRPr="005C7AF0">
              <w:rPr>
                <w:sz w:val="28"/>
                <w:szCs w:val="28"/>
              </w:rPr>
              <w:t>Количество баллов</w:t>
            </w:r>
          </w:p>
        </w:tc>
      </w:tr>
      <w:tr w:rsidR="001B15D4" w:rsidRPr="005C7AF0" w:rsidTr="00B83E49">
        <w:tc>
          <w:tcPr>
            <w:tcW w:w="4680" w:type="dxa"/>
            <w:shd w:val="clear" w:color="auto" w:fill="auto"/>
          </w:tcPr>
          <w:p w:rsidR="001B15D4" w:rsidRPr="005C7AF0" w:rsidRDefault="001B15D4" w:rsidP="005C7AF0">
            <w:pPr>
              <w:rPr>
                <w:sz w:val="28"/>
                <w:szCs w:val="28"/>
              </w:rPr>
            </w:pPr>
            <w:r w:rsidRPr="005C7AF0">
              <w:rPr>
                <w:sz w:val="28"/>
                <w:szCs w:val="28"/>
              </w:rPr>
              <w:t>До 1 года (включительно)</w:t>
            </w:r>
          </w:p>
        </w:tc>
        <w:tc>
          <w:tcPr>
            <w:tcW w:w="2930" w:type="dxa"/>
            <w:shd w:val="clear" w:color="auto" w:fill="auto"/>
          </w:tcPr>
          <w:p w:rsidR="001B15D4" w:rsidRPr="005C7AF0" w:rsidRDefault="001B15D4" w:rsidP="005C7AF0">
            <w:pPr>
              <w:jc w:val="center"/>
              <w:rPr>
                <w:sz w:val="28"/>
                <w:szCs w:val="28"/>
              </w:rPr>
            </w:pPr>
            <w:r w:rsidRPr="005C7AF0">
              <w:rPr>
                <w:sz w:val="28"/>
                <w:szCs w:val="28"/>
              </w:rPr>
              <w:t>40</w:t>
            </w:r>
          </w:p>
        </w:tc>
      </w:tr>
      <w:tr w:rsidR="001B15D4" w:rsidRPr="005C7AF0" w:rsidTr="00B83E49">
        <w:tc>
          <w:tcPr>
            <w:tcW w:w="4680" w:type="dxa"/>
            <w:shd w:val="clear" w:color="auto" w:fill="auto"/>
          </w:tcPr>
          <w:p w:rsidR="001B15D4" w:rsidRPr="005C7AF0" w:rsidRDefault="001B15D4" w:rsidP="005C7AF0">
            <w:pPr>
              <w:rPr>
                <w:sz w:val="28"/>
                <w:szCs w:val="28"/>
              </w:rPr>
            </w:pPr>
            <w:r w:rsidRPr="005C7AF0">
              <w:rPr>
                <w:sz w:val="28"/>
                <w:szCs w:val="28"/>
              </w:rPr>
              <w:t>Свыше 1 года</w:t>
            </w:r>
            <w:r w:rsidR="005C7AF0">
              <w:rPr>
                <w:sz w:val="28"/>
                <w:szCs w:val="28"/>
              </w:rPr>
              <w:t xml:space="preserve"> </w:t>
            </w:r>
            <w:r w:rsidRPr="005C7AF0">
              <w:rPr>
                <w:sz w:val="28"/>
                <w:szCs w:val="28"/>
              </w:rPr>
              <w:t>до 3 лет</w:t>
            </w:r>
            <w:r w:rsidR="005C7AF0">
              <w:rPr>
                <w:sz w:val="28"/>
                <w:szCs w:val="28"/>
              </w:rPr>
              <w:t xml:space="preserve"> </w:t>
            </w:r>
            <w:r w:rsidRPr="005C7AF0">
              <w:rPr>
                <w:sz w:val="28"/>
                <w:szCs w:val="28"/>
              </w:rPr>
              <w:t>(включительно)</w:t>
            </w:r>
            <w:r w:rsidR="005C7AF0">
              <w:rPr>
                <w:sz w:val="28"/>
                <w:szCs w:val="28"/>
              </w:rPr>
              <w:t xml:space="preserve"> </w:t>
            </w:r>
          </w:p>
        </w:tc>
        <w:tc>
          <w:tcPr>
            <w:tcW w:w="2930" w:type="dxa"/>
            <w:shd w:val="clear" w:color="auto" w:fill="auto"/>
          </w:tcPr>
          <w:p w:rsidR="001B15D4" w:rsidRPr="005C7AF0" w:rsidRDefault="001B15D4" w:rsidP="005C7AF0">
            <w:pPr>
              <w:jc w:val="center"/>
              <w:rPr>
                <w:sz w:val="28"/>
                <w:szCs w:val="28"/>
              </w:rPr>
            </w:pPr>
            <w:r w:rsidRPr="005C7AF0">
              <w:rPr>
                <w:sz w:val="28"/>
                <w:szCs w:val="28"/>
              </w:rPr>
              <w:t>30</w:t>
            </w:r>
          </w:p>
        </w:tc>
      </w:tr>
      <w:tr w:rsidR="001B15D4" w:rsidRPr="005C7AF0" w:rsidTr="00B83E49">
        <w:tc>
          <w:tcPr>
            <w:tcW w:w="4680" w:type="dxa"/>
            <w:shd w:val="clear" w:color="auto" w:fill="auto"/>
          </w:tcPr>
          <w:p w:rsidR="001B15D4" w:rsidRPr="005C7AF0" w:rsidRDefault="001B15D4" w:rsidP="005C7AF0">
            <w:pPr>
              <w:rPr>
                <w:sz w:val="28"/>
                <w:szCs w:val="28"/>
              </w:rPr>
            </w:pPr>
            <w:r w:rsidRPr="005C7AF0">
              <w:rPr>
                <w:sz w:val="28"/>
                <w:szCs w:val="28"/>
              </w:rPr>
              <w:t>Свыше</w:t>
            </w:r>
            <w:r w:rsidR="005C7AF0">
              <w:rPr>
                <w:sz w:val="28"/>
                <w:szCs w:val="28"/>
              </w:rPr>
              <w:t xml:space="preserve"> </w:t>
            </w:r>
            <w:r w:rsidRPr="005C7AF0">
              <w:rPr>
                <w:sz w:val="28"/>
                <w:szCs w:val="28"/>
              </w:rPr>
              <w:t>3 до 5 лет (включительно)</w:t>
            </w:r>
            <w:r w:rsidR="005C7AF0">
              <w:rPr>
                <w:sz w:val="28"/>
                <w:szCs w:val="28"/>
              </w:rPr>
              <w:t xml:space="preserve"> </w:t>
            </w:r>
          </w:p>
        </w:tc>
        <w:tc>
          <w:tcPr>
            <w:tcW w:w="2930" w:type="dxa"/>
            <w:shd w:val="clear" w:color="auto" w:fill="auto"/>
          </w:tcPr>
          <w:p w:rsidR="001B15D4" w:rsidRPr="005C7AF0" w:rsidRDefault="001B15D4" w:rsidP="005C7AF0">
            <w:pPr>
              <w:jc w:val="center"/>
              <w:rPr>
                <w:sz w:val="28"/>
                <w:szCs w:val="28"/>
              </w:rPr>
            </w:pPr>
            <w:r w:rsidRPr="005C7AF0">
              <w:rPr>
                <w:sz w:val="28"/>
                <w:szCs w:val="28"/>
              </w:rPr>
              <w:t>20</w:t>
            </w:r>
          </w:p>
        </w:tc>
      </w:tr>
      <w:tr w:rsidR="001B15D4" w:rsidRPr="005C7AF0" w:rsidTr="00B83E49">
        <w:tc>
          <w:tcPr>
            <w:tcW w:w="4680" w:type="dxa"/>
            <w:shd w:val="clear" w:color="auto" w:fill="auto"/>
          </w:tcPr>
          <w:p w:rsidR="001B15D4" w:rsidRPr="005C7AF0" w:rsidRDefault="001B15D4" w:rsidP="005C7AF0">
            <w:pPr>
              <w:rPr>
                <w:sz w:val="28"/>
                <w:szCs w:val="28"/>
              </w:rPr>
            </w:pPr>
            <w:r w:rsidRPr="005C7AF0">
              <w:rPr>
                <w:sz w:val="28"/>
                <w:szCs w:val="28"/>
              </w:rPr>
              <w:t>Свыше 5 лет</w:t>
            </w:r>
          </w:p>
        </w:tc>
        <w:tc>
          <w:tcPr>
            <w:tcW w:w="2930" w:type="dxa"/>
            <w:shd w:val="clear" w:color="auto" w:fill="auto"/>
          </w:tcPr>
          <w:p w:rsidR="001B15D4" w:rsidRPr="005C7AF0" w:rsidRDefault="001B15D4" w:rsidP="005C7AF0">
            <w:pPr>
              <w:jc w:val="center"/>
              <w:rPr>
                <w:sz w:val="28"/>
                <w:szCs w:val="28"/>
              </w:rPr>
            </w:pPr>
            <w:r w:rsidRPr="005C7AF0">
              <w:rPr>
                <w:sz w:val="28"/>
                <w:szCs w:val="28"/>
              </w:rPr>
              <w:t>0</w:t>
            </w:r>
          </w:p>
        </w:tc>
      </w:tr>
    </w:tbl>
    <w:p w:rsidR="001B15D4" w:rsidRPr="005C7AF0" w:rsidRDefault="001B15D4" w:rsidP="005C7AF0">
      <w:pPr>
        <w:ind w:left="720"/>
        <w:jc w:val="both"/>
        <w:rPr>
          <w:sz w:val="28"/>
          <w:szCs w:val="28"/>
        </w:rPr>
      </w:pPr>
    </w:p>
    <w:p w:rsidR="00B31FCC" w:rsidRPr="005C7AF0" w:rsidRDefault="00617751" w:rsidP="00704D24">
      <w:pPr>
        <w:pStyle w:val="ab"/>
        <w:spacing w:before="0" w:beforeAutospacing="0" w:after="0" w:afterAutospacing="0"/>
        <w:ind w:right="-1" w:firstLine="709"/>
        <w:jc w:val="both"/>
        <w:rPr>
          <w:sz w:val="28"/>
          <w:szCs w:val="28"/>
        </w:rPr>
      </w:pPr>
      <w:r w:rsidRPr="005C7AF0">
        <w:rPr>
          <w:sz w:val="28"/>
          <w:szCs w:val="28"/>
        </w:rPr>
        <w:t>5</w:t>
      </w:r>
      <w:r w:rsidR="007A2704" w:rsidRPr="005C7AF0">
        <w:rPr>
          <w:sz w:val="28"/>
          <w:szCs w:val="28"/>
        </w:rPr>
        <w:t>.</w:t>
      </w:r>
      <w:r w:rsidR="00B36D47" w:rsidRPr="005C7AF0">
        <w:rPr>
          <w:sz w:val="28"/>
          <w:szCs w:val="28"/>
        </w:rPr>
        <w:t>7</w:t>
      </w:r>
      <w:r w:rsidR="00766B4A" w:rsidRPr="005C7AF0">
        <w:rPr>
          <w:sz w:val="28"/>
          <w:szCs w:val="28"/>
        </w:rPr>
        <w:t>.</w:t>
      </w:r>
      <w:r w:rsidR="001849C0" w:rsidRPr="005C7AF0">
        <w:rPr>
          <w:sz w:val="28"/>
          <w:szCs w:val="28"/>
        </w:rPr>
        <w:t xml:space="preserve"> Объект открытого конкурса (лоты).</w:t>
      </w:r>
      <w:r w:rsidR="00344E0B" w:rsidRPr="005C7AF0">
        <w:rPr>
          <w:sz w:val="28"/>
          <w:szCs w:val="28"/>
        </w:rPr>
        <w:t xml:space="preserve"> Лоты – предложения Организатора конкурса, формирующиеся по определенному маршруту или группе маршрутов в соответствии с Реестром.</w:t>
      </w:r>
    </w:p>
    <w:p w:rsidR="001849C0" w:rsidRPr="005C7AF0" w:rsidRDefault="00617751" w:rsidP="00704D24">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B36D47" w:rsidRPr="005C7AF0">
        <w:rPr>
          <w:sz w:val="28"/>
          <w:szCs w:val="28"/>
        </w:rPr>
        <w:t>8</w:t>
      </w:r>
      <w:r w:rsidR="00766B4A" w:rsidRPr="005C7AF0">
        <w:rPr>
          <w:sz w:val="28"/>
          <w:szCs w:val="28"/>
        </w:rPr>
        <w:t>.</w:t>
      </w:r>
      <w:r w:rsidR="001849C0" w:rsidRPr="005C7AF0">
        <w:rPr>
          <w:sz w:val="28"/>
          <w:szCs w:val="28"/>
        </w:rPr>
        <w:t xml:space="preserve"> </w:t>
      </w:r>
      <w:r w:rsidR="002828C7" w:rsidRPr="005C7AF0">
        <w:rPr>
          <w:sz w:val="28"/>
          <w:szCs w:val="28"/>
        </w:rPr>
        <w:t>В</w:t>
      </w:r>
      <w:r w:rsidR="001849C0" w:rsidRPr="005C7AF0">
        <w:rPr>
          <w:sz w:val="28"/>
          <w:szCs w:val="28"/>
        </w:rPr>
        <w:t xml:space="preserve"> конкурсной документации</w:t>
      </w:r>
      <w:r w:rsidR="002828C7" w:rsidRPr="005C7AF0">
        <w:rPr>
          <w:sz w:val="28"/>
          <w:szCs w:val="28"/>
        </w:rPr>
        <w:t xml:space="preserve"> устанавливаются</w:t>
      </w:r>
      <w:r w:rsidR="001849C0" w:rsidRPr="005C7AF0">
        <w:rPr>
          <w:sz w:val="28"/>
          <w:szCs w:val="28"/>
        </w:rPr>
        <w:t xml:space="preserve"> следующие условия:</w:t>
      </w:r>
    </w:p>
    <w:p w:rsidR="001849C0" w:rsidRPr="005C7AF0" w:rsidRDefault="00617751" w:rsidP="00704D24">
      <w:pPr>
        <w:pStyle w:val="ab"/>
        <w:spacing w:before="0" w:beforeAutospacing="0" w:after="0" w:afterAutospacing="0"/>
        <w:ind w:right="-1" w:firstLine="708"/>
        <w:jc w:val="both"/>
        <w:rPr>
          <w:sz w:val="28"/>
          <w:szCs w:val="28"/>
        </w:rPr>
      </w:pPr>
      <w:r w:rsidRPr="005C7AF0">
        <w:rPr>
          <w:sz w:val="28"/>
          <w:szCs w:val="28"/>
        </w:rPr>
        <w:t xml:space="preserve">- </w:t>
      </w:r>
      <w:r w:rsidR="001849C0" w:rsidRPr="005C7AF0">
        <w:rPr>
          <w:sz w:val="28"/>
          <w:szCs w:val="28"/>
        </w:rPr>
        <w:t>минимальн</w:t>
      </w:r>
      <w:r w:rsidR="002828C7" w:rsidRPr="005C7AF0">
        <w:rPr>
          <w:sz w:val="28"/>
          <w:szCs w:val="28"/>
        </w:rPr>
        <w:t>ая</w:t>
      </w:r>
      <w:r w:rsidR="001849C0" w:rsidRPr="005C7AF0">
        <w:rPr>
          <w:sz w:val="28"/>
          <w:szCs w:val="28"/>
        </w:rPr>
        <w:t xml:space="preserve"> потребность в транспортных средствах, обусловленную спросом на пассажирские перевозки маршрутным автомобильным транспортом с учетом нормирования скоростей и интервалов движения;</w:t>
      </w:r>
    </w:p>
    <w:p w:rsidR="001849C0" w:rsidRPr="005C7AF0" w:rsidRDefault="001849C0" w:rsidP="00704D24">
      <w:pPr>
        <w:pStyle w:val="ab"/>
        <w:spacing w:before="0" w:beforeAutospacing="0" w:after="0" w:afterAutospacing="0"/>
        <w:ind w:right="-1" w:firstLine="708"/>
        <w:jc w:val="both"/>
        <w:rPr>
          <w:sz w:val="28"/>
          <w:szCs w:val="28"/>
        </w:rPr>
      </w:pPr>
      <w:r w:rsidRPr="005C7AF0">
        <w:rPr>
          <w:sz w:val="28"/>
          <w:szCs w:val="28"/>
        </w:rPr>
        <w:t>- время начала и окончания движения на маршруте</w:t>
      </w:r>
      <w:r w:rsidR="007A2704" w:rsidRPr="005C7AF0">
        <w:rPr>
          <w:sz w:val="28"/>
          <w:szCs w:val="28"/>
        </w:rPr>
        <w:t>, интервал (расписание) движения автобусов</w:t>
      </w:r>
      <w:r w:rsidRPr="005C7AF0">
        <w:rPr>
          <w:sz w:val="28"/>
          <w:szCs w:val="28"/>
        </w:rPr>
        <w:t>;</w:t>
      </w:r>
    </w:p>
    <w:p w:rsidR="001849C0" w:rsidRPr="005C7AF0" w:rsidRDefault="001849C0" w:rsidP="00704D24">
      <w:pPr>
        <w:pStyle w:val="ab"/>
        <w:spacing w:before="0" w:beforeAutospacing="0" w:after="0" w:afterAutospacing="0"/>
        <w:ind w:right="-1" w:firstLine="708"/>
        <w:jc w:val="both"/>
        <w:rPr>
          <w:sz w:val="28"/>
          <w:szCs w:val="28"/>
        </w:rPr>
      </w:pPr>
      <w:r w:rsidRPr="005C7AF0">
        <w:rPr>
          <w:sz w:val="28"/>
          <w:szCs w:val="28"/>
        </w:rPr>
        <w:t>- требования к техническому состоянию</w:t>
      </w:r>
      <w:r w:rsidR="007A2704" w:rsidRPr="005C7AF0">
        <w:rPr>
          <w:sz w:val="28"/>
          <w:szCs w:val="28"/>
        </w:rPr>
        <w:t xml:space="preserve"> (наличие диагностической карты автомобилей)</w:t>
      </w:r>
      <w:r w:rsidR="005C7AF0">
        <w:rPr>
          <w:sz w:val="28"/>
          <w:szCs w:val="28"/>
        </w:rPr>
        <w:t xml:space="preserve"> </w:t>
      </w:r>
      <w:r w:rsidRPr="005C7AF0">
        <w:rPr>
          <w:sz w:val="28"/>
          <w:szCs w:val="28"/>
        </w:rPr>
        <w:t>и экологическому классу используемых транспортных средств;</w:t>
      </w:r>
    </w:p>
    <w:p w:rsidR="001849C0" w:rsidRPr="005C7AF0" w:rsidRDefault="002828C7" w:rsidP="00704D24">
      <w:pPr>
        <w:pStyle w:val="ab"/>
        <w:spacing w:before="0" w:beforeAutospacing="0" w:after="0" w:afterAutospacing="0"/>
        <w:ind w:right="-1" w:firstLine="708"/>
        <w:jc w:val="both"/>
        <w:rPr>
          <w:sz w:val="28"/>
          <w:szCs w:val="28"/>
        </w:rPr>
      </w:pPr>
      <w:r w:rsidRPr="005C7AF0">
        <w:rPr>
          <w:sz w:val="28"/>
          <w:szCs w:val="28"/>
        </w:rPr>
        <w:t>-</w:t>
      </w:r>
      <w:r w:rsidR="001849C0" w:rsidRPr="005C7AF0">
        <w:rPr>
          <w:sz w:val="28"/>
          <w:szCs w:val="28"/>
        </w:rPr>
        <w:t xml:space="preserve"> </w:t>
      </w:r>
      <w:r w:rsidR="003C2478" w:rsidRPr="005C7AF0">
        <w:rPr>
          <w:sz w:val="28"/>
          <w:szCs w:val="28"/>
        </w:rPr>
        <w:t>т</w:t>
      </w:r>
      <w:r w:rsidR="001849C0" w:rsidRPr="005C7AF0">
        <w:rPr>
          <w:sz w:val="28"/>
          <w:szCs w:val="28"/>
        </w:rPr>
        <w:t>ребования к сведениям о Претенденте, представляемым в составе заявки на участие в конкурсе.</w:t>
      </w:r>
    </w:p>
    <w:p w:rsidR="00F44A1C" w:rsidRPr="005C7AF0" w:rsidRDefault="002828C7" w:rsidP="00704D24">
      <w:pPr>
        <w:pStyle w:val="ab"/>
        <w:spacing w:before="0" w:beforeAutospacing="0" w:after="0" w:afterAutospacing="0"/>
        <w:ind w:right="-1" w:firstLine="708"/>
        <w:jc w:val="both"/>
        <w:rPr>
          <w:sz w:val="28"/>
          <w:szCs w:val="28"/>
        </w:rPr>
      </w:pPr>
      <w:r w:rsidRPr="005C7AF0">
        <w:rPr>
          <w:sz w:val="28"/>
          <w:szCs w:val="28"/>
        </w:rPr>
        <w:t>-</w:t>
      </w:r>
      <w:r w:rsidR="001849C0" w:rsidRPr="005C7AF0">
        <w:rPr>
          <w:sz w:val="28"/>
          <w:szCs w:val="28"/>
        </w:rPr>
        <w:t xml:space="preserve"> </w:t>
      </w:r>
      <w:r w:rsidR="00105A3A" w:rsidRPr="005C7AF0">
        <w:rPr>
          <w:sz w:val="28"/>
          <w:szCs w:val="28"/>
        </w:rPr>
        <w:t>о</w:t>
      </w:r>
      <w:r w:rsidR="00F44A1C" w:rsidRPr="005C7AF0">
        <w:rPr>
          <w:sz w:val="28"/>
          <w:szCs w:val="28"/>
        </w:rPr>
        <w:t xml:space="preserve">бязательным требованием к участнику конкурса является наличие системы ГЛОНАСС с возможностью вывода информации на контрольное место </w:t>
      </w:r>
      <w:r w:rsidR="00105A3A" w:rsidRPr="005C7AF0">
        <w:rPr>
          <w:sz w:val="28"/>
          <w:szCs w:val="28"/>
        </w:rPr>
        <w:t>Отдела</w:t>
      </w:r>
      <w:r w:rsidR="00F44A1C" w:rsidRPr="005C7AF0">
        <w:rPr>
          <w:sz w:val="28"/>
          <w:szCs w:val="28"/>
        </w:rPr>
        <w:t>.</w:t>
      </w:r>
    </w:p>
    <w:p w:rsidR="001849C0" w:rsidRPr="005C7AF0" w:rsidRDefault="00617751" w:rsidP="00024775">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B36D47" w:rsidRPr="005C7AF0">
        <w:rPr>
          <w:sz w:val="28"/>
          <w:szCs w:val="28"/>
        </w:rPr>
        <w:t>9</w:t>
      </w:r>
      <w:r w:rsidR="00766B4A" w:rsidRPr="005C7AF0">
        <w:rPr>
          <w:sz w:val="28"/>
          <w:szCs w:val="28"/>
        </w:rPr>
        <w:t>.</w:t>
      </w:r>
      <w:r w:rsidR="00330EB6" w:rsidRPr="005C7AF0">
        <w:rPr>
          <w:sz w:val="28"/>
          <w:szCs w:val="28"/>
        </w:rPr>
        <w:t xml:space="preserve"> </w:t>
      </w:r>
      <w:r w:rsidR="001849C0" w:rsidRPr="005C7AF0">
        <w:rPr>
          <w:sz w:val="28"/>
          <w:szCs w:val="28"/>
        </w:rPr>
        <w:t>Для участия в конкурсе Претендент представляет в установленный в извещении о проведении конкурса срок заявку (одна заявка на один лот) в письменной форме в запечатанном конверте. Заявка и опись представленных документов составляются в 2 экземпл</w:t>
      </w:r>
      <w:r w:rsidR="008D30D3" w:rsidRPr="005C7AF0">
        <w:rPr>
          <w:sz w:val="28"/>
          <w:szCs w:val="28"/>
        </w:rPr>
        <w:t>ярах, один из которых остается у Организатора</w:t>
      </w:r>
      <w:r w:rsidR="001849C0" w:rsidRPr="005C7AF0">
        <w:rPr>
          <w:sz w:val="28"/>
          <w:szCs w:val="28"/>
        </w:rPr>
        <w:t>, второй - у Претендента.</w:t>
      </w:r>
      <w:r w:rsidR="00DA4562" w:rsidRPr="005C7AF0">
        <w:rPr>
          <w:sz w:val="28"/>
          <w:szCs w:val="28"/>
        </w:rPr>
        <w:t xml:space="preserve"> </w:t>
      </w:r>
      <w:r w:rsidR="001849C0" w:rsidRPr="005C7AF0">
        <w:rPr>
          <w:sz w:val="28"/>
          <w:szCs w:val="28"/>
        </w:rPr>
        <w:t>Заявка с прилагаемыми к ней документами регистрируется в журнале приема заявок с присвоением каждой заявке номера и с указанием да</w:t>
      </w:r>
      <w:r w:rsidR="00B36D47" w:rsidRPr="005C7AF0">
        <w:rPr>
          <w:sz w:val="28"/>
          <w:szCs w:val="28"/>
        </w:rPr>
        <w:t>ты и времени подачи документов.</w:t>
      </w:r>
    </w:p>
    <w:p w:rsidR="001849C0" w:rsidRPr="005C7AF0" w:rsidRDefault="00617751" w:rsidP="00024775">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.1</w:t>
      </w:r>
      <w:r w:rsidR="00B36D47" w:rsidRPr="005C7AF0">
        <w:rPr>
          <w:sz w:val="28"/>
          <w:szCs w:val="28"/>
        </w:rPr>
        <w:t>0</w:t>
      </w:r>
      <w:r w:rsidR="00766B4A" w:rsidRPr="005C7AF0">
        <w:rPr>
          <w:sz w:val="28"/>
          <w:szCs w:val="28"/>
        </w:rPr>
        <w:t>.</w:t>
      </w:r>
      <w:r w:rsidR="001849C0" w:rsidRPr="005C7AF0">
        <w:rPr>
          <w:sz w:val="28"/>
          <w:szCs w:val="28"/>
        </w:rPr>
        <w:t xml:space="preserve"> </w:t>
      </w:r>
      <w:r w:rsidR="00B36D47" w:rsidRPr="005C7AF0">
        <w:rPr>
          <w:sz w:val="28"/>
          <w:szCs w:val="28"/>
        </w:rPr>
        <w:t>На з</w:t>
      </w:r>
      <w:r w:rsidR="001849C0" w:rsidRPr="005C7AF0">
        <w:rPr>
          <w:sz w:val="28"/>
          <w:szCs w:val="28"/>
        </w:rPr>
        <w:t>аявк</w:t>
      </w:r>
      <w:r w:rsidR="00B36D47" w:rsidRPr="005C7AF0">
        <w:rPr>
          <w:sz w:val="28"/>
          <w:szCs w:val="28"/>
        </w:rPr>
        <w:t>е</w:t>
      </w:r>
      <w:r w:rsidR="001849C0" w:rsidRPr="005C7AF0">
        <w:rPr>
          <w:sz w:val="28"/>
          <w:szCs w:val="28"/>
        </w:rPr>
        <w:t>, поступивш</w:t>
      </w:r>
      <w:r w:rsidR="00B36D47" w:rsidRPr="005C7AF0">
        <w:rPr>
          <w:sz w:val="28"/>
          <w:szCs w:val="28"/>
        </w:rPr>
        <w:t>ей по истечении срока ее приема</w:t>
      </w:r>
      <w:r w:rsidR="001849C0" w:rsidRPr="005C7AF0">
        <w:rPr>
          <w:sz w:val="28"/>
          <w:szCs w:val="28"/>
        </w:rPr>
        <w:t>, делается отметка об отказе в принятии документов с указанием причины отказа, возвращается Претенденту или его уполномоченному представителю под расписку.</w:t>
      </w:r>
    </w:p>
    <w:p w:rsidR="001849C0" w:rsidRPr="005C7AF0" w:rsidRDefault="00617751" w:rsidP="00024775">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2828C7" w:rsidRPr="005C7AF0">
        <w:rPr>
          <w:sz w:val="28"/>
          <w:szCs w:val="28"/>
        </w:rPr>
        <w:t>1</w:t>
      </w:r>
      <w:r w:rsidR="00B36D47" w:rsidRPr="005C7AF0">
        <w:rPr>
          <w:sz w:val="28"/>
          <w:szCs w:val="28"/>
        </w:rPr>
        <w:t>1</w:t>
      </w:r>
      <w:r w:rsidR="00766B4A" w:rsidRPr="005C7AF0">
        <w:rPr>
          <w:sz w:val="28"/>
          <w:szCs w:val="28"/>
        </w:rPr>
        <w:t>.</w:t>
      </w:r>
      <w:r w:rsidR="001849C0" w:rsidRPr="005C7AF0">
        <w:rPr>
          <w:sz w:val="28"/>
          <w:szCs w:val="28"/>
        </w:rPr>
        <w:t xml:space="preserve"> Претендент имеет право отозвать заявку до окончания срока приема заявок, уведомив об этом (в письменной форме).</w:t>
      </w:r>
    </w:p>
    <w:p w:rsidR="001849C0" w:rsidRPr="005C7AF0" w:rsidRDefault="00617751" w:rsidP="00024775">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2828C7" w:rsidRPr="005C7AF0">
        <w:rPr>
          <w:sz w:val="28"/>
          <w:szCs w:val="28"/>
        </w:rPr>
        <w:t>1</w:t>
      </w:r>
      <w:r w:rsidR="00B36D47" w:rsidRPr="005C7AF0">
        <w:rPr>
          <w:sz w:val="28"/>
          <w:szCs w:val="28"/>
        </w:rPr>
        <w:t>2</w:t>
      </w:r>
      <w:r w:rsidR="00766B4A" w:rsidRPr="005C7AF0">
        <w:rPr>
          <w:sz w:val="28"/>
          <w:szCs w:val="28"/>
        </w:rPr>
        <w:t>.</w:t>
      </w:r>
      <w:r w:rsidR="001849C0" w:rsidRPr="005C7AF0">
        <w:rPr>
          <w:sz w:val="28"/>
          <w:szCs w:val="28"/>
        </w:rPr>
        <w:t xml:space="preserve"> Претенденты не допускаются к участию в конкурсе по следующим основаниям:</w:t>
      </w:r>
    </w:p>
    <w:p w:rsidR="001849C0" w:rsidRPr="005C7AF0" w:rsidRDefault="003C2478" w:rsidP="00704D24">
      <w:pPr>
        <w:pStyle w:val="ab"/>
        <w:spacing w:before="0" w:beforeAutospacing="0" w:after="0" w:afterAutospacing="0"/>
        <w:ind w:right="-1" w:firstLine="708"/>
        <w:jc w:val="both"/>
        <w:rPr>
          <w:sz w:val="28"/>
          <w:szCs w:val="28"/>
        </w:rPr>
      </w:pPr>
      <w:r w:rsidRPr="005C7AF0">
        <w:rPr>
          <w:sz w:val="28"/>
          <w:szCs w:val="28"/>
        </w:rPr>
        <w:t xml:space="preserve">1) </w:t>
      </w:r>
      <w:r w:rsidR="00024775">
        <w:rPr>
          <w:sz w:val="28"/>
          <w:szCs w:val="28"/>
        </w:rPr>
        <w:t>п</w:t>
      </w:r>
      <w:r w:rsidR="001849C0" w:rsidRPr="005C7AF0">
        <w:rPr>
          <w:sz w:val="28"/>
          <w:szCs w:val="28"/>
        </w:rPr>
        <w:t>редставлены не все документы в соответствии с перечнем, указанным в извещении о проведении конкурса, конкурсной документации, или оформление указанных документов не соответствует законодательству Российской Федерации, требованиям конкурсной документации.</w:t>
      </w:r>
    </w:p>
    <w:p w:rsidR="001849C0" w:rsidRPr="005C7AF0" w:rsidRDefault="003C2478" w:rsidP="00704D24">
      <w:pPr>
        <w:pStyle w:val="ab"/>
        <w:spacing w:before="0" w:beforeAutospacing="0" w:after="0" w:afterAutospacing="0"/>
        <w:ind w:right="-1" w:firstLine="708"/>
        <w:jc w:val="both"/>
        <w:rPr>
          <w:sz w:val="28"/>
          <w:szCs w:val="28"/>
        </w:rPr>
      </w:pPr>
      <w:r w:rsidRPr="005C7AF0">
        <w:rPr>
          <w:sz w:val="28"/>
          <w:szCs w:val="28"/>
        </w:rPr>
        <w:t>2)</w:t>
      </w:r>
      <w:r w:rsidR="00024775">
        <w:rPr>
          <w:sz w:val="28"/>
          <w:szCs w:val="28"/>
        </w:rPr>
        <w:t xml:space="preserve"> н</w:t>
      </w:r>
      <w:r w:rsidR="001849C0" w:rsidRPr="005C7AF0">
        <w:rPr>
          <w:sz w:val="28"/>
          <w:szCs w:val="28"/>
        </w:rPr>
        <w:t>аличие в представленных документах недостоверной информации.</w:t>
      </w:r>
    </w:p>
    <w:p w:rsidR="001849C0" w:rsidRPr="005C7AF0" w:rsidRDefault="003C2478" w:rsidP="00704D24">
      <w:pPr>
        <w:pStyle w:val="ab"/>
        <w:spacing w:before="0" w:beforeAutospacing="0" w:after="0" w:afterAutospacing="0"/>
        <w:ind w:right="-1" w:firstLine="708"/>
        <w:jc w:val="both"/>
        <w:rPr>
          <w:sz w:val="28"/>
          <w:szCs w:val="28"/>
        </w:rPr>
      </w:pPr>
      <w:r w:rsidRPr="005C7AF0">
        <w:rPr>
          <w:sz w:val="28"/>
          <w:szCs w:val="28"/>
        </w:rPr>
        <w:t>3)</w:t>
      </w:r>
      <w:r w:rsidR="00024775">
        <w:rPr>
          <w:sz w:val="28"/>
          <w:szCs w:val="28"/>
        </w:rPr>
        <w:t xml:space="preserve"> н</w:t>
      </w:r>
      <w:r w:rsidR="001849C0" w:rsidRPr="005C7AF0">
        <w:rPr>
          <w:sz w:val="28"/>
          <w:szCs w:val="28"/>
        </w:rPr>
        <w:t>есоответствие Претендента требованиям к Участнику конкурса, установленным в конкурсной документации.</w:t>
      </w:r>
    </w:p>
    <w:p w:rsidR="009F2343" w:rsidRPr="005C7AF0" w:rsidRDefault="003C2478" w:rsidP="00704D24">
      <w:pPr>
        <w:pStyle w:val="ab"/>
        <w:spacing w:before="0" w:beforeAutospacing="0" w:after="0" w:afterAutospacing="0"/>
        <w:ind w:right="-1" w:firstLine="708"/>
        <w:jc w:val="both"/>
        <w:rPr>
          <w:sz w:val="28"/>
          <w:szCs w:val="28"/>
        </w:rPr>
      </w:pPr>
      <w:r w:rsidRPr="005C7AF0">
        <w:rPr>
          <w:sz w:val="28"/>
          <w:szCs w:val="28"/>
        </w:rPr>
        <w:t>4)</w:t>
      </w:r>
      <w:r w:rsidR="001849C0" w:rsidRPr="005C7AF0">
        <w:rPr>
          <w:sz w:val="28"/>
          <w:szCs w:val="28"/>
        </w:rPr>
        <w:t xml:space="preserve"> </w:t>
      </w:r>
      <w:r w:rsidR="00024775">
        <w:rPr>
          <w:sz w:val="28"/>
          <w:szCs w:val="28"/>
        </w:rPr>
        <w:t>н</w:t>
      </w:r>
      <w:r w:rsidR="001849C0" w:rsidRPr="005C7AF0">
        <w:rPr>
          <w:sz w:val="28"/>
          <w:szCs w:val="28"/>
        </w:rPr>
        <w:t>есоответствие заявки на участие в конкурсе требованиям конкурсной документации.</w:t>
      </w:r>
    </w:p>
    <w:p w:rsidR="001849C0" w:rsidRPr="005C7AF0" w:rsidRDefault="00617751" w:rsidP="00704D24">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3C2478" w:rsidRPr="005C7AF0">
        <w:rPr>
          <w:sz w:val="28"/>
          <w:szCs w:val="28"/>
        </w:rPr>
        <w:t>1</w:t>
      </w:r>
      <w:r w:rsidR="00B36D47" w:rsidRPr="005C7AF0">
        <w:rPr>
          <w:sz w:val="28"/>
          <w:szCs w:val="28"/>
        </w:rPr>
        <w:t>3</w:t>
      </w:r>
      <w:r w:rsidR="00766B4A" w:rsidRPr="005C7AF0">
        <w:rPr>
          <w:sz w:val="28"/>
          <w:szCs w:val="28"/>
        </w:rPr>
        <w:t xml:space="preserve">. </w:t>
      </w:r>
      <w:r w:rsidR="001849C0" w:rsidRPr="005C7AF0">
        <w:rPr>
          <w:sz w:val="28"/>
          <w:szCs w:val="28"/>
        </w:rPr>
        <w:t>Претенденты, допущенные к участию в конкурсе, и Претенденты, не допущенные к участию, уведомляются о принятом решении не позднее следующего рабочего дня с момента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769CD" w:rsidRPr="005C7AF0" w:rsidRDefault="00617751" w:rsidP="00704D24">
      <w:pPr>
        <w:pStyle w:val="ab"/>
        <w:spacing w:before="0" w:beforeAutospacing="0" w:after="0" w:afterAutospacing="0"/>
        <w:ind w:right="-1" w:firstLine="709"/>
        <w:jc w:val="both"/>
        <w:rPr>
          <w:sz w:val="28"/>
          <w:szCs w:val="28"/>
        </w:rPr>
      </w:pPr>
      <w:r w:rsidRPr="005C7AF0">
        <w:rPr>
          <w:sz w:val="28"/>
          <w:szCs w:val="28"/>
        </w:rPr>
        <w:t>5</w:t>
      </w:r>
      <w:r w:rsidR="00330EB6" w:rsidRPr="005C7AF0">
        <w:rPr>
          <w:sz w:val="28"/>
          <w:szCs w:val="28"/>
        </w:rPr>
        <w:t>.</w:t>
      </w:r>
      <w:r w:rsidR="003C2478" w:rsidRPr="005C7AF0">
        <w:rPr>
          <w:sz w:val="28"/>
          <w:szCs w:val="28"/>
        </w:rPr>
        <w:t>1</w:t>
      </w:r>
      <w:r w:rsidR="00B36D47" w:rsidRPr="005C7AF0">
        <w:rPr>
          <w:sz w:val="28"/>
          <w:szCs w:val="28"/>
        </w:rPr>
        <w:t>4</w:t>
      </w:r>
      <w:r w:rsidR="00766B4A" w:rsidRPr="005C7AF0">
        <w:rPr>
          <w:sz w:val="28"/>
          <w:szCs w:val="28"/>
        </w:rPr>
        <w:t>.</w:t>
      </w:r>
      <w:r w:rsidR="001849C0" w:rsidRPr="005C7AF0">
        <w:rPr>
          <w:sz w:val="28"/>
          <w:szCs w:val="28"/>
        </w:rPr>
        <w:t xml:space="preserve"> В случае отзыва Претендентом заявки, предложение считается не поданным.</w:t>
      </w:r>
    </w:p>
    <w:p w:rsidR="006769CD" w:rsidRPr="005C7AF0" w:rsidRDefault="00617751" w:rsidP="00704D24">
      <w:pPr>
        <w:pStyle w:val="ab"/>
        <w:spacing w:before="0" w:beforeAutospacing="0" w:after="240" w:afterAutospacing="0"/>
        <w:ind w:right="-1" w:firstLine="709"/>
        <w:jc w:val="center"/>
        <w:rPr>
          <w:bCs/>
          <w:sz w:val="28"/>
          <w:szCs w:val="28"/>
        </w:rPr>
      </w:pPr>
      <w:r w:rsidRPr="005C7AF0">
        <w:rPr>
          <w:rStyle w:val="ac"/>
          <w:sz w:val="28"/>
          <w:szCs w:val="28"/>
        </w:rPr>
        <w:t>6</w:t>
      </w:r>
      <w:r w:rsidR="001849C0" w:rsidRPr="005C7AF0">
        <w:rPr>
          <w:rStyle w:val="ac"/>
          <w:sz w:val="28"/>
          <w:szCs w:val="28"/>
        </w:rPr>
        <w:t>. Порядок проведения конкурса</w:t>
      </w:r>
    </w:p>
    <w:p w:rsidR="001849C0" w:rsidRPr="005C7AF0" w:rsidRDefault="00847075" w:rsidP="00704D24">
      <w:pPr>
        <w:pStyle w:val="ab"/>
        <w:spacing w:before="0" w:beforeAutospacing="0" w:after="0" w:afterAutospacing="0"/>
        <w:ind w:right="-1" w:firstLine="709"/>
        <w:jc w:val="both"/>
        <w:rPr>
          <w:sz w:val="28"/>
          <w:szCs w:val="28"/>
        </w:rPr>
      </w:pPr>
      <w:r w:rsidRPr="005C7AF0">
        <w:rPr>
          <w:sz w:val="28"/>
          <w:szCs w:val="28"/>
        </w:rPr>
        <w:t>6</w:t>
      </w:r>
      <w:r w:rsidR="00330EB6" w:rsidRPr="005C7AF0">
        <w:rPr>
          <w:sz w:val="28"/>
          <w:szCs w:val="28"/>
        </w:rPr>
        <w:t>.1</w:t>
      </w:r>
      <w:r w:rsidR="00766B4A" w:rsidRPr="005C7AF0">
        <w:rPr>
          <w:sz w:val="28"/>
          <w:szCs w:val="28"/>
        </w:rPr>
        <w:t>.</w:t>
      </w:r>
      <w:r w:rsidR="00330EB6" w:rsidRPr="005C7AF0">
        <w:rPr>
          <w:sz w:val="28"/>
          <w:szCs w:val="28"/>
        </w:rPr>
        <w:t xml:space="preserve"> </w:t>
      </w:r>
      <w:r w:rsidR="001849C0" w:rsidRPr="005C7AF0">
        <w:rPr>
          <w:sz w:val="28"/>
          <w:szCs w:val="28"/>
        </w:rPr>
        <w:t>Конкурс проводится в указанном в извещении о проведении конкурса месте, в соответствующий день и час.</w:t>
      </w:r>
    </w:p>
    <w:p w:rsidR="001849C0" w:rsidRPr="005C7AF0" w:rsidRDefault="00847075" w:rsidP="00704D24">
      <w:pPr>
        <w:pStyle w:val="ab"/>
        <w:spacing w:before="0" w:beforeAutospacing="0" w:after="0" w:afterAutospacing="0"/>
        <w:ind w:right="-1" w:firstLine="709"/>
        <w:jc w:val="both"/>
        <w:rPr>
          <w:sz w:val="28"/>
          <w:szCs w:val="28"/>
        </w:rPr>
      </w:pPr>
      <w:r w:rsidRPr="005C7AF0">
        <w:rPr>
          <w:sz w:val="28"/>
          <w:szCs w:val="28"/>
        </w:rPr>
        <w:t>6</w:t>
      </w:r>
      <w:r w:rsidR="00330EB6" w:rsidRPr="005C7AF0">
        <w:rPr>
          <w:sz w:val="28"/>
          <w:szCs w:val="28"/>
        </w:rPr>
        <w:t>.2</w:t>
      </w:r>
      <w:r w:rsidR="00766B4A" w:rsidRPr="005C7AF0">
        <w:rPr>
          <w:sz w:val="28"/>
          <w:szCs w:val="28"/>
        </w:rPr>
        <w:t>.</w:t>
      </w:r>
      <w:r w:rsidR="001849C0" w:rsidRPr="005C7AF0">
        <w:rPr>
          <w:sz w:val="28"/>
          <w:szCs w:val="28"/>
        </w:rPr>
        <w:t xml:space="preserve"> Извещение о проведении конкурса должно быть опубликовано на официальном сайте </w:t>
      </w:r>
      <w:r w:rsidR="00EB7CCC" w:rsidRPr="005C7AF0">
        <w:rPr>
          <w:sz w:val="28"/>
          <w:szCs w:val="28"/>
        </w:rPr>
        <w:t xml:space="preserve">администрации </w:t>
      </w:r>
      <w:r w:rsidRPr="005C7AF0">
        <w:rPr>
          <w:sz w:val="28"/>
          <w:szCs w:val="28"/>
        </w:rPr>
        <w:t>городского поселения – город Семилуки Семилукского</w:t>
      </w:r>
      <w:r w:rsidR="005C7AF0">
        <w:rPr>
          <w:sz w:val="28"/>
          <w:szCs w:val="28"/>
        </w:rPr>
        <w:t xml:space="preserve"> </w:t>
      </w:r>
      <w:r w:rsidRPr="005C7AF0">
        <w:rPr>
          <w:sz w:val="28"/>
          <w:szCs w:val="28"/>
        </w:rPr>
        <w:t>муниципального района Воронежской области</w:t>
      </w:r>
      <w:r w:rsidR="00331B60" w:rsidRPr="005C7AF0">
        <w:rPr>
          <w:sz w:val="28"/>
          <w:szCs w:val="28"/>
        </w:rPr>
        <w:t xml:space="preserve"> </w:t>
      </w:r>
      <w:r w:rsidR="001849C0" w:rsidRPr="005C7AF0">
        <w:rPr>
          <w:sz w:val="28"/>
          <w:szCs w:val="28"/>
        </w:rPr>
        <w:t>в сети Интернет, не позднее чем за 30 (тридцать) дней до объявленной в нем даты проведения конкурса</w:t>
      </w:r>
      <w:r w:rsidR="00206560" w:rsidRPr="005C7AF0">
        <w:rPr>
          <w:sz w:val="28"/>
          <w:szCs w:val="28"/>
        </w:rPr>
        <w:t>:</w:t>
      </w:r>
    </w:p>
    <w:p w:rsidR="001849C0" w:rsidRPr="005C7AF0" w:rsidRDefault="00847075" w:rsidP="00704D24">
      <w:pPr>
        <w:pStyle w:val="ab"/>
        <w:spacing w:before="0" w:beforeAutospacing="0" w:after="0" w:afterAutospacing="0"/>
        <w:ind w:right="-1" w:firstLine="709"/>
        <w:jc w:val="both"/>
        <w:rPr>
          <w:sz w:val="28"/>
          <w:szCs w:val="28"/>
        </w:rPr>
      </w:pPr>
      <w:r w:rsidRPr="005C7AF0">
        <w:rPr>
          <w:sz w:val="28"/>
          <w:szCs w:val="28"/>
        </w:rPr>
        <w:t>6</w:t>
      </w:r>
      <w:r w:rsidR="00330EB6" w:rsidRPr="005C7AF0">
        <w:rPr>
          <w:sz w:val="28"/>
          <w:szCs w:val="28"/>
        </w:rPr>
        <w:t>.3</w:t>
      </w:r>
      <w:r w:rsidR="00766B4A" w:rsidRPr="005C7AF0">
        <w:rPr>
          <w:sz w:val="28"/>
          <w:szCs w:val="28"/>
        </w:rPr>
        <w:t>.</w:t>
      </w:r>
      <w:r w:rsidR="005C7AF0">
        <w:rPr>
          <w:sz w:val="28"/>
          <w:szCs w:val="28"/>
        </w:rPr>
        <w:t xml:space="preserve"> </w:t>
      </w:r>
      <w:r w:rsidR="001849C0" w:rsidRPr="005C7AF0">
        <w:rPr>
          <w:sz w:val="28"/>
          <w:szCs w:val="28"/>
        </w:rPr>
        <w:t>Конкурс проводится в следующем порядке:</w:t>
      </w:r>
    </w:p>
    <w:p w:rsidR="001849C0" w:rsidRPr="005C7AF0" w:rsidRDefault="001849C0" w:rsidP="00704D24">
      <w:pPr>
        <w:pStyle w:val="ab"/>
        <w:spacing w:before="0" w:beforeAutospacing="0" w:after="0" w:afterAutospacing="0"/>
        <w:ind w:right="-1" w:firstLine="709"/>
        <w:jc w:val="both"/>
        <w:rPr>
          <w:sz w:val="28"/>
          <w:szCs w:val="28"/>
        </w:rPr>
      </w:pPr>
      <w:r w:rsidRPr="005C7AF0">
        <w:rPr>
          <w:sz w:val="28"/>
          <w:szCs w:val="28"/>
        </w:rPr>
        <w:t>1</w:t>
      </w:r>
      <w:r w:rsidR="004F08FA" w:rsidRPr="005C7AF0">
        <w:rPr>
          <w:sz w:val="28"/>
          <w:szCs w:val="28"/>
        </w:rPr>
        <w:t>)</w:t>
      </w:r>
      <w:r w:rsidR="00024775">
        <w:rPr>
          <w:sz w:val="28"/>
          <w:szCs w:val="28"/>
        </w:rPr>
        <w:t xml:space="preserve"> н</w:t>
      </w:r>
      <w:r w:rsidRPr="005C7AF0">
        <w:rPr>
          <w:sz w:val="28"/>
          <w:szCs w:val="28"/>
        </w:rPr>
        <w:t>а открытом заседании</w:t>
      </w:r>
      <w:r w:rsidR="00704D24">
        <w:rPr>
          <w:sz w:val="28"/>
          <w:szCs w:val="28"/>
        </w:rPr>
        <w:t xml:space="preserve"> Конкурсной комиссии в день, </w:t>
      </w:r>
      <w:r w:rsidRPr="005C7AF0">
        <w:rPr>
          <w:sz w:val="28"/>
          <w:szCs w:val="28"/>
        </w:rPr>
        <w:t>время и в месте, указанных в извещении о проведении конкурса, производится вскрытие конвертов с заявками Претендентов, объявляется и заносится в протокол следующая информация: наименование (для юридического лица), фамилия, имя, отчество (для физического лица) и почтовый адрес, номер лота, указанного в заявке Претендентом. Конкурсная комиссия ведет протокол вскрытия конвертов с заявками на участие в конкурсе, который подписывается всеми присутствующими членами Конкурсной комиссии.</w:t>
      </w:r>
    </w:p>
    <w:p w:rsidR="001849C0" w:rsidRPr="005C7AF0" w:rsidRDefault="00330EB6" w:rsidP="00704D24">
      <w:pPr>
        <w:pStyle w:val="ab"/>
        <w:spacing w:before="0" w:beforeAutospacing="0" w:after="0" w:afterAutospacing="0"/>
        <w:ind w:right="-1" w:firstLine="709"/>
        <w:jc w:val="both"/>
        <w:rPr>
          <w:sz w:val="28"/>
          <w:szCs w:val="28"/>
        </w:rPr>
      </w:pPr>
      <w:r w:rsidRPr="005C7AF0">
        <w:rPr>
          <w:sz w:val="28"/>
          <w:szCs w:val="28"/>
        </w:rPr>
        <w:t>2</w:t>
      </w:r>
      <w:r w:rsidR="004F08FA" w:rsidRPr="005C7AF0">
        <w:rPr>
          <w:sz w:val="28"/>
          <w:szCs w:val="28"/>
        </w:rPr>
        <w:t>)</w:t>
      </w:r>
      <w:r w:rsidR="00024775">
        <w:rPr>
          <w:sz w:val="28"/>
          <w:szCs w:val="28"/>
        </w:rPr>
        <w:t xml:space="preserve"> к</w:t>
      </w:r>
      <w:r w:rsidR="001849C0" w:rsidRPr="005C7AF0">
        <w:rPr>
          <w:sz w:val="28"/>
          <w:szCs w:val="28"/>
        </w:rPr>
        <w:t>онкурсная комиссия в срок, не превышающий 2 (двух) дней со дня вскрытия конвертов с заявками на участие в конкурсе, рассматривает заявки на участие в конкурсе на соответствие требованиям, установленным конкурсной документацией. На основании результатов рассмотрения заявок на участие в конкурсе Конкурсной комиссией принимается решение о признании Претендентов Участниками конкурса, что оформляется протоколом рассмотрения заявок.</w:t>
      </w:r>
    </w:p>
    <w:p w:rsidR="009F2343" w:rsidRPr="005C7AF0" w:rsidRDefault="00330EB6" w:rsidP="00704D24">
      <w:pPr>
        <w:pStyle w:val="ab"/>
        <w:spacing w:before="0" w:beforeAutospacing="0" w:after="0" w:afterAutospacing="0"/>
        <w:ind w:right="-1" w:firstLine="709"/>
        <w:jc w:val="both"/>
        <w:rPr>
          <w:sz w:val="28"/>
          <w:szCs w:val="28"/>
        </w:rPr>
      </w:pPr>
      <w:r w:rsidRPr="005C7AF0">
        <w:rPr>
          <w:sz w:val="28"/>
          <w:szCs w:val="28"/>
        </w:rPr>
        <w:t>3</w:t>
      </w:r>
      <w:r w:rsidR="004F08FA" w:rsidRPr="005C7AF0">
        <w:rPr>
          <w:sz w:val="28"/>
          <w:szCs w:val="28"/>
        </w:rPr>
        <w:t>)</w:t>
      </w:r>
      <w:r w:rsidR="005C7AF0">
        <w:rPr>
          <w:sz w:val="28"/>
          <w:szCs w:val="28"/>
        </w:rPr>
        <w:t xml:space="preserve"> </w:t>
      </w:r>
      <w:r w:rsidR="00024775">
        <w:rPr>
          <w:sz w:val="28"/>
          <w:szCs w:val="28"/>
        </w:rPr>
        <w:t>в</w:t>
      </w:r>
      <w:r w:rsidR="001849C0" w:rsidRPr="005C7AF0">
        <w:rPr>
          <w:sz w:val="28"/>
          <w:szCs w:val="28"/>
        </w:rPr>
        <w:t xml:space="preserve"> срок, не превышающий 20 (двадцати) дней, Конкурсная комиссия проводит оценку и сопоставление заявок Участников, результаты</w:t>
      </w:r>
      <w:r w:rsidR="00BF6A39" w:rsidRPr="005C7AF0">
        <w:rPr>
          <w:sz w:val="28"/>
          <w:szCs w:val="28"/>
        </w:rPr>
        <w:t xml:space="preserve"> которых фиксируются в протоколе</w:t>
      </w:r>
      <w:r w:rsidR="001849C0" w:rsidRPr="005C7AF0">
        <w:rPr>
          <w:sz w:val="28"/>
          <w:szCs w:val="28"/>
        </w:rPr>
        <w:t>.</w:t>
      </w:r>
    </w:p>
    <w:p w:rsidR="001849C0" w:rsidRPr="005C7AF0" w:rsidRDefault="00330EB6" w:rsidP="00704D24">
      <w:pPr>
        <w:pStyle w:val="ab"/>
        <w:spacing w:before="0" w:beforeAutospacing="0" w:after="0" w:afterAutospacing="0"/>
        <w:ind w:right="-1" w:firstLine="709"/>
        <w:jc w:val="both"/>
        <w:rPr>
          <w:sz w:val="28"/>
          <w:szCs w:val="28"/>
        </w:rPr>
      </w:pPr>
      <w:r w:rsidRPr="005C7AF0">
        <w:rPr>
          <w:sz w:val="28"/>
          <w:szCs w:val="28"/>
        </w:rPr>
        <w:t>4</w:t>
      </w:r>
      <w:r w:rsidR="004F08FA" w:rsidRPr="005C7AF0">
        <w:rPr>
          <w:sz w:val="28"/>
          <w:szCs w:val="28"/>
        </w:rPr>
        <w:t>)</w:t>
      </w:r>
      <w:r w:rsidR="00206560" w:rsidRPr="005C7AF0">
        <w:rPr>
          <w:sz w:val="28"/>
          <w:szCs w:val="28"/>
        </w:rPr>
        <w:t xml:space="preserve"> </w:t>
      </w:r>
      <w:r w:rsidR="00024775">
        <w:rPr>
          <w:sz w:val="28"/>
          <w:szCs w:val="28"/>
        </w:rPr>
        <w:t>з</w:t>
      </w:r>
      <w:r w:rsidR="001849C0" w:rsidRPr="005C7AF0">
        <w:rPr>
          <w:sz w:val="28"/>
          <w:szCs w:val="28"/>
        </w:rPr>
        <w:t>аявки, поступившие после истечения срока приема заявок, указанного в извещении о проведении конкурса, не регистрируются и не рассматриваются. Заявки на участие в конкурсе, направленные по почте и поступившие в день вскрытия конвертов с заявками на участие в конкурсе после начала вскрытия таких конвертов, Конкурсной комиссией не регистрируются и не рассматриваются. Такие заявки возвращаются отправителю по адресу, указанному на конверте, на основании акта, удостоверяющего факт поступления заявки с опозданием.</w:t>
      </w:r>
    </w:p>
    <w:p w:rsidR="00847075" w:rsidRPr="005C7AF0" w:rsidRDefault="00330EB6" w:rsidP="00704D24">
      <w:pPr>
        <w:pStyle w:val="ab"/>
        <w:spacing w:before="0" w:beforeAutospacing="0" w:after="0" w:afterAutospacing="0"/>
        <w:ind w:right="-1" w:firstLine="709"/>
        <w:jc w:val="both"/>
        <w:rPr>
          <w:sz w:val="28"/>
          <w:szCs w:val="28"/>
        </w:rPr>
      </w:pPr>
      <w:r w:rsidRPr="005C7AF0">
        <w:rPr>
          <w:sz w:val="28"/>
          <w:szCs w:val="28"/>
        </w:rPr>
        <w:t>5</w:t>
      </w:r>
      <w:r w:rsidR="004F08FA" w:rsidRPr="005C7AF0">
        <w:rPr>
          <w:sz w:val="28"/>
          <w:szCs w:val="28"/>
        </w:rPr>
        <w:t>)</w:t>
      </w:r>
      <w:r w:rsidR="001849C0" w:rsidRPr="005C7AF0">
        <w:rPr>
          <w:sz w:val="28"/>
          <w:szCs w:val="28"/>
        </w:rPr>
        <w:t xml:space="preserve"> При вскрытии конвертов с заявками и оглашении предложений могут присутствовать Претенденты конкур</w:t>
      </w:r>
      <w:r w:rsidR="00847075" w:rsidRPr="005C7AF0">
        <w:rPr>
          <w:sz w:val="28"/>
          <w:szCs w:val="28"/>
        </w:rPr>
        <w:t>са или их представители.</w:t>
      </w:r>
    </w:p>
    <w:p w:rsidR="00B31FCC" w:rsidRPr="005C7AF0" w:rsidRDefault="001849C0" w:rsidP="00704D24">
      <w:pPr>
        <w:pStyle w:val="ab"/>
        <w:spacing w:before="0" w:beforeAutospacing="0" w:after="0" w:afterAutospacing="0"/>
        <w:ind w:right="-1" w:firstLine="709"/>
        <w:jc w:val="both"/>
        <w:rPr>
          <w:sz w:val="28"/>
          <w:szCs w:val="28"/>
        </w:rPr>
      </w:pPr>
      <w:r w:rsidRPr="005C7AF0">
        <w:rPr>
          <w:sz w:val="28"/>
          <w:szCs w:val="28"/>
        </w:rPr>
        <w:t xml:space="preserve"> </w:t>
      </w:r>
      <w:r w:rsidR="00847075" w:rsidRPr="005C7AF0">
        <w:rPr>
          <w:sz w:val="28"/>
          <w:szCs w:val="28"/>
        </w:rPr>
        <w:t>6</w:t>
      </w:r>
      <w:r w:rsidR="00330EB6" w:rsidRPr="005C7AF0">
        <w:rPr>
          <w:sz w:val="28"/>
          <w:szCs w:val="28"/>
        </w:rPr>
        <w:t>.4</w:t>
      </w:r>
      <w:r w:rsidR="00766B4A" w:rsidRPr="005C7AF0">
        <w:rPr>
          <w:sz w:val="28"/>
          <w:szCs w:val="28"/>
        </w:rPr>
        <w:t>.</w:t>
      </w:r>
      <w:r w:rsidR="003629AD" w:rsidRPr="005C7AF0">
        <w:rPr>
          <w:sz w:val="28"/>
          <w:szCs w:val="28"/>
        </w:rPr>
        <w:t xml:space="preserve"> Конкурс признается</w:t>
      </w:r>
      <w:r w:rsidR="00B31FCC" w:rsidRPr="005C7AF0">
        <w:rPr>
          <w:sz w:val="28"/>
          <w:szCs w:val="28"/>
        </w:rPr>
        <w:t xml:space="preserve"> несостоявшимся в следующих случаях:</w:t>
      </w:r>
    </w:p>
    <w:p w:rsidR="00B31FCC" w:rsidRPr="005C7AF0" w:rsidRDefault="00024775" w:rsidP="00704D24">
      <w:pPr>
        <w:pStyle w:val="ab"/>
        <w:spacing w:before="0" w:beforeAutospacing="0" w:after="0" w:afterAutospacing="0"/>
        <w:ind w:right="-1" w:firstLine="709"/>
        <w:jc w:val="both"/>
        <w:rPr>
          <w:sz w:val="28"/>
          <w:szCs w:val="28"/>
        </w:rPr>
      </w:pPr>
      <w:r>
        <w:rPr>
          <w:sz w:val="28"/>
          <w:szCs w:val="28"/>
        </w:rPr>
        <w:t xml:space="preserve"> 1) н</w:t>
      </w:r>
      <w:r w:rsidR="00B31FCC" w:rsidRPr="005C7AF0">
        <w:rPr>
          <w:sz w:val="28"/>
          <w:szCs w:val="28"/>
        </w:rPr>
        <w:t>е подано ни одной заявки;</w:t>
      </w:r>
    </w:p>
    <w:p w:rsidR="001849C0" w:rsidRPr="005C7AF0" w:rsidRDefault="00B31FCC" w:rsidP="00704D24">
      <w:pPr>
        <w:pStyle w:val="ab"/>
        <w:spacing w:before="0" w:beforeAutospacing="0" w:after="0" w:afterAutospacing="0"/>
        <w:ind w:right="-1" w:firstLine="708"/>
        <w:jc w:val="both"/>
        <w:rPr>
          <w:sz w:val="28"/>
          <w:szCs w:val="28"/>
        </w:rPr>
      </w:pPr>
      <w:r w:rsidRPr="005C7AF0">
        <w:rPr>
          <w:sz w:val="28"/>
          <w:szCs w:val="28"/>
        </w:rPr>
        <w:t xml:space="preserve"> 2)</w:t>
      </w:r>
      <w:r w:rsidR="005C7AF0">
        <w:rPr>
          <w:sz w:val="28"/>
          <w:szCs w:val="28"/>
        </w:rPr>
        <w:t xml:space="preserve"> </w:t>
      </w:r>
      <w:r w:rsidR="00024775">
        <w:rPr>
          <w:sz w:val="28"/>
          <w:szCs w:val="28"/>
        </w:rPr>
        <w:t>з</w:t>
      </w:r>
      <w:r w:rsidRPr="005C7AF0">
        <w:rPr>
          <w:sz w:val="28"/>
          <w:szCs w:val="28"/>
        </w:rPr>
        <w:t>аявки были признаны несоответствующими требованиям конкурсной документации</w:t>
      </w:r>
      <w:r w:rsidR="003629AD" w:rsidRPr="005C7AF0">
        <w:rPr>
          <w:sz w:val="28"/>
          <w:szCs w:val="28"/>
        </w:rPr>
        <w:t>.</w:t>
      </w:r>
      <w:r w:rsidR="001849C0" w:rsidRPr="005C7AF0">
        <w:rPr>
          <w:sz w:val="28"/>
          <w:szCs w:val="28"/>
        </w:rPr>
        <w:t xml:space="preserve"> </w:t>
      </w:r>
    </w:p>
    <w:p w:rsidR="00C507A6" w:rsidRPr="005C7AF0" w:rsidRDefault="00C507A6" w:rsidP="00704D24">
      <w:pPr>
        <w:pStyle w:val="ab"/>
        <w:spacing w:before="0" w:beforeAutospacing="0" w:after="0" w:afterAutospacing="0"/>
        <w:ind w:right="-1"/>
        <w:jc w:val="both"/>
        <w:rPr>
          <w:rStyle w:val="ac"/>
          <w:b w:val="0"/>
          <w:sz w:val="28"/>
          <w:szCs w:val="28"/>
        </w:rPr>
      </w:pPr>
    </w:p>
    <w:p w:rsidR="00C507A6" w:rsidRPr="005C7AF0" w:rsidRDefault="00DC76FF" w:rsidP="00704D24">
      <w:pPr>
        <w:pStyle w:val="ab"/>
        <w:spacing w:before="0" w:beforeAutospacing="0" w:after="240" w:afterAutospacing="0"/>
        <w:ind w:right="-1"/>
        <w:jc w:val="center"/>
        <w:rPr>
          <w:b/>
          <w:bCs/>
          <w:sz w:val="28"/>
          <w:szCs w:val="28"/>
        </w:rPr>
      </w:pPr>
      <w:r w:rsidRPr="005C7AF0">
        <w:rPr>
          <w:rStyle w:val="ac"/>
          <w:sz w:val="28"/>
          <w:szCs w:val="28"/>
        </w:rPr>
        <w:t>7</w:t>
      </w:r>
      <w:r w:rsidR="001849C0" w:rsidRPr="005C7AF0">
        <w:rPr>
          <w:rStyle w:val="ac"/>
          <w:sz w:val="28"/>
          <w:szCs w:val="28"/>
        </w:rPr>
        <w:t>. Оформление результатов конкурса</w:t>
      </w:r>
    </w:p>
    <w:p w:rsidR="001849C0" w:rsidRPr="005C7AF0" w:rsidRDefault="000C4CA4" w:rsidP="00704D24">
      <w:pPr>
        <w:pStyle w:val="ab"/>
        <w:spacing w:before="0" w:beforeAutospacing="0" w:after="0" w:afterAutospacing="0"/>
        <w:ind w:right="-1" w:firstLine="709"/>
        <w:jc w:val="both"/>
        <w:rPr>
          <w:sz w:val="28"/>
          <w:szCs w:val="28"/>
        </w:rPr>
      </w:pPr>
      <w:r w:rsidRPr="005C7AF0">
        <w:rPr>
          <w:sz w:val="28"/>
          <w:szCs w:val="28"/>
        </w:rPr>
        <w:t>7</w:t>
      </w:r>
      <w:r w:rsidR="007252D7" w:rsidRPr="005C7AF0">
        <w:rPr>
          <w:sz w:val="28"/>
          <w:szCs w:val="28"/>
        </w:rPr>
        <w:t>.1</w:t>
      </w:r>
      <w:r w:rsidR="00766B4A" w:rsidRPr="005C7AF0">
        <w:rPr>
          <w:sz w:val="28"/>
          <w:szCs w:val="28"/>
        </w:rPr>
        <w:t>.</w:t>
      </w:r>
      <w:r w:rsidR="001849C0" w:rsidRPr="005C7AF0">
        <w:rPr>
          <w:sz w:val="28"/>
          <w:szCs w:val="28"/>
        </w:rPr>
        <w:t xml:space="preserve"> Результаты конкурса оформляются протоколом оценки и сопоставления заявок, который составляется в двух экземплярах, подписывается всеми присутствующи</w:t>
      </w:r>
      <w:r w:rsidR="007252D7" w:rsidRPr="005C7AF0">
        <w:rPr>
          <w:sz w:val="28"/>
          <w:szCs w:val="28"/>
        </w:rPr>
        <w:t>ми членами Конкурсной комиссии.</w:t>
      </w:r>
    </w:p>
    <w:p w:rsidR="001849C0" w:rsidRPr="005C7AF0" w:rsidRDefault="001849C0" w:rsidP="00704D24">
      <w:pPr>
        <w:pStyle w:val="ab"/>
        <w:spacing w:before="0" w:beforeAutospacing="0" w:after="0" w:afterAutospacing="0"/>
        <w:ind w:right="-1" w:firstLine="709"/>
        <w:jc w:val="both"/>
        <w:rPr>
          <w:sz w:val="28"/>
          <w:szCs w:val="28"/>
        </w:rPr>
      </w:pPr>
      <w:r w:rsidRPr="005C7AF0">
        <w:rPr>
          <w:sz w:val="28"/>
          <w:szCs w:val="28"/>
        </w:rPr>
        <w:t xml:space="preserve">Протокол оценки и сопоставления заявок с момента его подписания является документом, подтверждающим право Победителя </w:t>
      </w:r>
      <w:r w:rsidR="000C4CA4" w:rsidRPr="005C7AF0">
        <w:rPr>
          <w:sz w:val="28"/>
          <w:szCs w:val="28"/>
        </w:rPr>
        <w:t>на</w:t>
      </w:r>
      <w:r w:rsidR="005C7AF0">
        <w:rPr>
          <w:sz w:val="28"/>
          <w:szCs w:val="28"/>
        </w:rPr>
        <w:t xml:space="preserve"> </w:t>
      </w:r>
      <w:r w:rsidR="00DC21A5" w:rsidRPr="005C7AF0">
        <w:rPr>
          <w:sz w:val="28"/>
          <w:szCs w:val="28"/>
        </w:rPr>
        <w:t>осуществление</w:t>
      </w:r>
      <w:r w:rsidR="005C7AF0">
        <w:rPr>
          <w:sz w:val="28"/>
          <w:szCs w:val="28"/>
        </w:rPr>
        <w:t xml:space="preserve"> </w:t>
      </w:r>
      <w:r w:rsidR="000C4CA4" w:rsidRPr="005C7AF0">
        <w:rPr>
          <w:sz w:val="28"/>
          <w:szCs w:val="28"/>
        </w:rPr>
        <w:t>перевозок</w:t>
      </w:r>
      <w:r w:rsidR="00F238D8" w:rsidRPr="005C7AF0">
        <w:rPr>
          <w:sz w:val="28"/>
          <w:szCs w:val="28"/>
        </w:rPr>
        <w:t xml:space="preserve"> по одному или нескольким муниципальным маршрутам регулярных перевозок на территории </w:t>
      </w:r>
      <w:r w:rsidR="000C4CA4" w:rsidRPr="005C7AF0">
        <w:rPr>
          <w:sz w:val="28"/>
          <w:szCs w:val="28"/>
        </w:rPr>
        <w:t>городского поселения – город Семилуки Семилукского</w:t>
      </w:r>
      <w:r w:rsidR="005C7AF0">
        <w:rPr>
          <w:sz w:val="28"/>
          <w:szCs w:val="28"/>
        </w:rPr>
        <w:t xml:space="preserve"> </w:t>
      </w:r>
      <w:r w:rsidR="00331B60" w:rsidRPr="005C7AF0">
        <w:rPr>
          <w:sz w:val="28"/>
          <w:szCs w:val="28"/>
        </w:rPr>
        <w:t xml:space="preserve">муниципального района Воронежской области </w:t>
      </w:r>
      <w:r w:rsidR="00DC21A5" w:rsidRPr="005C7AF0">
        <w:rPr>
          <w:sz w:val="28"/>
          <w:szCs w:val="28"/>
        </w:rPr>
        <w:t>с выдачей</w:t>
      </w:r>
      <w:r w:rsidR="00E7506D" w:rsidRPr="005C7AF0">
        <w:rPr>
          <w:sz w:val="28"/>
          <w:szCs w:val="28"/>
        </w:rPr>
        <w:t xml:space="preserve"> карт соответствующего маршрута</w:t>
      </w:r>
      <w:r w:rsidR="00F238D8" w:rsidRPr="005C7AF0">
        <w:rPr>
          <w:sz w:val="28"/>
          <w:szCs w:val="28"/>
        </w:rPr>
        <w:t>.</w:t>
      </w:r>
    </w:p>
    <w:p w:rsidR="001849C0" w:rsidRPr="005C7AF0" w:rsidRDefault="003629AD" w:rsidP="00704D24">
      <w:pPr>
        <w:pStyle w:val="ab"/>
        <w:spacing w:before="0" w:beforeAutospacing="0" w:after="0" w:afterAutospacing="0"/>
        <w:ind w:right="-1" w:firstLine="709"/>
        <w:jc w:val="both"/>
        <w:rPr>
          <w:sz w:val="28"/>
          <w:szCs w:val="28"/>
        </w:rPr>
      </w:pPr>
      <w:r w:rsidRPr="005C7AF0">
        <w:rPr>
          <w:sz w:val="28"/>
          <w:szCs w:val="28"/>
        </w:rPr>
        <w:t>7</w:t>
      </w:r>
      <w:r w:rsidR="007252D7" w:rsidRPr="005C7AF0">
        <w:rPr>
          <w:sz w:val="28"/>
          <w:szCs w:val="28"/>
        </w:rPr>
        <w:t>.2</w:t>
      </w:r>
      <w:r w:rsidR="00766B4A" w:rsidRPr="005C7AF0">
        <w:rPr>
          <w:sz w:val="28"/>
          <w:szCs w:val="28"/>
        </w:rPr>
        <w:t>.</w:t>
      </w:r>
      <w:r w:rsidR="001849C0" w:rsidRPr="005C7AF0">
        <w:rPr>
          <w:sz w:val="28"/>
          <w:szCs w:val="28"/>
        </w:rPr>
        <w:t xml:space="preserve"> В протоколе оценки и сопоставления заявок указываются:</w:t>
      </w:r>
    </w:p>
    <w:p w:rsidR="001849C0" w:rsidRPr="005C7AF0" w:rsidRDefault="007252D7" w:rsidP="00704D24">
      <w:pPr>
        <w:pStyle w:val="ab"/>
        <w:spacing w:before="0" w:beforeAutospacing="0" w:after="0" w:afterAutospacing="0"/>
        <w:ind w:right="-1" w:firstLine="709"/>
        <w:jc w:val="both"/>
        <w:rPr>
          <w:sz w:val="28"/>
          <w:szCs w:val="28"/>
        </w:rPr>
      </w:pPr>
      <w:r w:rsidRPr="005C7AF0">
        <w:rPr>
          <w:sz w:val="28"/>
          <w:szCs w:val="28"/>
        </w:rPr>
        <w:t>1</w:t>
      </w:r>
      <w:r w:rsidR="004F08FA" w:rsidRPr="005C7AF0">
        <w:rPr>
          <w:sz w:val="28"/>
          <w:szCs w:val="28"/>
        </w:rPr>
        <w:t>)</w:t>
      </w:r>
      <w:r w:rsidR="001849C0" w:rsidRPr="005C7AF0">
        <w:rPr>
          <w:sz w:val="28"/>
          <w:szCs w:val="28"/>
        </w:rPr>
        <w:t xml:space="preserve"> </w:t>
      </w:r>
      <w:r w:rsidR="00024775">
        <w:rPr>
          <w:sz w:val="28"/>
          <w:szCs w:val="28"/>
        </w:rPr>
        <w:t>р</w:t>
      </w:r>
      <w:r w:rsidR="001849C0" w:rsidRPr="005C7AF0">
        <w:rPr>
          <w:sz w:val="28"/>
          <w:szCs w:val="28"/>
        </w:rPr>
        <w:t>егистрационный номер заявки Победителя.</w:t>
      </w:r>
    </w:p>
    <w:p w:rsidR="001849C0" w:rsidRPr="005C7AF0" w:rsidRDefault="007252D7" w:rsidP="00704D24">
      <w:pPr>
        <w:pStyle w:val="ab"/>
        <w:spacing w:before="0" w:beforeAutospacing="0" w:after="0" w:afterAutospacing="0"/>
        <w:ind w:right="-1" w:firstLine="709"/>
        <w:jc w:val="both"/>
        <w:rPr>
          <w:sz w:val="28"/>
          <w:szCs w:val="28"/>
        </w:rPr>
      </w:pPr>
      <w:r w:rsidRPr="005C7AF0">
        <w:rPr>
          <w:sz w:val="28"/>
          <w:szCs w:val="28"/>
        </w:rPr>
        <w:t>2</w:t>
      </w:r>
      <w:r w:rsidR="004F08FA" w:rsidRPr="005C7AF0">
        <w:rPr>
          <w:sz w:val="28"/>
          <w:szCs w:val="28"/>
        </w:rPr>
        <w:t>)</w:t>
      </w:r>
      <w:r w:rsidR="00024775">
        <w:rPr>
          <w:sz w:val="28"/>
          <w:szCs w:val="28"/>
        </w:rPr>
        <w:t xml:space="preserve"> и</w:t>
      </w:r>
      <w:r w:rsidR="001849C0" w:rsidRPr="005C7AF0">
        <w:rPr>
          <w:sz w:val="28"/>
          <w:szCs w:val="28"/>
        </w:rPr>
        <w:t>мя (наименование) Победителя (реквизиты юридического лица или паспортные данные гражданина).</w:t>
      </w:r>
    </w:p>
    <w:p w:rsidR="001849C0" w:rsidRPr="005C7AF0" w:rsidRDefault="007252D7" w:rsidP="00704D24">
      <w:pPr>
        <w:pStyle w:val="ab"/>
        <w:spacing w:before="0" w:beforeAutospacing="0" w:after="0" w:afterAutospacing="0"/>
        <w:ind w:right="-1" w:firstLine="709"/>
        <w:jc w:val="both"/>
        <w:rPr>
          <w:sz w:val="28"/>
          <w:szCs w:val="28"/>
        </w:rPr>
      </w:pPr>
      <w:r w:rsidRPr="005C7AF0">
        <w:rPr>
          <w:sz w:val="28"/>
          <w:szCs w:val="28"/>
        </w:rPr>
        <w:t>3</w:t>
      </w:r>
      <w:r w:rsidR="004F08FA" w:rsidRPr="005C7AF0">
        <w:rPr>
          <w:sz w:val="28"/>
          <w:szCs w:val="28"/>
        </w:rPr>
        <w:t>)</w:t>
      </w:r>
      <w:r w:rsidR="00024775">
        <w:rPr>
          <w:sz w:val="28"/>
          <w:szCs w:val="28"/>
        </w:rPr>
        <w:t xml:space="preserve"> п</w:t>
      </w:r>
      <w:r w:rsidR="001849C0" w:rsidRPr="005C7AF0">
        <w:rPr>
          <w:sz w:val="28"/>
          <w:szCs w:val="28"/>
        </w:rPr>
        <w:t>редложения Участников конкурса.</w:t>
      </w:r>
    </w:p>
    <w:p w:rsidR="00E7506D" w:rsidRPr="005C7AF0" w:rsidRDefault="007252D7" w:rsidP="00704D24">
      <w:pPr>
        <w:pStyle w:val="ab"/>
        <w:spacing w:before="0" w:beforeAutospacing="0" w:after="0" w:afterAutospacing="0"/>
        <w:ind w:right="-1" w:firstLine="709"/>
        <w:jc w:val="both"/>
        <w:rPr>
          <w:sz w:val="28"/>
          <w:szCs w:val="28"/>
        </w:rPr>
      </w:pPr>
      <w:r w:rsidRPr="005C7AF0">
        <w:rPr>
          <w:sz w:val="28"/>
          <w:szCs w:val="28"/>
        </w:rPr>
        <w:t>4</w:t>
      </w:r>
      <w:r w:rsidR="004F08FA" w:rsidRPr="005C7AF0">
        <w:rPr>
          <w:sz w:val="28"/>
          <w:szCs w:val="28"/>
        </w:rPr>
        <w:t>)</w:t>
      </w:r>
      <w:r w:rsidR="00024775">
        <w:rPr>
          <w:sz w:val="28"/>
          <w:szCs w:val="28"/>
        </w:rPr>
        <w:t xml:space="preserve"> л</w:t>
      </w:r>
      <w:r w:rsidR="001849C0" w:rsidRPr="005C7AF0">
        <w:rPr>
          <w:sz w:val="28"/>
          <w:szCs w:val="28"/>
        </w:rPr>
        <w:t>от - наименование ма</w:t>
      </w:r>
      <w:r w:rsidR="00E7506D" w:rsidRPr="005C7AF0">
        <w:rPr>
          <w:sz w:val="28"/>
          <w:szCs w:val="28"/>
        </w:rPr>
        <w:t xml:space="preserve">ршрута (маршрутов), на который </w:t>
      </w:r>
      <w:r w:rsidR="000C4CA4" w:rsidRPr="005C7AF0">
        <w:rPr>
          <w:sz w:val="28"/>
          <w:szCs w:val="28"/>
        </w:rPr>
        <w:t xml:space="preserve">заключается договор на обеспечение </w:t>
      </w:r>
      <w:r w:rsidR="00E7506D" w:rsidRPr="005C7AF0">
        <w:rPr>
          <w:sz w:val="28"/>
          <w:szCs w:val="28"/>
        </w:rPr>
        <w:t xml:space="preserve">перевозок по муниципальным маршрутам регулярных перевозок на территории </w:t>
      </w:r>
      <w:r w:rsidR="000C4CA4" w:rsidRPr="005C7AF0">
        <w:rPr>
          <w:sz w:val="28"/>
          <w:szCs w:val="28"/>
        </w:rPr>
        <w:t>городского поселения – город Семилуки Семилукского</w:t>
      </w:r>
      <w:r w:rsidR="005C7AF0">
        <w:rPr>
          <w:sz w:val="28"/>
          <w:szCs w:val="28"/>
        </w:rPr>
        <w:t xml:space="preserve"> </w:t>
      </w:r>
      <w:r w:rsidR="000C4CA4" w:rsidRPr="005C7AF0">
        <w:rPr>
          <w:sz w:val="28"/>
          <w:szCs w:val="28"/>
        </w:rPr>
        <w:t xml:space="preserve">муниципального района Воронежской области </w:t>
      </w:r>
      <w:r w:rsidR="00E7506D" w:rsidRPr="005C7AF0">
        <w:rPr>
          <w:sz w:val="28"/>
          <w:szCs w:val="28"/>
        </w:rPr>
        <w:t xml:space="preserve">и </w:t>
      </w:r>
      <w:r w:rsidR="000C4CA4" w:rsidRPr="005C7AF0">
        <w:rPr>
          <w:sz w:val="28"/>
          <w:szCs w:val="28"/>
        </w:rPr>
        <w:t xml:space="preserve">выдаются </w:t>
      </w:r>
      <w:r w:rsidR="00E7506D" w:rsidRPr="005C7AF0">
        <w:rPr>
          <w:sz w:val="28"/>
          <w:szCs w:val="28"/>
        </w:rPr>
        <w:t>карты соответствующего маршрута.</w:t>
      </w:r>
    </w:p>
    <w:p w:rsidR="00531734" w:rsidRPr="005C7AF0" w:rsidRDefault="007252D7" w:rsidP="00704D24">
      <w:pPr>
        <w:pStyle w:val="ab"/>
        <w:spacing w:before="0" w:beforeAutospacing="0" w:after="0" w:afterAutospacing="0"/>
        <w:ind w:right="-1" w:firstLine="709"/>
        <w:jc w:val="both"/>
        <w:rPr>
          <w:sz w:val="28"/>
          <w:szCs w:val="28"/>
        </w:rPr>
      </w:pPr>
      <w:r w:rsidRPr="005C7AF0">
        <w:rPr>
          <w:sz w:val="28"/>
          <w:szCs w:val="28"/>
        </w:rPr>
        <w:t>5</w:t>
      </w:r>
      <w:r w:rsidR="004F08FA" w:rsidRPr="005C7AF0">
        <w:rPr>
          <w:sz w:val="28"/>
          <w:szCs w:val="28"/>
        </w:rPr>
        <w:t>)</w:t>
      </w:r>
      <w:r w:rsidR="005C7AF0">
        <w:rPr>
          <w:sz w:val="28"/>
          <w:szCs w:val="28"/>
        </w:rPr>
        <w:t xml:space="preserve"> </w:t>
      </w:r>
      <w:r w:rsidR="00024775">
        <w:rPr>
          <w:sz w:val="28"/>
          <w:szCs w:val="28"/>
        </w:rPr>
        <w:t>и</w:t>
      </w:r>
      <w:r w:rsidR="001849C0" w:rsidRPr="005C7AF0">
        <w:rPr>
          <w:sz w:val="28"/>
          <w:szCs w:val="28"/>
        </w:rPr>
        <w:t>нформация о количестве баллов, набранном каждым Участником.</w:t>
      </w:r>
    </w:p>
    <w:p w:rsidR="001849C0" w:rsidRPr="005C7AF0" w:rsidRDefault="000C4CA4" w:rsidP="00704D24">
      <w:pPr>
        <w:pStyle w:val="ab"/>
        <w:spacing w:before="0" w:beforeAutospacing="0" w:after="0" w:afterAutospacing="0"/>
        <w:ind w:right="-1" w:firstLine="709"/>
        <w:jc w:val="both"/>
        <w:rPr>
          <w:sz w:val="28"/>
          <w:szCs w:val="28"/>
        </w:rPr>
      </w:pPr>
      <w:r w:rsidRPr="005C7AF0">
        <w:rPr>
          <w:sz w:val="28"/>
          <w:szCs w:val="28"/>
        </w:rPr>
        <w:t>7</w:t>
      </w:r>
      <w:r w:rsidR="0057318A" w:rsidRPr="005C7AF0">
        <w:rPr>
          <w:sz w:val="28"/>
          <w:szCs w:val="28"/>
        </w:rPr>
        <w:t xml:space="preserve">.3. </w:t>
      </w:r>
      <w:r w:rsidR="00D62F13" w:rsidRPr="005C7AF0">
        <w:rPr>
          <w:sz w:val="28"/>
          <w:szCs w:val="28"/>
        </w:rPr>
        <w:t xml:space="preserve">По результатам открытого конкурса на право осуществления перевозок по маршруту регулярных перевозок </w:t>
      </w:r>
      <w:r w:rsidR="00820334" w:rsidRPr="005C7AF0">
        <w:rPr>
          <w:sz w:val="28"/>
          <w:szCs w:val="28"/>
        </w:rPr>
        <w:t>заключается договор на обеспечение</w:t>
      </w:r>
      <w:r w:rsidR="005C7AF0">
        <w:rPr>
          <w:sz w:val="28"/>
          <w:szCs w:val="28"/>
        </w:rPr>
        <w:t xml:space="preserve"> </w:t>
      </w:r>
      <w:r w:rsidR="00344E0B" w:rsidRPr="005C7AF0">
        <w:rPr>
          <w:sz w:val="28"/>
          <w:szCs w:val="28"/>
        </w:rPr>
        <w:t>перевозок по муниципальным маршрутам</w:t>
      </w:r>
      <w:r w:rsidR="00D62F13" w:rsidRPr="005C7AF0">
        <w:rPr>
          <w:sz w:val="28"/>
          <w:szCs w:val="28"/>
        </w:rPr>
        <w:t xml:space="preserve"> регулярных перевозок и </w:t>
      </w:r>
      <w:r w:rsidR="003629AD" w:rsidRPr="005C7AF0">
        <w:rPr>
          <w:sz w:val="28"/>
          <w:szCs w:val="28"/>
        </w:rPr>
        <w:t xml:space="preserve">выдаются </w:t>
      </w:r>
      <w:r w:rsidR="00D62F13" w:rsidRPr="005C7AF0">
        <w:rPr>
          <w:sz w:val="28"/>
          <w:szCs w:val="28"/>
        </w:rPr>
        <w:t xml:space="preserve">карты соответствующего маршрута. </w:t>
      </w:r>
    </w:p>
    <w:p w:rsidR="001849C0" w:rsidRPr="005C7AF0" w:rsidRDefault="00820334" w:rsidP="00704D24">
      <w:pPr>
        <w:pStyle w:val="ab"/>
        <w:spacing w:before="0" w:beforeAutospacing="0" w:after="0" w:afterAutospacing="0"/>
        <w:ind w:right="-1" w:firstLine="709"/>
        <w:jc w:val="both"/>
        <w:rPr>
          <w:sz w:val="28"/>
          <w:szCs w:val="28"/>
        </w:rPr>
      </w:pPr>
      <w:r w:rsidRPr="005C7AF0">
        <w:rPr>
          <w:sz w:val="28"/>
          <w:szCs w:val="28"/>
        </w:rPr>
        <w:t>7</w:t>
      </w:r>
      <w:r w:rsidR="004F08FA" w:rsidRPr="005C7AF0">
        <w:rPr>
          <w:sz w:val="28"/>
          <w:szCs w:val="28"/>
        </w:rPr>
        <w:t>.4</w:t>
      </w:r>
      <w:r w:rsidR="00766B4A" w:rsidRPr="005C7AF0">
        <w:rPr>
          <w:sz w:val="28"/>
          <w:szCs w:val="28"/>
        </w:rPr>
        <w:t>.</w:t>
      </w:r>
      <w:r w:rsidR="004F08FA" w:rsidRPr="005C7AF0">
        <w:rPr>
          <w:sz w:val="28"/>
          <w:szCs w:val="28"/>
        </w:rPr>
        <w:t xml:space="preserve"> </w:t>
      </w:r>
      <w:r w:rsidR="001849C0" w:rsidRPr="005C7AF0">
        <w:rPr>
          <w:sz w:val="28"/>
          <w:szCs w:val="28"/>
        </w:rPr>
        <w:t xml:space="preserve">Последствия уклонения Победителя конкурса от </w:t>
      </w:r>
      <w:r w:rsidRPr="005C7AF0">
        <w:rPr>
          <w:sz w:val="28"/>
          <w:szCs w:val="28"/>
        </w:rPr>
        <w:t>заключения договора на обеспечение</w:t>
      </w:r>
      <w:r w:rsidR="004F08FA" w:rsidRPr="005C7AF0">
        <w:rPr>
          <w:sz w:val="28"/>
          <w:szCs w:val="28"/>
        </w:rPr>
        <w:t xml:space="preserve"> перевозок по одному или нескольким муниципальным ма</w:t>
      </w:r>
      <w:r w:rsidR="00024775">
        <w:rPr>
          <w:sz w:val="28"/>
          <w:szCs w:val="28"/>
        </w:rPr>
        <w:t xml:space="preserve">ршрутам регулярных перевозок на территории </w:t>
      </w:r>
      <w:r w:rsidRPr="005C7AF0">
        <w:rPr>
          <w:sz w:val="28"/>
          <w:szCs w:val="28"/>
        </w:rPr>
        <w:t>городского поселения – город Семилуки Семилукского</w:t>
      </w:r>
      <w:r w:rsidR="005C7AF0">
        <w:rPr>
          <w:sz w:val="28"/>
          <w:szCs w:val="28"/>
        </w:rPr>
        <w:t xml:space="preserve"> </w:t>
      </w:r>
      <w:r w:rsidRPr="005C7AF0">
        <w:rPr>
          <w:sz w:val="28"/>
          <w:szCs w:val="28"/>
        </w:rPr>
        <w:t xml:space="preserve">муниципального района Воронежской области </w:t>
      </w:r>
      <w:r w:rsidR="001849C0" w:rsidRPr="005C7AF0">
        <w:rPr>
          <w:sz w:val="28"/>
          <w:szCs w:val="28"/>
        </w:rPr>
        <w:t>определяются в соответствии с гражданским законодательством Российской Федерации.</w:t>
      </w:r>
    </w:p>
    <w:p w:rsidR="001849C0" w:rsidRPr="005C7AF0" w:rsidRDefault="00820334" w:rsidP="00704D24">
      <w:pPr>
        <w:pStyle w:val="ab"/>
        <w:spacing w:before="0" w:beforeAutospacing="0" w:after="0" w:afterAutospacing="0"/>
        <w:ind w:right="-1" w:firstLine="709"/>
        <w:jc w:val="both"/>
        <w:rPr>
          <w:sz w:val="28"/>
          <w:szCs w:val="28"/>
        </w:rPr>
      </w:pPr>
      <w:r w:rsidRPr="005C7AF0">
        <w:rPr>
          <w:sz w:val="28"/>
          <w:szCs w:val="28"/>
        </w:rPr>
        <w:t>7</w:t>
      </w:r>
      <w:r w:rsidR="007252D7" w:rsidRPr="005C7AF0">
        <w:rPr>
          <w:sz w:val="28"/>
          <w:szCs w:val="28"/>
        </w:rPr>
        <w:t>.5</w:t>
      </w:r>
      <w:r w:rsidR="00766B4A" w:rsidRPr="005C7AF0">
        <w:rPr>
          <w:sz w:val="28"/>
          <w:szCs w:val="28"/>
        </w:rPr>
        <w:t>.</w:t>
      </w:r>
      <w:r w:rsidR="007252D7" w:rsidRPr="005C7AF0">
        <w:rPr>
          <w:sz w:val="28"/>
          <w:szCs w:val="28"/>
        </w:rPr>
        <w:t xml:space="preserve"> </w:t>
      </w:r>
      <w:r w:rsidR="001849C0" w:rsidRPr="005C7AF0">
        <w:rPr>
          <w:sz w:val="28"/>
          <w:szCs w:val="28"/>
        </w:rPr>
        <w:t>Действия (бездействие) и решения Организатора конкурса в связи с проведением конкурса могут быть обжалованы в судебном порядке в соответствии с действующим законодательством Российской Федерации.</w:t>
      </w:r>
    </w:p>
    <w:p w:rsidR="00126221" w:rsidRPr="005C7AF0" w:rsidRDefault="00126221" w:rsidP="00704D24">
      <w:pPr>
        <w:pStyle w:val="a5"/>
        <w:ind w:right="-1" w:firstLine="709"/>
        <w:jc w:val="both"/>
        <w:rPr>
          <w:b w:val="0"/>
          <w:szCs w:val="28"/>
        </w:rPr>
      </w:pPr>
    </w:p>
    <w:p w:rsidR="00B20C62" w:rsidRPr="005C7AF0" w:rsidRDefault="00B20C62" w:rsidP="00704D24">
      <w:pPr>
        <w:pStyle w:val="a5"/>
        <w:ind w:right="-1" w:firstLine="708"/>
        <w:jc w:val="both"/>
        <w:rPr>
          <w:b w:val="0"/>
          <w:szCs w:val="28"/>
        </w:rPr>
      </w:pPr>
    </w:p>
    <w:p w:rsidR="00B20C62" w:rsidRPr="004B1D74" w:rsidRDefault="00B20C62" w:rsidP="00704D24">
      <w:pPr>
        <w:spacing w:line="360" w:lineRule="auto"/>
        <w:ind w:right="-1"/>
        <w:jc w:val="both"/>
        <w:rPr>
          <w:sz w:val="28"/>
          <w:szCs w:val="28"/>
        </w:rPr>
      </w:pPr>
    </w:p>
    <w:sectPr w:rsidR="00B20C62" w:rsidRPr="004B1D74" w:rsidSect="00E0795E">
      <w:footerReference w:type="even" r:id="rId9"/>
      <w:footerReference w:type="default" r:id="rId10"/>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5C" w:rsidRDefault="00A7575C">
      <w:r>
        <w:separator/>
      </w:r>
    </w:p>
  </w:endnote>
  <w:endnote w:type="continuationSeparator" w:id="0">
    <w:p w:rsidR="00A7575C" w:rsidRDefault="00A7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18" w:rsidRDefault="00E77B18" w:rsidP="0032365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7B18" w:rsidRDefault="00E77B18" w:rsidP="00CB355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18" w:rsidRDefault="00E77B18" w:rsidP="00CB355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5C" w:rsidRDefault="00A7575C">
      <w:r>
        <w:separator/>
      </w:r>
    </w:p>
  </w:footnote>
  <w:footnote w:type="continuationSeparator" w:id="0">
    <w:p w:rsidR="00A7575C" w:rsidRDefault="00A75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1A3"/>
    <w:multiLevelType w:val="hybridMultilevel"/>
    <w:tmpl w:val="047A05A6"/>
    <w:lvl w:ilvl="0" w:tplc="0886495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C4733"/>
    <w:multiLevelType w:val="hybridMultilevel"/>
    <w:tmpl w:val="BBE255E2"/>
    <w:lvl w:ilvl="0" w:tplc="0B868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DD2BC5"/>
    <w:multiLevelType w:val="hybridMultilevel"/>
    <w:tmpl w:val="CA78E4C8"/>
    <w:lvl w:ilvl="0" w:tplc="79B810E6">
      <w:start w:val="1"/>
      <w:numFmt w:val="decimal"/>
      <w:lvlText w:val="%1)"/>
      <w:lvlJc w:val="left"/>
      <w:pPr>
        <w:ind w:left="1455" w:hanging="360"/>
      </w:pPr>
      <w:rPr>
        <w:rFonts w:ascii="Times New Roman" w:eastAsia="Times New Roman" w:hAnsi="Times New Roman" w:cs="Times New Roman"/>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 w15:restartNumberingAfterBreak="0">
    <w:nsid w:val="304E62E3"/>
    <w:multiLevelType w:val="hybridMultilevel"/>
    <w:tmpl w:val="48E83B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67F27"/>
    <w:multiLevelType w:val="singleLevel"/>
    <w:tmpl w:val="A36017C4"/>
    <w:lvl w:ilvl="0">
      <w:start w:val="1"/>
      <w:numFmt w:val="decimal"/>
      <w:lvlText w:val="%1."/>
      <w:lvlJc w:val="left"/>
      <w:pPr>
        <w:tabs>
          <w:tab w:val="num" w:pos="435"/>
        </w:tabs>
        <w:ind w:left="435" w:hanging="435"/>
      </w:pPr>
      <w:rPr>
        <w:rFonts w:hint="default"/>
      </w:rPr>
    </w:lvl>
  </w:abstractNum>
  <w:abstractNum w:abstractNumId="5" w15:restartNumberingAfterBreak="0">
    <w:nsid w:val="45871BF3"/>
    <w:multiLevelType w:val="multilevel"/>
    <w:tmpl w:val="BA92EAE6"/>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6" w15:restartNumberingAfterBreak="0">
    <w:nsid w:val="4B012527"/>
    <w:multiLevelType w:val="hybridMultilevel"/>
    <w:tmpl w:val="76561D0E"/>
    <w:lvl w:ilvl="0" w:tplc="2CC4D9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10626E"/>
    <w:multiLevelType w:val="hybridMultilevel"/>
    <w:tmpl w:val="13CE0BD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F437E"/>
    <w:multiLevelType w:val="hybridMultilevel"/>
    <w:tmpl w:val="BB727AF8"/>
    <w:lvl w:ilvl="0" w:tplc="6E0AEDF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5F4366BB"/>
    <w:multiLevelType w:val="hybridMultilevel"/>
    <w:tmpl w:val="32B6F854"/>
    <w:lvl w:ilvl="0" w:tplc="18408D1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8DB5A52"/>
    <w:multiLevelType w:val="hybridMultilevel"/>
    <w:tmpl w:val="8EA49CE2"/>
    <w:lvl w:ilvl="0" w:tplc="A0266762">
      <w:start w:val="1"/>
      <w:numFmt w:val="decimal"/>
      <w:lvlText w:val="%1."/>
      <w:lvlJc w:val="left"/>
      <w:pPr>
        <w:tabs>
          <w:tab w:val="num" w:pos="964"/>
        </w:tabs>
        <w:ind w:left="964"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286224"/>
    <w:multiLevelType w:val="hybridMultilevel"/>
    <w:tmpl w:val="B77ED87A"/>
    <w:lvl w:ilvl="0" w:tplc="C4660CA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797D140D"/>
    <w:multiLevelType w:val="multilevel"/>
    <w:tmpl w:val="D8D86FF6"/>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0"/>
  </w:num>
  <w:num w:numId="3">
    <w:abstractNumId w:val="11"/>
  </w:num>
  <w:num w:numId="4">
    <w:abstractNumId w:val="5"/>
  </w:num>
  <w:num w:numId="5">
    <w:abstractNumId w:val="9"/>
  </w:num>
  <w:num w:numId="6">
    <w:abstractNumId w:val="8"/>
  </w:num>
  <w:num w:numId="7">
    <w:abstractNumId w:val="2"/>
  </w:num>
  <w:num w:numId="8">
    <w:abstractNumId w:val="12"/>
  </w:num>
  <w:num w:numId="9">
    <w:abstractNumId w:val="6"/>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21"/>
    <w:rsid w:val="00007646"/>
    <w:rsid w:val="0000789F"/>
    <w:rsid w:val="0001244F"/>
    <w:rsid w:val="000137C6"/>
    <w:rsid w:val="0001400D"/>
    <w:rsid w:val="00014858"/>
    <w:rsid w:val="0001771D"/>
    <w:rsid w:val="000228A0"/>
    <w:rsid w:val="000232B8"/>
    <w:rsid w:val="00024775"/>
    <w:rsid w:val="00035BDF"/>
    <w:rsid w:val="00040310"/>
    <w:rsid w:val="0004434A"/>
    <w:rsid w:val="00051908"/>
    <w:rsid w:val="00054837"/>
    <w:rsid w:val="00062C14"/>
    <w:rsid w:val="00067E72"/>
    <w:rsid w:val="00075576"/>
    <w:rsid w:val="000805FF"/>
    <w:rsid w:val="00080754"/>
    <w:rsid w:val="00081B23"/>
    <w:rsid w:val="000916C6"/>
    <w:rsid w:val="00092BB5"/>
    <w:rsid w:val="0009505E"/>
    <w:rsid w:val="000964BE"/>
    <w:rsid w:val="00096836"/>
    <w:rsid w:val="000A21FE"/>
    <w:rsid w:val="000A3F72"/>
    <w:rsid w:val="000A5601"/>
    <w:rsid w:val="000B6F57"/>
    <w:rsid w:val="000C1A91"/>
    <w:rsid w:val="000C4CA4"/>
    <w:rsid w:val="000C7E5C"/>
    <w:rsid w:val="000D4044"/>
    <w:rsid w:val="000E61F9"/>
    <w:rsid w:val="000E7DDF"/>
    <w:rsid w:val="000F38CF"/>
    <w:rsid w:val="000F70C3"/>
    <w:rsid w:val="000F7711"/>
    <w:rsid w:val="00104246"/>
    <w:rsid w:val="00104794"/>
    <w:rsid w:val="00105A3A"/>
    <w:rsid w:val="00107790"/>
    <w:rsid w:val="001150A6"/>
    <w:rsid w:val="00117258"/>
    <w:rsid w:val="00126221"/>
    <w:rsid w:val="0012716D"/>
    <w:rsid w:val="00135931"/>
    <w:rsid w:val="001373F4"/>
    <w:rsid w:val="00152CC0"/>
    <w:rsid w:val="00160D22"/>
    <w:rsid w:val="001643FC"/>
    <w:rsid w:val="00175853"/>
    <w:rsid w:val="00182D13"/>
    <w:rsid w:val="001849C0"/>
    <w:rsid w:val="001873C5"/>
    <w:rsid w:val="00194057"/>
    <w:rsid w:val="001A1FDE"/>
    <w:rsid w:val="001A4344"/>
    <w:rsid w:val="001B15D4"/>
    <w:rsid w:val="001B1E81"/>
    <w:rsid w:val="001C06D8"/>
    <w:rsid w:val="001C4561"/>
    <w:rsid w:val="001C60EA"/>
    <w:rsid w:val="001E7E55"/>
    <w:rsid w:val="00206560"/>
    <w:rsid w:val="00213027"/>
    <w:rsid w:val="00217395"/>
    <w:rsid w:val="0022284E"/>
    <w:rsid w:val="00226086"/>
    <w:rsid w:val="00227A0A"/>
    <w:rsid w:val="002332D7"/>
    <w:rsid w:val="00233F4D"/>
    <w:rsid w:val="0026291F"/>
    <w:rsid w:val="0026383C"/>
    <w:rsid w:val="00264F10"/>
    <w:rsid w:val="0027327D"/>
    <w:rsid w:val="002828C7"/>
    <w:rsid w:val="002846DA"/>
    <w:rsid w:val="00293ED4"/>
    <w:rsid w:val="002A375E"/>
    <w:rsid w:val="002B0DCA"/>
    <w:rsid w:val="002C0B50"/>
    <w:rsid w:val="002C0CAA"/>
    <w:rsid w:val="002D16B1"/>
    <w:rsid w:val="002D19ED"/>
    <w:rsid w:val="002D3C2F"/>
    <w:rsid w:val="002D564B"/>
    <w:rsid w:val="002E106F"/>
    <w:rsid w:val="002E5791"/>
    <w:rsid w:val="002F4592"/>
    <w:rsid w:val="002F4652"/>
    <w:rsid w:val="003034E9"/>
    <w:rsid w:val="00306C35"/>
    <w:rsid w:val="003136A5"/>
    <w:rsid w:val="003168E7"/>
    <w:rsid w:val="0032345C"/>
    <w:rsid w:val="0032365C"/>
    <w:rsid w:val="00330EB6"/>
    <w:rsid w:val="00331B60"/>
    <w:rsid w:val="00344E0B"/>
    <w:rsid w:val="003567EE"/>
    <w:rsid w:val="0036044C"/>
    <w:rsid w:val="00362498"/>
    <w:rsid w:val="003629AD"/>
    <w:rsid w:val="00371C6D"/>
    <w:rsid w:val="00374E21"/>
    <w:rsid w:val="003753E5"/>
    <w:rsid w:val="003828BE"/>
    <w:rsid w:val="00382ABC"/>
    <w:rsid w:val="00391E07"/>
    <w:rsid w:val="00396072"/>
    <w:rsid w:val="003966D5"/>
    <w:rsid w:val="003A2B73"/>
    <w:rsid w:val="003A7EB6"/>
    <w:rsid w:val="003B15EA"/>
    <w:rsid w:val="003B5E2B"/>
    <w:rsid w:val="003C2478"/>
    <w:rsid w:val="003C778D"/>
    <w:rsid w:val="003D2A09"/>
    <w:rsid w:val="003D2FD6"/>
    <w:rsid w:val="003E1347"/>
    <w:rsid w:val="003E2FC5"/>
    <w:rsid w:val="003E6BFD"/>
    <w:rsid w:val="003E7C5E"/>
    <w:rsid w:val="00403382"/>
    <w:rsid w:val="00412E5C"/>
    <w:rsid w:val="0043435F"/>
    <w:rsid w:val="00437BD5"/>
    <w:rsid w:val="0046232F"/>
    <w:rsid w:val="00467099"/>
    <w:rsid w:val="0047053E"/>
    <w:rsid w:val="004751A6"/>
    <w:rsid w:val="00476259"/>
    <w:rsid w:val="0049441F"/>
    <w:rsid w:val="00495DC3"/>
    <w:rsid w:val="004A453A"/>
    <w:rsid w:val="004B1D74"/>
    <w:rsid w:val="004B1F00"/>
    <w:rsid w:val="004B51B3"/>
    <w:rsid w:val="004B56A5"/>
    <w:rsid w:val="004B5812"/>
    <w:rsid w:val="004B697E"/>
    <w:rsid w:val="004B6AE3"/>
    <w:rsid w:val="004C3D2B"/>
    <w:rsid w:val="004C6D29"/>
    <w:rsid w:val="004C6D83"/>
    <w:rsid w:val="004D214C"/>
    <w:rsid w:val="004E3B20"/>
    <w:rsid w:val="004E42BE"/>
    <w:rsid w:val="004F08CE"/>
    <w:rsid w:val="004F08FA"/>
    <w:rsid w:val="004F14CE"/>
    <w:rsid w:val="005021EB"/>
    <w:rsid w:val="00504741"/>
    <w:rsid w:val="005106C4"/>
    <w:rsid w:val="0051326E"/>
    <w:rsid w:val="0051724D"/>
    <w:rsid w:val="00524E3A"/>
    <w:rsid w:val="0052672D"/>
    <w:rsid w:val="00527843"/>
    <w:rsid w:val="00531734"/>
    <w:rsid w:val="00533212"/>
    <w:rsid w:val="00534941"/>
    <w:rsid w:val="00534947"/>
    <w:rsid w:val="00540B2F"/>
    <w:rsid w:val="005516D5"/>
    <w:rsid w:val="0055414A"/>
    <w:rsid w:val="00566D01"/>
    <w:rsid w:val="0057318A"/>
    <w:rsid w:val="00576696"/>
    <w:rsid w:val="00576E8B"/>
    <w:rsid w:val="00585A0B"/>
    <w:rsid w:val="00585F48"/>
    <w:rsid w:val="00597205"/>
    <w:rsid w:val="005A5EB8"/>
    <w:rsid w:val="005A61D3"/>
    <w:rsid w:val="005B2CF3"/>
    <w:rsid w:val="005C6F39"/>
    <w:rsid w:val="005C75CE"/>
    <w:rsid w:val="005C7AF0"/>
    <w:rsid w:val="005D0A6E"/>
    <w:rsid w:val="005D0DCE"/>
    <w:rsid w:val="005D2031"/>
    <w:rsid w:val="005D68ED"/>
    <w:rsid w:val="005D6EE8"/>
    <w:rsid w:val="005D7C16"/>
    <w:rsid w:val="005E018D"/>
    <w:rsid w:val="005E24E4"/>
    <w:rsid w:val="005F0D21"/>
    <w:rsid w:val="00601936"/>
    <w:rsid w:val="00605D9D"/>
    <w:rsid w:val="006160BC"/>
    <w:rsid w:val="00617751"/>
    <w:rsid w:val="00621539"/>
    <w:rsid w:val="006227A6"/>
    <w:rsid w:val="00625CAB"/>
    <w:rsid w:val="006263F3"/>
    <w:rsid w:val="00632AEB"/>
    <w:rsid w:val="00633DED"/>
    <w:rsid w:val="00636BE4"/>
    <w:rsid w:val="00645074"/>
    <w:rsid w:val="00650E61"/>
    <w:rsid w:val="00655233"/>
    <w:rsid w:val="00655737"/>
    <w:rsid w:val="006603CF"/>
    <w:rsid w:val="00661153"/>
    <w:rsid w:val="006657B8"/>
    <w:rsid w:val="00667431"/>
    <w:rsid w:val="006720F8"/>
    <w:rsid w:val="0067565B"/>
    <w:rsid w:val="006769CD"/>
    <w:rsid w:val="006845EA"/>
    <w:rsid w:val="00694229"/>
    <w:rsid w:val="006A7A59"/>
    <w:rsid w:val="006A7EC5"/>
    <w:rsid w:val="006B66F2"/>
    <w:rsid w:val="006C49D7"/>
    <w:rsid w:val="006D3473"/>
    <w:rsid w:val="006D3971"/>
    <w:rsid w:val="006E4B36"/>
    <w:rsid w:val="006F18E0"/>
    <w:rsid w:val="006F2100"/>
    <w:rsid w:val="006F6C69"/>
    <w:rsid w:val="006F715F"/>
    <w:rsid w:val="006F74D8"/>
    <w:rsid w:val="0070007B"/>
    <w:rsid w:val="00701A9F"/>
    <w:rsid w:val="00704D24"/>
    <w:rsid w:val="00705017"/>
    <w:rsid w:val="007056D7"/>
    <w:rsid w:val="00711CE7"/>
    <w:rsid w:val="00715CC2"/>
    <w:rsid w:val="007178C4"/>
    <w:rsid w:val="007252D7"/>
    <w:rsid w:val="0072620A"/>
    <w:rsid w:val="00735FDF"/>
    <w:rsid w:val="0074162F"/>
    <w:rsid w:val="00741A16"/>
    <w:rsid w:val="00752516"/>
    <w:rsid w:val="007555E7"/>
    <w:rsid w:val="00755E75"/>
    <w:rsid w:val="00764CC9"/>
    <w:rsid w:val="00765B87"/>
    <w:rsid w:val="00766B4A"/>
    <w:rsid w:val="00774A54"/>
    <w:rsid w:val="007855FC"/>
    <w:rsid w:val="00791A06"/>
    <w:rsid w:val="00797B10"/>
    <w:rsid w:val="007A2704"/>
    <w:rsid w:val="007B088B"/>
    <w:rsid w:val="007B1C2B"/>
    <w:rsid w:val="007B6BCE"/>
    <w:rsid w:val="007C0775"/>
    <w:rsid w:val="007C60F6"/>
    <w:rsid w:val="007C70CA"/>
    <w:rsid w:val="007D4FDA"/>
    <w:rsid w:val="007E0112"/>
    <w:rsid w:val="007E068F"/>
    <w:rsid w:val="007E4C2A"/>
    <w:rsid w:val="007E6001"/>
    <w:rsid w:val="00801186"/>
    <w:rsid w:val="00801F9F"/>
    <w:rsid w:val="0080799C"/>
    <w:rsid w:val="008132CB"/>
    <w:rsid w:val="00813E19"/>
    <w:rsid w:val="00820334"/>
    <w:rsid w:val="00835AC3"/>
    <w:rsid w:val="00847075"/>
    <w:rsid w:val="00856C90"/>
    <w:rsid w:val="0085761C"/>
    <w:rsid w:val="0086390A"/>
    <w:rsid w:val="0088128C"/>
    <w:rsid w:val="0088133C"/>
    <w:rsid w:val="00881D79"/>
    <w:rsid w:val="00883DEE"/>
    <w:rsid w:val="008866C5"/>
    <w:rsid w:val="00886FCC"/>
    <w:rsid w:val="008A4222"/>
    <w:rsid w:val="008B0252"/>
    <w:rsid w:val="008B6556"/>
    <w:rsid w:val="008D30D3"/>
    <w:rsid w:val="008D4E63"/>
    <w:rsid w:val="008E08A0"/>
    <w:rsid w:val="008E7663"/>
    <w:rsid w:val="00912AEE"/>
    <w:rsid w:val="00914656"/>
    <w:rsid w:val="009161C5"/>
    <w:rsid w:val="0092145D"/>
    <w:rsid w:val="0092736C"/>
    <w:rsid w:val="0093252C"/>
    <w:rsid w:val="00932EF4"/>
    <w:rsid w:val="00942E10"/>
    <w:rsid w:val="00944539"/>
    <w:rsid w:val="00947F5C"/>
    <w:rsid w:val="00956A5F"/>
    <w:rsid w:val="00961EA1"/>
    <w:rsid w:val="009650E4"/>
    <w:rsid w:val="00983238"/>
    <w:rsid w:val="00985935"/>
    <w:rsid w:val="00997755"/>
    <w:rsid w:val="009B77F3"/>
    <w:rsid w:val="009C1DAA"/>
    <w:rsid w:val="009C33C4"/>
    <w:rsid w:val="009C42E4"/>
    <w:rsid w:val="009D0033"/>
    <w:rsid w:val="009D57B5"/>
    <w:rsid w:val="009E3BCE"/>
    <w:rsid w:val="009E4470"/>
    <w:rsid w:val="009E4BBC"/>
    <w:rsid w:val="009E666C"/>
    <w:rsid w:val="009F2343"/>
    <w:rsid w:val="00A0155B"/>
    <w:rsid w:val="00A01C65"/>
    <w:rsid w:val="00A05177"/>
    <w:rsid w:val="00A10421"/>
    <w:rsid w:val="00A14156"/>
    <w:rsid w:val="00A2079A"/>
    <w:rsid w:val="00A279EA"/>
    <w:rsid w:val="00A30A5F"/>
    <w:rsid w:val="00A3388B"/>
    <w:rsid w:val="00A34C8F"/>
    <w:rsid w:val="00A41D4C"/>
    <w:rsid w:val="00A44548"/>
    <w:rsid w:val="00A56605"/>
    <w:rsid w:val="00A57330"/>
    <w:rsid w:val="00A703FD"/>
    <w:rsid w:val="00A72A0D"/>
    <w:rsid w:val="00A73CC6"/>
    <w:rsid w:val="00A7575C"/>
    <w:rsid w:val="00A77ACF"/>
    <w:rsid w:val="00A87790"/>
    <w:rsid w:val="00AB30F5"/>
    <w:rsid w:val="00AB6C14"/>
    <w:rsid w:val="00AB7BA2"/>
    <w:rsid w:val="00AC0062"/>
    <w:rsid w:val="00AC17ED"/>
    <w:rsid w:val="00AC6F1C"/>
    <w:rsid w:val="00AD1D84"/>
    <w:rsid w:val="00AD40A5"/>
    <w:rsid w:val="00AD78E5"/>
    <w:rsid w:val="00AE05A6"/>
    <w:rsid w:val="00AE06D6"/>
    <w:rsid w:val="00AE3C27"/>
    <w:rsid w:val="00AE5083"/>
    <w:rsid w:val="00AF3FF1"/>
    <w:rsid w:val="00B078FC"/>
    <w:rsid w:val="00B11413"/>
    <w:rsid w:val="00B153A5"/>
    <w:rsid w:val="00B20C62"/>
    <w:rsid w:val="00B31FCC"/>
    <w:rsid w:val="00B32DB9"/>
    <w:rsid w:val="00B32EA7"/>
    <w:rsid w:val="00B36D47"/>
    <w:rsid w:val="00B4182D"/>
    <w:rsid w:val="00B448F8"/>
    <w:rsid w:val="00B53B7F"/>
    <w:rsid w:val="00B5420C"/>
    <w:rsid w:val="00B553DB"/>
    <w:rsid w:val="00B650E5"/>
    <w:rsid w:val="00B72018"/>
    <w:rsid w:val="00B74223"/>
    <w:rsid w:val="00B809B7"/>
    <w:rsid w:val="00B82C34"/>
    <w:rsid w:val="00B83E49"/>
    <w:rsid w:val="00B85053"/>
    <w:rsid w:val="00B876E8"/>
    <w:rsid w:val="00B90323"/>
    <w:rsid w:val="00B913B2"/>
    <w:rsid w:val="00B9258C"/>
    <w:rsid w:val="00B92FAC"/>
    <w:rsid w:val="00B973AE"/>
    <w:rsid w:val="00BA08F5"/>
    <w:rsid w:val="00BA1DD9"/>
    <w:rsid w:val="00BB236E"/>
    <w:rsid w:val="00BB2DFE"/>
    <w:rsid w:val="00BB5F94"/>
    <w:rsid w:val="00BC3277"/>
    <w:rsid w:val="00BC5A8E"/>
    <w:rsid w:val="00BE12E2"/>
    <w:rsid w:val="00BE51FB"/>
    <w:rsid w:val="00BE6C9F"/>
    <w:rsid w:val="00BE71CB"/>
    <w:rsid w:val="00BF5EEA"/>
    <w:rsid w:val="00BF6A39"/>
    <w:rsid w:val="00C075BE"/>
    <w:rsid w:val="00C103EC"/>
    <w:rsid w:val="00C13DEF"/>
    <w:rsid w:val="00C20683"/>
    <w:rsid w:val="00C26975"/>
    <w:rsid w:val="00C27F25"/>
    <w:rsid w:val="00C32105"/>
    <w:rsid w:val="00C3318B"/>
    <w:rsid w:val="00C35062"/>
    <w:rsid w:val="00C35E00"/>
    <w:rsid w:val="00C41FAA"/>
    <w:rsid w:val="00C4463F"/>
    <w:rsid w:val="00C47F3E"/>
    <w:rsid w:val="00C507A6"/>
    <w:rsid w:val="00C5407A"/>
    <w:rsid w:val="00C5580D"/>
    <w:rsid w:val="00C80980"/>
    <w:rsid w:val="00C83B4D"/>
    <w:rsid w:val="00C85372"/>
    <w:rsid w:val="00C95A07"/>
    <w:rsid w:val="00CA583D"/>
    <w:rsid w:val="00CA58CB"/>
    <w:rsid w:val="00CB3556"/>
    <w:rsid w:val="00CC6D5E"/>
    <w:rsid w:val="00CD17E8"/>
    <w:rsid w:val="00CF244C"/>
    <w:rsid w:val="00CF25A6"/>
    <w:rsid w:val="00CF59E7"/>
    <w:rsid w:val="00D020B6"/>
    <w:rsid w:val="00D12C26"/>
    <w:rsid w:val="00D13603"/>
    <w:rsid w:val="00D22349"/>
    <w:rsid w:val="00D2303F"/>
    <w:rsid w:val="00D341DE"/>
    <w:rsid w:val="00D3420F"/>
    <w:rsid w:val="00D479D2"/>
    <w:rsid w:val="00D5776C"/>
    <w:rsid w:val="00D6032B"/>
    <w:rsid w:val="00D61849"/>
    <w:rsid w:val="00D61AB3"/>
    <w:rsid w:val="00D62F13"/>
    <w:rsid w:val="00D71658"/>
    <w:rsid w:val="00D754DD"/>
    <w:rsid w:val="00D811F4"/>
    <w:rsid w:val="00D82322"/>
    <w:rsid w:val="00D876BF"/>
    <w:rsid w:val="00D950ED"/>
    <w:rsid w:val="00D97465"/>
    <w:rsid w:val="00DA4562"/>
    <w:rsid w:val="00DA71E6"/>
    <w:rsid w:val="00DC1E7B"/>
    <w:rsid w:val="00DC21A5"/>
    <w:rsid w:val="00DC5764"/>
    <w:rsid w:val="00DC76FF"/>
    <w:rsid w:val="00DC7A0A"/>
    <w:rsid w:val="00DD43FE"/>
    <w:rsid w:val="00DD52EF"/>
    <w:rsid w:val="00DE364C"/>
    <w:rsid w:val="00DE3711"/>
    <w:rsid w:val="00DF0B1F"/>
    <w:rsid w:val="00DF1EF2"/>
    <w:rsid w:val="00DF5889"/>
    <w:rsid w:val="00E01271"/>
    <w:rsid w:val="00E0454A"/>
    <w:rsid w:val="00E05DA4"/>
    <w:rsid w:val="00E0795E"/>
    <w:rsid w:val="00E1177D"/>
    <w:rsid w:val="00E15509"/>
    <w:rsid w:val="00E20C23"/>
    <w:rsid w:val="00E21D11"/>
    <w:rsid w:val="00E25279"/>
    <w:rsid w:val="00E26168"/>
    <w:rsid w:val="00E34195"/>
    <w:rsid w:val="00E354DF"/>
    <w:rsid w:val="00E358D8"/>
    <w:rsid w:val="00E36E79"/>
    <w:rsid w:val="00E421BA"/>
    <w:rsid w:val="00E46BDA"/>
    <w:rsid w:val="00E5010D"/>
    <w:rsid w:val="00E54025"/>
    <w:rsid w:val="00E544D8"/>
    <w:rsid w:val="00E54CD5"/>
    <w:rsid w:val="00E62C6B"/>
    <w:rsid w:val="00E62D7C"/>
    <w:rsid w:val="00E645B8"/>
    <w:rsid w:val="00E737C5"/>
    <w:rsid w:val="00E73E69"/>
    <w:rsid w:val="00E7506D"/>
    <w:rsid w:val="00E77B18"/>
    <w:rsid w:val="00E80475"/>
    <w:rsid w:val="00E83126"/>
    <w:rsid w:val="00E87C22"/>
    <w:rsid w:val="00E922DF"/>
    <w:rsid w:val="00E92C5F"/>
    <w:rsid w:val="00EA23DD"/>
    <w:rsid w:val="00EB7CCC"/>
    <w:rsid w:val="00EC2C79"/>
    <w:rsid w:val="00EC65F9"/>
    <w:rsid w:val="00ED139C"/>
    <w:rsid w:val="00ED70C0"/>
    <w:rsid w:val="00ED7291"/>
    <w:rsid w:val="00EF2AD4"/>
    <w:rsid w:val="00EF35C0"/>
    <w:rsid w:val="00EF5511"/>
    <w:rsid w:val="00F00AF8"/>
    <w:rsid w:val="00F01593"/>
    <w:rsid w:val="00F238D8"/>
    <w:rsid w:val="00F30327"/>
    <w:rsid w:val="00F305F4"/>
    <w:rsid w:val="00F35489"/>
    <w:rsid w:val="00F41F3C"/>
    <w:rsid w:val="00F44A1C"/>
    <w:rsid w:val="00F45C7A"/>
    <w:rsid w:val="00F46839"/>
    <w:rsid w:val="00F477EA"/>
    <w:rsid w:val="00F56359"/>
    <w:rsid w:val="00F70D98"/>
    <w:rsid w:val="00F71029"/>
    <w:rsid w:val="00F71897"/>
    <w:rsid w:val="00F73183"/>
    <w:rsid w:val="00F74E1E"/>
    <w:rsid w:val="00F80124"/>
    <w:rsid w:val="00F817BA"/>
    <w:rsid w:val="00F92A63"/>
    <w:rsid w:val="00F9571D"/>
    <w:rsid w:val="00F963F6"/>
    <w:rsid w:val="00FA6D58"/>
    <w:rsid w:val="00FB5B17"/>
    <w:rsid w:val="00FB6976"/>
    <w:rsid w:val="00FE1DAE"/>
    <w:rsid w:val="00FE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1247A"/>
  <w15:docId w15:val="{3C31B935-AD05-4ED9-9836-8451C2F5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21"/>
  </w:style>
  <w:style w:type="paragraph" w:styleId="1">
    <w:name w:val="heading 1"/>
    <w:basedOn w:val="a"/>
    <w:next w:val="a"/>
    <w:qFormat/>
    <w:rsid w:val="00374E21"/>
    <w:pPr>
      <w:keepNext/>
      <w:outlineLvl w:val="0"/>
    </w:pPr>
    <w:rPr>
      <w:sz w:val="28"/>
    </w:rPr>
  </w:style>
  <w:style w:type="paragraph" w:styleId="2">
    <w:name w:val="heading 2"/>
    <w:basedOn w:val="a"/>
    <w:next w:val="a"/>
    <w:qFormat/>
    <w:rsid w:val="001849C0"/>
    <w:pPr>
      <w:keepNext/>
      <w:spacing w:before="240" w:after="60"/>
      <w:outlineLvl w:val="1"/>
    </w:pPr>
    <w:rPr>
      <w:rFonts w:ascii="Arial" w:hAnsi="Arial" w:cs="Arial"/>
      <w:b/>
      <w:bCs/>
      <w:i/>
      <w:iCs/>
      <w:sz w:val="28"/>
      <w:szCs w:val="28"/>
    </w:rPr>
  </w:style>
  <w:style w:type="paragraph" w:styleId="3">
    <w:name w:val="heading 3"/>
    <w:basedOn w:val="a"/>
    <w:next w:val="a"/>
    <w:qFormat/>
    <w:rsid w:val="00374E21"/>
    <w:pPr>
      <w:keepNext/>
      <w:jc w:val="center"/>
      <w:outlineLvl w:val="2"/>
    </w:pPr>
    <w:rPr>
      <w:sz w:val="28"/>
    </w:rPr>
  </w:style>
  <w:style w:type="paragraph" w:styleId="4">
    <w:name w:val="heading 4"/>
    <w:basedOn w:val="a"/>
    <w:next w:val="a"/>
    <w:qFormat/>
    <w:rsid w:val="00B925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74E21"/>
    <w:rPr>
      <w:rFonts w:ascii="Courier New" w:hAnsi="Courier New"/>
    </w:rPr>
  </w:style>
  <w:style w:type="paragraph" w:customStyle="1" w:styleId="a4">
    <w:name w:val="Знак Знак Знак Знак Знак Знак Знак"/>
    <w:basedOn w:val="a"/>
    <w:rsid w:val="00374E21"/>
    <w:pPr>
      <w:widowControl w:val="0"/>
      <w:adjustRightInd w:val="0"/>
      <w:spacing w:after="160" w:line="240" w:lineRule="exact"/>
      <w:jc w:val="right"/>
    </w:pPr>
    <w:rPr>
      <w:lang w:val="en-GB" w:eastAsia="en-US"/>
    </w:rPr>
  </w:style>
  <w:style w:type="paragraph" w:styleId="a5">
    <w:name w:val="Body Text"/>
    <w:basedOn w:val="a"/>
    <w:rsid w:val="00374E21"/>
    <w:pPr>
      <w:jc w:val="center"/>
    </w:pPr>
    <w:rPr>
      <w:b/>
      <w:sz w:val="28"/>
    </w:rPr>
  </w:style>
  <w:style w:type="paragraph" w:customStyle="1" w:styleId="FR3">
    <w:name w:val="FR3"/>
    <w:rsid w:val="00374E21"/>
    <w:pPr>
      <w:widowControl w:val="0"/>
      <w:autoSpaceDE w:val="0"/>
      <w:autoSpaceDN w:val="0"/>
      <w:adjustRightInd w:val="0"/>
      <w:spacing w:before="320"/>
    </w:pPr>
    <w:rPr>
      <w:rFonts w:ascii="Arial" w:hAnsi="Arial" w:cs="Arial"/>
      <w:noProof/>
      <w:sz w:val="24"/>
      <w:szCs w:val="24"/>
    </w:rPr>
  </w:style>
  <w:style w:type="table" w:styleId="a6">
    <w:name w:val="Table Grid"/>
    <w:basedOn w:val="a1"/>
    <w:rsid w:val="008E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B3556"/>
    <w:pPr>
      <w:tabs>
        <w:tab w:val="center" w:pos="4677"/>
        <w:tab w:val="right" w:pos="9355"/>
      </w:tabs>
    </w:pPr>
  </w:style>
  <w:style w:type="character" w:styleId="a8">
    <w:name w:val="page number"/>
    <w:basedOn w:val="a0"/>
    <w:rsid w:val="00CB3556"/>
  </w:style>
  <w:style w:type="paragraph" w:styleId="a9">
    <w:name w:val="header"/>
    <w:basedOn w:val="a"/>
    <w:rsid w:val="001A1FDE"/>
    <w:pPr>
      <w:tabs>
        <w:tab w:val="center" w:pos="4677"/>
        <w:tab w:val="right" w:pos="9355"/>
      </w:tabs>
    </w:pPr>
  </w:style>
  <w:style w:type="paragraph" w:styleId="30">
    <w:name w:val="Body Text 3"/>
    <w:basedOn w:val="a"/>
    <w:rsid w:val="00B9258C"/>
    <w:pPr>
      <w:spacing w:after="120"/>
    </w:pPr>
    <w:rPr>
      <w:sz w:val="16"/>
      <w:szCs w:val="16"/>
    </w:rPr>
  </w:style>
  <w:style w:type="paragraph" w:customStyle="1" w:styleId="dktexjustify">
    <w:name w:val="dktexjustify"/>
    <w:basedOn w:val="a"/>
    <w:rsid w:val="00B9258C"/>
    <w:pPr>
      <w:spacing w:before="100" w:beforeAutospacing="1" w:after="100" w:afterAutospacing="1"/>
    </w:pPr>
    <w:rPr>
      <w:sz w:val="24"/>
      <w:szCs w:val="24"/>
    </w:rPr>
  </w:style>
  <w:style w:type="character" w:styleId="aa">
    <w:name w:val="Hyperlink"/>
    <w:uiPriority w:val="99"/>
    <w:rsid w:val="00B9258C"/>
    <w:rPr>
      <w:color w:val="0000FF"/>
      <w:u w:val="single"/>
    </w:rPr>
  </w:style>
  <w:style w:type="paragraph" w:styleId="HTML">
    <w:name w:val="HTML Preformatted"/>
    <w:basedOn w:val="a"/>
    <w:rsid w:val="00B92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Normal (Web)"/>
    <w:basedOn w:val="a"/>
    <w:rsid w:val="001849C0"/>
    <w:pPr>
      <w:spacing w:before="100" w:beforeAutospacing="1" w:after="100" w:afterAutospacing="1"/>
    </w:pPr>
    <w:rPr>
      <w:sz w:val="24"/>
      <w:szCs w:val="24"/>
    </w:rPr>
  </w:style>
  <w:style w:type="character" w:styleId="ac">
    <w:name w:val="Strong"/>
    <w:qFormat/>
    <w:rsid w:val="001849C0"/>
    <w:rPr>
      <w:b/>
      <w:bCs/>
    </w:rPr>
  </w:style>
  <w:style w:type="paragraph" w:styleId="ad">
    <w:name w:val="Balloon Text"/>
    <w:basedOn w:val="a"/>
    <w:semiHidden/>
    <w:rsid w:val="007C0775"/>
    <w:rPr>
      <w:rFonts w:ascii="Tahoma" w:hAnsi="Tahoma" w:cs="Tahoma"/>
      <w:sz w:val="16"/>
      <w:szCs w:val="16"/>
    </w:rPr>
  </w:style>
  <w:style w:type="paragraph" w:customStyle="1" w:styleId="ConsPlusNormal">
    <w:name w:val="ConsPlusNormal"/>
    <w:rsid w:val="007C0775"/>
    <w:pPr>
      <w:widowControl w:val="0"/>
      <w:autoSpaceDE w:val="0"/>
      <w:autoSpaceDN w:val="0"/>
      <w:adjustRightInd w:val="0"/>
      <w:ind w:firstLine="720"/>
    </w:pPr>
    <w:rPr>
      <w:rFonts w:ascii="Arial" w:hAnsi="Arial" w:cs="Arial"/>
    </w:rPr>
  </w:style>
  <w:style w:type="paragraph" w:customStyle="1" w:styleId="ConsPlusTitle">
    <w:name w:val="ConsPlusTitle"/>
    <w:rsid w:val="00E77B18"/>
    <w:pPr>
      <w:autoSpaceDE w:val="0"/>
      <w:autoSpaceDN w:val="0"/>
      <w:adjustRightInd w:val="0"/>
    </w:pPr>
    <w:rPr>
      <w:rFonts w:ascii="Arial" w:hAnsi="Arial" w:cs="Arial"/>
      <w:b/>
      <w:bCs/>
    </w:rPr>
  </w:style>
  <w:style w:type="paragraph" w:styleId="ae">
    <w:name w:val="No Spacing"/>
    <w:qFormat/>
    <w:rsid w:val="0032345C"/>
    <w:pPr>
      <w:suppressAutoHyphens/>
    </w:pPr>
    <w:rPr>
      <w:rFonts w:ascii="Calibri" w:hAnsi="Calibri" w:cs="Calibri"/>
      <w:sz w:val="22"/>
      <w:szCs w:val="22"/>
      <w:lang w:eastAsia="zh-CN"/>
    </w:rPr>
  </w:style>
  <w:style w:type="character" w:customStyle="1" w:styleId="af">
    <w:name w:val="Гипертекстовая ссылка"/>
    <w:uiPriority w:val="99"/>
    <w:rsid w:val="00135931"/>
    <w:rPr>
      <w:b w:val="0"/>
      <w:bCs w:val="0"/>
      <w:color w:val="106BBE"/>
    </w:rPr>
  </w:style>
  <w:style w:type="paragraph" w:customStyle="1" w:styleId="af0">
    <w:name w:val="Комментарий"/>
    <w:basedOn w:val="a"/>
    <w:next w:val="a"/>
    <w:uiPriority w:val="99"/>
    <w:rsid w:val="00135931"/>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1">
    <w:name w:val="Информация о версии"/>
    <w:basedOn w:val="af0"/>
    <w:next w:val="a"/>
    <w:uiPriority w:val="99"/>
    <w:rsid w:val="00135931"/>
    <w:rPr>
      <w:i/>
      <w:iCs/>
    </w:rPr>
  </w:style>
  <w:style w:type="paragraph" w:customStyle="1" w:styleId="1130373e324b39">
    <w:name w:val="Б11а30з37о3eв32ы4bй39"/>
    <w:rsid w:val="00E0795E"/>
    <w:pPr>
      <w:autoSpaceDE w:val="0"/>
      <w:autoSpaceDN w:val="0"/>
      <w:adjustRightInd w:val="0"/>
      <w:jc w:val="both"/>
    </w:pPr>
    <w:rPr>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389">
      <w:bodyDiv w:val="1"/>
      <w:marLeft w:val="0"/>
      <w:marRight w:val="0"/>
      <w:marTop w:val="0"/>
      <w:marBottom w:val="0"/>
      <w:divBdr>
        <w:top w:val="none" w:sz="0" w:space="0" w:color="auto"/>
        <w:left w:val="none" w:sz="0" w:space="0" w:color="auto"/>
        <w:bottom w:val="none" w:sz="0" w:space="0" w:color="auto"/>
        <w:right w:val="none" w:sz="0" w:space="0" w:color="auto"/>
      </w:divBdr>
    </w:div>
    <w:div w:id="7792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13/a96a61cfb8fcce876a23830cb3f7784431f55f1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37663</CharactersWithSpaces>
  <SharedDoc>false</SharedDoc>
  <HLinks>
    <vt:vector size="42" baseType="variant">
      <vt:variant>
        <vt:i4>6357045</vt:i4>
      </vt:variant>
      <vt:variant>
        <vt:i4>18</vt:i4>
      </vt:variant>
      <vt:variant>
        <vt:i4>0</vt:i4>
      </vt:variant>
      <vt:variant>
        <vt:i4>5</vt:i4>
      </vt:variant>
      <vt:variant>
        <vt:lpwstr/>
      </vt:variant>
      <vt:variant>
        <vt:lpwstr>Par474</vt:lpwstr>
      </vt:variant>
      <vt:variant>
        <vt:i4>6553653</vt:i4>
      </vt:variant>
      <vt:variant>
        <vt:i4>15</vt:i4>
      </vt:variant>
      <vt:variant>
        <vt:i4>0</vt:i4>
      </vt:variant>
      <vt:variant>
        <vt:i4>5</vt:i4>
      </vt:variant>
      <vt:variant>
        <vt:lpwstr/>
      </vt:variant>
      <vt:variant>
        <vt:lpwstr>Par471</vt:lpwstr>
      </vt:variant>
      <vt:variant>
        <vt:i4>2228243</vt:i4>
      </vt:variant>
      <vt:variant>
        <vt:i4>12</vt:i4>
      </vt:variant>
      <vt:variant>
        <vt:i4>0</vt:i4>
      </vt:variant>
      <vt:variant>
        <vt:i4>5</vt:i4>
      </vt:variant>
      <vt:variant>
        <vt:lpwstr/>
      </vt:variant>
      <vt:variant>
        <vt:lpwstr>sub_29017</vt:lpwstr>
      </vt:variant>
      <vt:variant>
        <vt:i4>2228243</vt:i4>
      </vt:variant>
      <vt:variant>
        <vt:i4>9</vt:i4>
      </vt:variant>
      <vt:variant>
        <vt:i4>0</vt:i4>
      </vt:variant>
      <vt:variant>
        <vt:i4>5</vt:i4>
      </vt:variant>
      <vt:variant>
        <vt:lpwstr/>
      </vt:variant>
      <vt:variant>
        <vt:lpwstr>sub_29012</vt:lpwstr>
      </vt:variant>
      <vt:variant>
        <vt:i4>2228243</vt:i4>
      </vt:variant>
      <vt:variant>
        <vt:i4>6</vt:i4>
      </vt:variant>
      <vt:variant>
        <vt:i4>0</vt:i4>
      </vt:variant>
      <vt:variant>
        <vt:i4>5</vt:i4>
      </vt:variant>
      <vt:variant>
        <vt:lpwstr/>
      </vt:variant>
      <vt:variant>
        <vt:lpwstr>sub_29011</vt:lpwstr>
      </vt:variant>
      <vt:variant>
        <vt:i4>3014674</vt:i4>
      </vt:variant>
      <vt:variant>
        <vt:i4>3</vt:i4>
      </vt:variant>
      <vt:variant>
        <vt:i4>0</vt:i4>
      </vt:variant>
      <vt:variant>
        <vt:i4>5</vt:i4>
      </vt:variant>
      <vt:variant>
        <vt:lpwstr/>
      </vt:variant>
      <vt:variant>
        <vt:lpwstr>sub_2410</vt:lpwstr>
      </vt:variant>
      <vt:variant>
        <vt:i4>6881298</vt:i4>
      </vt:variant>
      <vt:variant>
        <vt:i4>0</vt:i4>
      </vt:variant>
      <vt:variant>
        <vt:i4>0</vt:i4>
      </vt:variant>
      <vt:variant>
        <vt:i4>5</vt:i4>
      </vt:variant>
      <vt:variant>
        <vt:lpwstr>http://www.consultant.ru/document/cons_doc_LAW_287113/a96a61cfb8fcce876a23830cb3f7784431f55f1b/</vt:lpwstr>
      </vt:variant>
      <vt:variant>
        <vt:lpwstr>dst4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Nastya</dc:creator>
  <cp:keywords/>
  <cp:lastModifiedBy>Пользователь Windows</cp:lastModifiedBy>
  <cp:revision>10</cp:revision>
  <cp:lastPrinted>2022-04-13T14:47:00Z</cp:lastPrinted>
  <dcterms:created xsi:type="dcterms:W3CDTF">2022-04-13T06:30:00Z</dcterms:created>
  <dcterms:modified xsi:type="dcterms:W3CDTF">2022-04-15T06:27:00Z</dcterms:modified>
</cp:coreProperties>
</file>