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7E" w:rsidRPr="00E5537E" w:rsidRDefault="00E5537E" w:rsidP="00E5537E">
      <w:pPr>
        <w:tabs>
          <w:tab w:val="left" w:pos="426"/>
        </w:tabs>
        <w:jc w:val="center"/>
        <w:rPr>
          <w:sz w:val="28"/>
        </w:rPr>
      </w:pPr>
      <w:r>
        <w:rPr>
          <w:noProof/>
          <w:sz w:val="28"/>
        </w:rPr>
        <w:drawing>
          <wp:anchor distT="0" distB="0" distL="114300" distR="114300" simplePos="0" relativeHeight="251659264" behindDoc="1" locked="1" layoutInCell="0" allowOverlap="1">
            <wp:simplePos x="0" y="0"/>
            <wp:positionH relativeFrom="column">
              <wp:posOffset>2706370</wp:posOffset>
            </wp:positionH>
            <wp:positionV relativeFrom="paragraph">
              <wp:posOffset>-90170</wp:posOffset>
            </wp:positionV>
            <wp:extent cx="634365" cy="796290"/>
            <wp:effectExtent l="0" t="0" r="0" b="3810"/>
            <wp:wrapTight wrapText="bothSides">
              <wp:wrapPolygon edited="0">
                <wp:start x="0" y="0"/>
                <wp:lineTo x="0" y="21187"/>
                <wp:lineTo x="20757" y="21187"/>
                <wp:lineTo x="20757"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37E" w:rsidRPr="00E5537E" w:rsidRDefault="00E5537E" w:rsidP="00E5537E">
      <w:pPr>
        <w:rPr>
          <w:sz w:val="28"/>
        </w:rPr>
      </w:pPr>
    </w:p>
    <w:p w:rsidR="00E5537E" w:rsidRPr="00E5537E" w:rsidRDefault="00E5537E" w:rsidP="00E5537E">
      <w:pPr>
        <w:rPr>
          <w:sz w:val="28"/>
        </w:rPr>
      </w:pPr>
    </w:p>
    <w:p w:rsidR="00E5537E" w:rsidRPr="00E5537E" w:rsidRDefault="00E5537E" w:rsidP="00E5537E">
      <w:pPr>
        <w:rPr>
          <w:sz w:val="28"/>
        </w:rPr>
      </w:pPr>
    </w:p>
    <w:p w:rsidR="00E5537E" w:rsidRPr="00E5537E" w:rsidRDefault="00E5537E" w:rsidP="00E5537E">
      <w:pPr>
        <w:keepNext/>
        <w:tabs>
          <w:tab w:val="left" w:pos="0"/>
        </w:tabs>
        <w:jc w:val="center"/>
        <w:outlineLvl w:val="2"/>
        <w:rPr>
          <w:b/>
          <w:spacing w:val="60"/>
          <w:position w:val="2"/>
          <w:sz w:val="24"/>
          <w:szCs w:val="24"/>
        </w:rPr>
      </w:pPr>
      <w:r w:rsidRPr="00E5537E">
        <w:rPr>
          <w:b/>
          <w:spacing w:val="60"/>
          <w:position w:val="2"/>
          <w:sz w:val="24"/>
          <w:szCs w:val="24"/>
        </w:rPr>
        <w:t>СОВЕТ НАРОДНЫХ ДЕПУТАТОВ ГОРОДСКОГО ПОСЕЛЕНИ</w:t>
      </w:r>
      <w:proofErr w:type="gramStart"/>
      <w:r w:rsidRPr="00E5537E">
        <w:rPr>
          <w:b/>
          <w:spacing w:val="60"/>
          <w:position w:val="2"/>
          <w:sz w:val="24"/>
          <w:szCs w:val="24"/>
        </w:rPr>
        <w:t>Я-</w:t>
      </w:r>
      <w:proofErr w:type="gramEnd"/>
      <w:r w:rsidRPr="00E5537E">
        <w:rPr>
          <w:b/>
          <w:spacing w:val="60"/>
          <w:position w:val="2"/>
          <w:sz w:val="24"/>
          <w:szCs w:val="24"/>
        </w:rPr>
        <w:t xml:space="preserve"> ГОРОД СЕМИЛУКИ ПЯТОГО СОЗЫВА </w:t>
      </w:r>
    </w:p>
    <w:p w:rsidR="00E5537E" w:rsidRPr="00E5537E" w:rsidRDefault="00E5537E" w:rsidP="00E5537E">
      <w:pPr>
        <w:keepNext/>
        <w:tabs>
          <w:tab w:val="left" w:pos="426"/>
        </w:tabs>
        <w:jc w:val="center"/>
        <w:outlineLvl w:val="2"/>
        <w:rPr>
          <w:b/>
          <w:position w:val="2"/>
          <w:sz w:val="24"/>
        </w:rPr>
      </w:pPr>
      <w:r w:rsidRPr="00E5537E">
        <w:rPr>
          <w:b/>
          <w:position w:val="2"/>
          <w:sz w:val="24"/>
        </w:rPr>
        <w:t>СЕМИЛУКСКОГО МУНИЦИПАЛЬНОГО РАЙОНА ВОРОНЕЖСКОЙ ОБЛАСТИ</w:t>
      </w:r>
    </w:p>
    <w:p w:rsidR="00E5537E" w:rsidRPr="00E5537E" w:rsidRDefault="00E5537E" w:rsidP="00E5537E">
      <w:pPr>
        <w:keepNext/>
        <w:tabs>
          <w:tab w:val="left" w:pos="0"/>
        </w:tabs>
        <w:jc w:val="both"/>
        <w:outlineLvl w:val="2"/>
        <w:rPr>
          <w:b/>
          <w:position w:val="2"/>
          <w:sz w:val="16"/>
          <w:u w:val="single"/>
        </w:rPr>
      </w:pPr>
      <w:r w:rsidRPr="00E5537E">
        <w:rPr>
          <w:b/>
          <w:position w:val="2"/>
          <w:sz w:val="16"/>
          <w:u w:val="single"/>
        </w:rPr>
        <w:t>____________________________________________________________________________________________________________________</w:t>
      </w:r>
    </w:p>
    <w:p w:rsidR="00E5537E" w:rsidRPr="00E5537E" w:rsidRDefault="00E5537E" w:rsidP="00E5537E">
      <w:pPr>
        <w:tabs>
          <w:tab w:val="left" w:pos="426"/>
        </w:tabs>
        <w:jc w:val="center"/>
        <w:rPr>
          <w:spacing w:val="-4"/>
        </w:rPr>
      </w:pPr>
      <w:r w:rsidRPr="00E5537E">
        <w:rPr>
          <w:spacing w:val="-4"/>
        </w:rPr>
        <w:t>ул. Ленина, 11, г. Семилуки, 396901</w:t>
      </w:r>
    </w:p>
    <w:p w:rsidR="00E5537E" w:rsidRPr="00E5537E" w:rsidRDefault="00E5537E" w:rsidP="00E5537E">
      <w:pPr>
        <w:tabs>
          <w:tab w:val="left" w:pos="426"/>
        </w:tabs>
        <w:jc w:val="center"/>
        <w:rPr>
          <w:spacing w:val="-4"/>
        </w:rPr>
      </w:pPr>
    </w:p>
    <w:p w:rsidR="00E5537E" w:rsidRDefault="00DF7EE7" w:rsidP="00E5537E">
      <w:pPr>
        <w:keepNext/>
        <w:tabs>
          <w:tab w:val="left" w:pos="426"/>
        </w:tabs>
        <w:jc w:val="center"/>
        <w:outlineLvl w:val="2"/>
        <w:rPr>
          <w:b/>
          <w:spacing w:val="60"/>
          <w:sz w:val="28"/>
          <w:szCs w:val="28"/>
        </w:rPr>
      </w:pPr>
      <w:r>
        <w:rPr>
          <w:b/>
          <w:spacing w:val="60"/>
          <w:sz w:val="28"/>
          <w:szCs w:val="28"/>
        </w:rPr>
        <w:t>РЕШЕНИЕ</w:t>
      </w:r>
    </w:p>
    <w:p w:rsidR="00E5537E" w:rsidRPr="00E5537E" w:rsidRDefault="00DF7EE7" w:rsidP="00DF7EE7">
      <w:pPr>
        <w:keepNext/>
        <w:tabs>
          <w:tab w:val="left" w:pos="426"/>
          <w:tab w:val="left" w:pos="6390"/>
        </w:tabs>
        <w:outlineLvl w:val="2"/>
        <w:rPr>
          <w:b/>
          <w:spacing w:val="60"/>
          <w:sz w:val="28"/>
          <w:szCs w:val="28"/>
        </w:rPr>
      </w:pPr>
      <w:r>
        <w:rPr>
          <w:b/>
          <w:spacing w:val="60"/>
          <w:sz w:val="28"/>
          <w:szCs w:val="28"/>
        </w:rPr>
        <w:tab/>
      </w:r>
      <w:r>
        <w:rPr>
          <w:b/>
          <w:spacing w:val="60"/>
          <w:sz w:val="28"/>
          <w:szCs w:val="28"/>
        </w:rPr>
        <w:tab/>
      </w:r>
    </w:p>
    <w:p w:rsidR="005B08A0" w:rsidRDefault="00DF7EE7" w:rsidP="00E5537E">
      <w:pPr>
        <w:tabs>
          <w:tab w:val="left" w:pos="426"/>
          <w:tab w:val="left" w:pos="1134"/>
          <w:tab w:val="left" w:pos="1701"/>
          <w:tab w:val="left" w:pos="1843"/>
          <w:tab w:val="left" w:pos="4536"/>
        </w:tabs>
        <w:rPr>
          <w:sz w:val="28"/>
          <w:szCs w:val="28"/>
        </w:rPr>
      </w:pPr>
      <w:r>
        <w:rPr>
          <w:sz w:val="28"/>
          <w:szCs w:val="28"/>
        </w:rPr>
        <w:t xml:space="preserve">от « 04» июля </w:t>
      </w:r>
      <w:r w:rsidR="00E5537E" w:rsidRPr="00E5537E">
        <w:rPr>
          <w:sz w:val="28"/>
          <w:szCs w:val="28"/>
        </w:rPr>
        <w:t>2019 г. №</w:t>
      </w:r>
      <w:r>
        <w:rPr>
          <w:sz w:val="28"/>
          <w:szCs w:val="28"/>
        </w:rPr>
        <w:t xml:space="preserve"> 233</w:t>
      </w:r>
    </w:p>
    <w:p w:rsidR="00E5537E" w:rsidRPr="00E5537E" w:rsidRDefault="00E5537E" w:rsidP="00E5537E">
      <w:pPr>
        <w:tabs>
          <w:tab w:val="left" w:pos="426"/>
          <w:tab w:val="left" w:pos="1134"/>
          <w:tab w:val="left" w:pos="1701"/>
          <w:tab w:val="left" w:pos="1843"/>
          <w:tab w:val="left" w:pos="4536"/>
        </w:tabs>
        <w:rPr>
          <w:sz w:val="28"/>
          <w:szCs w:val="28"/>
        </w:rPr>
      </w:pPr>
    </w:p>
    <w:p w:rsidR="00F87EB3" w:rsidRDefault="00F87EB3" w:rsidP="00F87EB3">
      <w:pPr>
        <w:jc w:val="both"/>
        <w:rPr>
          <w:sz w:val="28"/>
          <w:szCs w:val="28"/>
        </w:rPr>
      </w:pPr>
      <w:r>
        <w:rPr>
          <w:sz w:val="28"/>
          <w:szCs w:val="28"/>
        </w:rPr>
        <w:t>О внесении изменений и дополнений</w:t>
      </w:r>
    </w:p>
    <w:p w:rsidR="00F87EB3" w:rsidRDefault="00F87EB3">
      <w:pPr>
        <w:rPr>
          <w:sz w:val="28"/>
          <w:szCs w:val="28"/>
        </w:rPr>
      </w:pPr>
      <w:r>
        <w:rPr>
          <w:sz w:val="28"/>
          <w:szCs w:val="28"/>
        </w:rPr>
        <w:t>в решение от 19.03.2013 г. № 133</w:t>
      </w:r>
    </w:p>
    <w:p w:rsidR="00F87EB3" w:rsidRDefault="00F87EB3">
      <w:pPr>
        <w:rPr>
          <w:sz w:val="28"/>
          <w:szCs w:val="28"/>
        </w:rPr>
      </w:pPr>
      <w:r>
        <w:rPr>
          <w:sz w:val="28"/>
          <w:szCs w:val="28"/>
        </w:rPr>
        <w:t>«Об утверждении Положения о бюджетном</w:t>
      </w:r>
    </w:p>
    <w:p w:rsidR="00F87EB3" w:rsidRDefault="00F87EB3">
      <w:pPr>
        <w:rPr>
          <w:sz w:val="28"/>
          <w:szCs w:val="28"/>
        </w:rPr>
      </w:pPr>
      <w:r>
        <w:rPr>
          <w:sz w:val="28"/>
          <w:szCs w:val="28"/>
        </w:rPr>
        <w:t>процессе в городском поселении- город</w:t>
      </w:r>
    </w:p>
    <w:p w:rsidR="00F87EB3" w:rsidRDefault="00F87EB3" w:rsidP="00E5537E">
      <w:pPr>
        <w:rPr>
          <w:sz w:val="28"/>
          <w:szCs w:val="28"/>
        </w:rPr>
      </w:pPr>
      <w:r>
        <w:rPr>
          <w:sz w:val="28"/>
          <w:szCs w:val="28"/>
        </w:rPr>
        <w:t>Семилуки</w:t>
      </w:r>
    </w:p>
    <w:p w:rsidR="00E5537E" w:rsidRDefault="00E5537E" w:rsidP="00E5537E">
      <w:pPr>
        <w:rPr>
          <w:sz w:val="28"/>
          <w:szCs w:val="28"/>
        </w:rPr>
      </w:pPr>
    </w:p>
    <w:p w:rsidR="00F87EB3" w:rsidRDefault="00F87EB3" w:rsidP="00477885">
      <w:pPr>
        <w:pStyle w:val="ConsPlusNormal"/>
        <w:widowControl/>
        <w:ind w:firstLine="709"/>
        <w:jc w:val="both"/>
        <w:rPr>
          <w:rFonts w:ascii="Times New Roman" w:hAnsi="Times New Roman" w:cs="Times New Roman"/>
          <w:sz w:val="28"/>
          <w:szCs w:val="28"/>
        </w:rPr>
      </w:pPr>
      <w:r w:rsidRPr="00DD471F">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w:t>
      </w:r>
      <w:r>
        <w:rPr>
          <w:rFonts w:ascii="Times New Roman" w:hAnsi="Times New Roman" w:cs="Times New Roman"/>
          <w:sz w:val="28"/>
          <w:szCs w:val="28"/>
        </w:rPr>
        <w:t xml:space="preserve">№ </w:t>
      </w:r>
      <w:r w:rsidRPr="00DD471F">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городского поселени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город Семилуки</w:t>
      </w:r>
      <w:r w:rsidRPr="00DD471F">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протеста прокуратуры Семилукского района от 29.03.2019 г. № 2-1-2019 и </w:t>
      </w:r>
      <w:r w:rsidRPr="00DD471F">
        <w:rPr>
          <w:rFonts w:ascii="Times New Roman" w:hAnsi="Times New Roman" w:cs="Times New Roman"/>
          <w:sz w:val="28"/>
          <w:szCs w:val="28"/>
        </w:rPr>
        <w:t>в целях</w:t>
      </w:r>
      <w:r>
        <w:rPr>
          <w:rFonts w:ascii="Times New Roman" w:hAnsi="Times New Roman" w:cs="Times New Roman"/>
          <w:sz w:val="28"/>
          <w:szCs w:val="28"/>
        </w:rPr>
        <w:t xml:space="preserve"> приведения в соответствия с действующим законодательством Российской Федерации, Совет народных депутатов городского поселения- город Семилуки</w:t>
      </w:r>
      <w:r w:rsidRPr="00DD471F">
        <w:rPr>
          <w:rFonts w:ascii="Times New Roman" w:hAnsi="Times New Roman" w:cs="Times New Roman"/>
          <w:sz w:val="28"/>
          <w:szCs w:val="28"/>
        </w:rPr>
        <w:t xml:space="preserve"> </w:t>
      </w:r>
    </w:p>
    <w:p w:rsidR="00F87EB3" w:rsidRPr="00E5537E" w:rsidRDefault="00F87EB3" w:rsidP="00E5537E">
      <w:pPr>
        <w:pStyle w:val="ConsPlusNormal"/>
        <w:widowControl/>
        <w:ind w:firstLine="0"/>
        <w:jc w:val="center"/>
        <w:rPr>
          <w:rFonts w:ascii="Times New Roman" w:hAnsi="Times New Roman" w:cs="Times New Roman"/>
          <w:b/>
          <w:sz w:val="28"/>
          <w:szCs w:val="28"/>
        </w:rPr>
      </w:pPr>
      <w:r w:rsidRPr="00E5537E">
        <w:rPr>
          <w:rFonts w:ascii="Times New Roman" w:hAnsi="Times New Roman" w:cs="Times New Roman"/>
          <w:b/>
          <w:sz w:val="28"/>
          <w:szCs w:val="28"/>
        </w:rPr>
        <w:t>РЕШИЛ:</w:t>
      </w:r>
    </w:p>
    <w:p w:rsidR="0051429A" w:rsidRPr="00E0503C" w:rsidRDefault="005B08A0" w:rsidP="00E0503C">
      <w:pPr>
        <w:pStyle w:val="ConsPlusNormal"/>
        <w:widowControl/>
        <w:numPr>
          <w:ilvl w:val="0"/>
          <w:numId w:val="2"/>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Внести </w:t>
      </w:r>
      <w:r w:rsidR="00F46186">
        <w:rPr>
          <w:rFonts w:ascii="Times New Roman" w:hAnsi="Times New Roman" w:cs="Times New Roman"/>
          <w:sz w:val="28"/>
          <w:szCs w:val="28"/>
        </w:rPr>
        <w:t xml:space="preserve">изменения и дополнения </w:t>
      </w:r>
      <w:r>
        <w:rPr>
          <w:rFonts w:ascii="Times New Roman" w:hAnsi="Times New Roman" w:cs="Times New Roman"/>
          <w:sz w:val="28"/>
          <w:szCs w:val="28"/>
        </w:rPr>
        <w:t>в решение Совета народных депутатов городского поселени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город Семилуки от 19.03.2013 г. № 133 </w:t>
      </w:r>
      <w:r w:rsidR="00B953AB">
        <w:rPr>
          <w:rFonts w:ascii="Times New Roman" w:hAnsi="Times New Roman" w:cs="Times New Roman"/>
          <w:sz w:val="28"/>
          <w:szCs w:val="28"/>
        </w:rPr>
        <w:t>«Об утверждении Положения о бюджетном процессе в городском поселении- город Семилуки»</w:t>
      </w:r>
      <w:r w:rsidR="00537906">
        <w:rPr>
          <w:rFonts w:ascii="Times New Roman" w:hAnsi="Times New Roman" w:cs="Times New Roman"/>
          <w:sz w:val="28"/>
          <w:szCs w:val="28"/>
        </w:rPr>
        <w:t>, изложив</w:t>
      </w:r>
      <w:r w:rsidR="00E0503C">
        <w:rPr>
          <w:rFonts w:ascii="Times New Roman" w:hAnsi="Times New Roman" w:cs="Times New Roman"/>
          <w:sz w:val="28"/>
          <w:szCs w:val="28"/>
        </w:rPr>
        <w:t xml:space="preserve"> приложение к решению в новой редакции (прилагается).</w:t>
      </w:r>
    </w:p>
    <w:p w:rsidR="00660B54" w:rsidRDefault="00E0503C" w:rsidP="00E0503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w:t>
      </w:r>
      <w:r w:rsidR="00B953AB">
        <w:rPr>
          <w:rFonts w:ascii="Times New Roman" w:hAnsi="Times New Roman" w:cs="Times New Roman"/>
          <w:sz w:val="28"/>
          <w:szCs w:val="28"/>
        </w:rPr>
        <w:t>Настоящее решение вступает в силу с момента официального опубликования.</w:t>
      </w:r>
    </w:p>
    <w:p w:rsidR="00660B54" w:rsidRDefault="00E0503C" w:rsidP="008905E6">
      <w:pPr>
        <w:pStyle w:val="ConsPlusNormal"/>
        <w:widowControl/>
        <w:ind w:left="142" w:firstLine="425"/>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660B54" w:rsidRPr="00660B54">
        <w:rPr>
          <w:rFonts w:ascii="Times New Roman" w:hAnsi="Times New Roman" w:cs="Times New Roman"/>
          <w:sz w:val="28"/>
          <w:szCs w:val="28"/>
        </w:rPr>
        <w:t>Контроль за</w:t>
      </w:r>
      <w:proofErr w:type="gramEnd"/>
      <w:r w:rsidR="00660B54" w:rsidRPr="00660B54">
        <w:rPr>
          <w:rFonts w:ascii="Times New Roman" w:hAnsi="Times New Roman" w:cs="Times New Roman"/>
          <w:sz w:val="28"/>
          <w:szCs w:val="28"/>
        </w:rPr>
        <w:t xml:space="preserve"> исполнением настоящего решения возложить на администрацию городского поселения - город Семилуки  (А.В. </w:t>
      </w:r>
      <w:proofErr w:type="spellStart"/>
      <w:r w:rsidR="00660B54" w:rsidRPr="00660B54">
        <w:rPr>
          <w:rFonts w:ascii="Times New Roman" w:hAnsi="Times New Roman" w:cs="Times New Roman"/>
          <w:sz w:val="28"/>
          <w:szCs w:val="28"/>
        </w:rPr>
        <w:t>Братякин</w:t>
      </w:r>
      <w:proofErr w:type="spellEnd"/>
      <w:r w:rsidR="00660B54" w:rsidRPr="00660B54">
        <w:rPr>
          <w:rFonts w:ascii="Times New Roman" w:hAnsi="Times New Roman" w:cs="Times New Roman"/>
          <w:sz w:val="28"/>
          <w:szCs w:val="28"/>
        </w:rPr>
        <w:t>).</w:t>
      </w:r>
    </w:p>
    <w:p w:rsidR="00265449" w:rsidRDefault="00265449" w:rsidP="00265449">
      <w:pPr>
        <w:pStyle w:val="ConsPlusNormal"/>
        <w:widowControl/>
        <w:jc w:val="both"/>
        <w:rPr>
          <w:rFonts w:ascii="Times New Roman" w:hAnsi="Times New Roman" w:cs="Times New Roman"/>
          <w:sz w:val="28"/>
          <w:szCs w:val="28"/>
        </w:rPr>
      </w:pPr>
    </w:p>
    <w:p w:rsidR="00265449" w:rsidRPr="00660B54" w:rsidRDefault="00265449" w:rsidP="00265449">
      <w:pPr>
        <w:pStyle w:val="ConsPlusNormal"/>
        <w:widowControl/>
        <w:jc w:val="both"/>
        <w:rPr>
          <w:rFonts w:ascii="Times New Roman" w:hAnsi="Times New Roman" w:cs="Times New Roman"/>
          <w:sz w:val="28"/>
          <w:szCs w:val="28"/>
        </w:rPr>
      </w:pPr>
    </w:p>
    <w:tbl>
      <w:tblPr>
        <w:tblW w:w="0" w:type="auto"/>
        <w:tblLook w:val="04A0" w:firstRow="1" w:lastRow="0" w:firstColumn="1" w:lastColumn="0" w:noHBand="0" w:noVBand="1"/>
      </w:tblPr>
      <w:tblGrid>
        <w:gridCol w:w="5920"/>
        <w:gridCol w:w="3651"/>
      </w:tblGrid>
      <w:tr w:rsidR="00265449" w:rsidRPr="00265449" w:rsidTr="00265449">
        <w:tc>
          <w:tcPr>
            <w:tcW w:w="5920" w:type="dxa"/>
            <w:shd w:val="clear" w:color="auto" w:fill="auto"/>
          </w:tcPr>
          <w:p w:rsidR="00265449" w:rsidRPr="00265449" w:rsidRDefault="00265449" w:rsidP="00265449">
            <w:pPr>
              <w:autoSpaceDE w:val="0"/>
              <w:autoSpaceDN w:val="0"/>
              <w:adjustRightInd w:val="0"/>
              <w:jc w:val="both"/>
              <w:rPr>
                <w:sz w:val="28"/>
                <w:szCs w:val="28"/>
              </w:rPr>
            </w:pPr>
            <w:r w:rsidRPr="00265449">
              <w:rPr>
                <w:sz w:val="28"/>
                <w:szCs w:val="28"/>
              </w:rPr>
              <w:t xml:space="preserve">Глава городского поселения </w:t>
            </w:r>
            <w:proofErr w:type="gramStart"/>
            <w:r w:rsidRPr="00265449">
              <w:rPr>
                <w:sz w:val="28"/>
                <w:szCs w:val="28"/>
              </w:rPr>
              <w:t>–г</w:t>
            </w:r>
            <w:proofErr w:type="gramEnd"/>
            <w:r w:rsidRPr="00265449">
              <w:rPr>
                <w:sz w:val="28"/>
                <w:szCs w:val="28"/>
              </w:rPr>
              <w:t>ород Семилуки</w:t>
            </w:r>
          </w:p>
        </w:tc>
        <w:tc>
          <w:tcPr>
            <w:tcW w:w="3651" w:type="dxa"/>
            <w:shd w:val="clear" w:color="auto" w:fill="auto"/>
          </w:tcPr>
          <w:p w:rsidR="00265449" w:rsidRPr="00265449" w:rsidRDefault="00265449" w:rsidP="00265449">
            <w:pPr>
              <w:autoSpaceDE w:val="0"/>
              <w:autoSpaceDN w:val="0"/>
              <w:adjustRightInd w:val="0"/>
              <w:jc w:val="right"/>
              <w:rPr>
                <w:sz w:val="28"/>
                <w:szCs w:val="28"/>
              </w:rPr>
            </w:pPr>
            <w:r w:rsidRPr="00265449">
              <w:rPr>
                <w:sz w:val="28"/>
                <w:szCs w:val="28"/>
              </w:rPr>
              <w:t xml:space="preserve">С.И. </w:t>
            </w:r>
            <w:proofErr w:type="spellStart"/>
            <w:r w:rsidRPr="00265449">
              <w:rPr>
                <w:sz w:val="28"/>
                <w:szCs w:val="28"/>
              </w:rPr>
              <w:t>Маршавин</w:t>
            </w:r>
            <w:proofErr w:type="spellEnd"/>
          </w:p>
        </w:tc>
      </w:tr>
    </w:tbl>
    <w:p w:rsidR="00C547D6" w:rsidRDefault="00C547D6">
      <w:r>
        <w:br w:type="page"/>
      </w:r>
    </w:p>
    <w:p w:rsidR="00C547D6" w:rsidRPr="00C547D6" w:rsidRDefault="00C547D6" w:rsidP="00C547D6">
      <w:pPr>
        <w:autoSpaceDE w:val="0"/>
        <w:autoSpaceDN w:val="0"/>
        <w:adjustRightInd w:val="0"/>
        <w:jc w:val="right"/>
        <w:outlineLvl w:val="0"/>
        <w:rPr>
          <w:sz w:val="28"/>
          <w:szCs w:val="28"/>
        </w:rPr>
      </w:pPr>
      <w:r w:rsidRPr="00C547D6">
        <w:rPr>
          <w:sz w:val="28"/>
          <w:szCs w:val="28"/>
        </w:rPr>
        <w:lastRenderedPageBreak/>
        <w:t>Приложение</w:t>
      </w:r>
    </w:p>
    <w:p w:rsidR="00C547D6" w:rsidRDefault="00C547D6" w:rsidP="00C547D6">
      <w:pPr>
        <w:autoSpaceDE w:val="0"/>
        <w:autoSpaceDN w:val="0"/>
        <w:adjustRightInd w:val="0"/>
        <w:jc w:val="right"/>
        <w:rPr>
          <w:sz w:val="28"/>
          <w:szCs w:val="28"/>
        </w:rPr>
      </w:pPr>
      <w:r w:rsidRPr="00C547D6">
        <w:rPr>
          <w:sz w:val="28"/>
          <w:szCs w:val="28"/>
        </w:rPr>
        <w:t xml:space="preserve">к решению Совета </w:t>
      </w:r>
      <w:proofErr w:type="gramStart"/>
      <w:r w:rsidRPr="00C547D6">
        <w:rPr>
          <w:sz w:val="28"/>
          <w:szCs w:val="28"/>
        </w:rPr>
        <w:t>народных</w:t>
      </w:r>
      <w:proofErr w:type="gramEnd"/>
      <w:r w:rsidRPr="00C547D6">
        <w:rPr>
          <w:sz w:val="28"/>
          <w:szCs w:val="28"/>
        </w:rPr>
        <w:t xml:space="preserve"> </w:t>
      </w:r>
    </w:p>
    <w:p w:rsidR="00C547D6" w:rsidRDefault="00C547D6" w:rsidP="00C547D6">
      <w:pPr>
        <w:autoSpaceDE w:val="0"/>
        <w:autoSpaceDN w:val="0"/>
        <w:adjustRightInd w:val="0"/>
        <w:jc w:val="right"/>
        <w:rPr>
          <w:sz w:val="28"/>
          <w:szCs w:val="28"/>
        </w:rPr>
      </w:pPr>
      <w:r w:rsidRPr="00C547D6">
        <w:rPr>
          <w:sz w:val="28"/>
          <w:szCs w:val="28"/>
        </w:rPr>
        <w:t xml:space="preserve">депутатов </w:t>
      </w:r>
      <w:proofErr w:type="gramStart"/>
      <w:r w:rsidRPr="00C547D6">
        <w:rPr>
          <w:sz w:val="28"/>
          <w:szCs w:val="28"/>
        </w:rPr>
        <w:t>городского</w:t>
      </w:r>
      <w:proofErr w:type="gramEnd"/>
      <w:r w:rsidRPr="00C547D6">
        <w:rPr>
          <w:sz w:val="28"/>
          <w:szCs w:val="28"/>
        </w:rPr>
        <w:t xml:space="preserve"> </w:t>
      </w:r>
    </w:p>
    <w:p w:rsidR="00C547D6" w:rsidRPr="00C547D6" w:rsidRDefault="00C547D6" w:rsidP="00C547D6">
      <w:pPr>
        <w:autoSpaceDE w:val="0"/>
        <w:autoSpaceDN w:val="0"/>
        <w:adjustRightInd w:val="0"/>
        <w:jc w:val="right"/>
        <w:rPr>
          <w:sz w:val="28"/>
          <w:szCs w:val="28"/>
        </w:rPr>
      </w:pPr>
      <w:r w:rsidRPr="00C547D6">
        <w:rPr>
          <w:sz w:val="28"/>
          <w:szCs w:val="28"/>
        </w:rPr>
        <w:t>поселени</w:t>
      </w:r>
      <w:proofErr w:type="gramStart"/>
      <w:r w:rsidRPr="00C547D6">
        <w:rPr>
          <w:sz w:val="28"/>
          <w:szCs w:val="28"/>
        </w:rPr>
        <w:t>я-</w:t>
      </w:r>
      <w:proofErr w:type="gramEnd"/>
      <w:r w:rsidRPr="00C547D6">
        <w:rPr>
          <w:sz w:val="28"/>
          <w:szCs w:val="28"/>
        </w:rPr>
        <w:t xml:space="preserve"> город Семилуки</w:t>
      </w:r>
    </w:p>
    <w:p w:rsidR="00C547D6" w:rsidRDefault="00C547D6" w:rsidP="00C547D6">
      <w:pPr>
        <w:jc w:val="right"/>
        <w:rPr>
          <w:sz w:val="28"/>
          <w:szCs w:val="28"/>
        </w:rPr>
      </w:pPr>
      <w:r>
        <w:rPr>
          <w:sz w:val="28"/>
          <w:szCs w:val="28"/>
        </w:rPr>
        <w:t>от 19.03.2013 г. № 133</w:t>
      </w:r>
    </w:p>
    <w:p w:rsidR="00C547D6" w:rsidRDefault="00DF7EE7" w:rsidP="00C547D6">
      <w:pPr>
        <w:jc w:val="right"/>
        <w:rPr>
          <w:sz w:val="28"/>
          <w:szCs w:val="28"/>
        </w:rPr>
      </w:pPr>
      <w:r>
        <w:rPr>
          <w:sz w:val="28"/>
          <w:szCs w:val="28"/>
        </w:rPr>
        <w:t>(в редакции от 04.07.2019</w:t>
      </w:r>
      <w:r w:rsidR="00051E69">
        <w:rPr>
          <w:sz w:val="28"/>
          <w:szCs w:val="28"/>
        </w:rPr>
        <w:t xml:space="preserve"> г. </w:t>
      </w:r>
      <w:r>
        <w:rPr>
          <w:sz w:val="28"/>
          <w:szCs w:val="28"/>
        </w:rPr>
        <w:t xml:space="preserve"> № </w:t>
      </w:r>
      <w:r w:rsidR="00051E69">
        <w:rPr>
          <w:sz w:val="28"/>
          <w:szCs w:val="28"/>
        </w:rPr>
        <w:t>233</w:t>
      </w:r>
      <w:r w:rsidR="00C547D6">
        <w:rPr>
          <w:sz w:val="28"/>
          <w:szCs w:val="28"/>
        </w:rPr>
        <w:t>)</w:t>
      </w:r>
    </w:p>
    <w:p w:rsidR="00C547D6" w:rsidRPr="00C547D6" w:rsidRDefault="00C547D6" w:rsidP="00C547D6">
      <w:pPr>
        <w:autoSpaceDE w:val="0"/>
        <w:autoSpaceDN w:val="0"/>
        <w:adjustRightInd w:val="0"/>
        <w:jc w:val="right"/>
        <w:rPr>
          <w:sz w:val="28"/>
          <w:szCs w:val="28"/>
        </w:rPr>
      </w:pPr>
    </w:p>
    <w:p w:rsidR="00C547D6" w:rsidRPr="00C547D6" w:rsidRDefault="00C547D6" w:rsidP="00C547D6">
      <w:pPr>
        <w:autoSpaceDE w:val="0"/>
        <w:autoSpaceDN w:val="0"/>
        <w:adjustRightInd w:val="0"/>
        <w:jc w:val="right"/>
        <w:rPr>
          <w:sz w:val="28"/>
          <w:szCs w:val="28"/>
        </w:rPr>
      </w:pPr>
    </w:p>
    <w:p w:rsidR="003025A9" w:rsidRPr="003025A9" w:rsidRDefault="003025A9" w:rsidP="003025A9">
      <w:pPr>
        <w:autoSpaceDE w:val="0"/>
        <w:autoSpaceDN w:val="0"/>
        <w:adjustRightInd w:val="0"/>
        <w:jc w:val="center"/>
        <w:rPr>
          <w:b/>
          <w:bCs/>
          <w:sz w:val="24"/>
          <w:szCs w:val="24"/>
        </w:rPr>
      </w:pPr>
      <w:r w:rsidRPr="003025A9">
        <w:rPr>
          <w:b/>
          <w:bCs/>
          <w:sz w:val="24"/>
          <w:szCs w:val="24"/>
        </w:rPr>
        <w:t>ПОЛОЖЕНИЕ</w:t>
      </w:r>
    </w:p>
    <w:p w:rsidR="003025A9" w:rsidRPr="003025A9" w:rsidRDefault="003025A9" w:rsidP="003025A9">
      <w:pPr>
        <w:autoSpaceDE w:val="0"/>
        <w:autoSpaceDN w:val="0"/>
        <w:adjustRightInd w:val="0"/>
        <w:jc w:val="center"/>
        <w:rPr>
          <w:b/>
          <w:bCs/>
          <w:sz w:val="24"/>
          <w:szCs w:val="24"/>
        </w:rPr>
      </w:pPr>
      <w:r w:rsidRPr="003025A9">
        <w:rPr>
          <w:b/>
          <w:bCs/>
          <w:sz w:val="24"/>
          <w:szCs w:val="24"/>
        </w:rPr>
        <w:t>О БЮДЖЕТНОМ ПРОЦЕССЕ В ГОРОДСКОМ ПОСЕЛЕНИИ-</w:t>
      </w:r>
    </w:p>
    <w:p w:rsidR="003025A9" w:rsidRPr="003025A9" w:rsidRDefault="003025A9" w:rsidP="003025A9">
      <w:pPr>
        <w:autoSpaceDE w:val="0"/>
        <w:autoSpaceDN w:val="0"/>
        <w:adjustRightInd w:val="0"/>
        <w:jc w:val="center"/>
        <w:rPr>
          <w:b/>
          <w:bCs/>
          <w:sz w:val="24"/>
          <w:szCs w:val="24"/>
        </w:rPr>
      </w:pPr>
      <w:r w:rsidRPr="003025A9">
        <w:rPr>
          <w:b/>
          <w:bCs/>
          <w:sz w:val="24"/>
          <w:szCs w:val="24"/>
        </w:rPr>
        <w:t>ГОРОД  СЕМИЛУКИ СЕМИЛУКСКОГО МУНИЦИПАЛЬНОГО</w:t>
      </w:r>
      <w:r w:rsidRPr="003025A9">
        <w:rPr>
          <w:b/>
          <w:bCs/>
          <w:sz w:val="24"/>
          <w:szCs w:val="24"/>
        </w:rPr>
        <w:br/>
        <w:t>РАЙОНА ВОРОНЕЖСКОЙ ОБЛАСТИ</w:t>
      </w:r>
    </w:p>
    <w:p w:rsidR="003025A9" w:rsidRPr="003025A9" w:rsidRDefault="003025A9" w:rsidP="003025A9">
      <w:pPr>
        <w:autoSpaceDE w:val="0"/>
        <w:autoSpaceDN w:val="0"/>
        <w:adjustRightInd w:val="0"/>
        <w:jc w:val="center"/>
        <w:rPr>
          <w:sz w:val="24"/>
          <w:szCs w:val="24"/>
        </w:rPr>
      </w:pP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center"/>
        <w:outlineLvl w:val="1"/>
        <w:rPr>
          <w:sz w:val="24"/>
          <w:szCs w:val="24"/>
        </w:rPr>
      </w:pPr>
      <w:r w:rsidRPr="003025A9">
        <w:rPr>
          <w:sz w:val="28"/>
          <w:szCs w:val="28"/>
        </w:rPr>
        <w:t xml:space="preserve">Раздел 1. </w:t>
      </w:r>
      <w:r w:rsidRPr="003025A9">
        <w:rPr>
          <w:sz w:val="24"/>
          <w:szCs w:val="24"/>
        </w:rPr>
        <w:t>ОСНОВЫ БЮДЖЕТНОГО ПРОЦЕССА,</w:t>
      </w:r>
    </w:p>
    <w:p w:rsidR="003025A9" w:rsidRPr="003025A9" w:rsidRDefault="003025A9" w:rsidP="003025A9">
      <w:pPr>
        <w:autoSpaceDE w:val="0"/>
        <w:autoSpaceDN w:val="0"/>
        <w:adjustRightInd w:val="0"/>
        <w:jc w:val="center"/>
        <w:rPr>
          <w:sz w:val="24"/>
          <w:szCs w:val="24"/>
        </w:rPr>
      </w:pPr>
      <w:r w:rsidRPr="003025A9">
        <w:rPr>
          <w:sz w:val="24"/>
          <w:szCs w:val="24"/>
        </w:rPr>
        <w:t>УЧАСТНИКИ БЮДЖЕТНОГО ПРОЦЕССА В  ГОРОДСКОМ ПОСЕЛЕНИИ-</w:t>
      </w:r>
    </w:p>
    <w:p w:rsidR="003025A9" w:rsidRPr="003025A9" w:rsidRDefault="003025A9" w:rsidP="003025A9">
      <w:pPr>
        <w:autoSpaceDE w:val="0"/>
        <w:autoSpaceDN w:val="0"/>
        <w:adjustRightInd w:val="0"/>
        <w:jc w:val="center"/>
        <w:rPr>
          <w:sz w:val="24"/>
          <w:szCs w:val="24"/>
        </w:rPr>
      </w:pPr>
      <w:r w:rsidRPr="003025A9">
        <w:rPr>
          <w:sz w:val="24"/>
          <w:szCs w:val="24"/>
        </w:rPr>
        <w:t>ГОРОД СЕМИЛУКИ</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1. Организация бюджетного процесса в городском поселени</w:t>
      </w:r>
      <w:proofErr w:type="gramStart"/>
      <w:r w:rsidRPr="003025A9">
        <w:rPr>
          <w:b/>
          <w:sz w:val="28"/>
          <w:szCs w:val="28"/>
        </w:rPr>
        <w:t>и-</w:t>
      </w:r>
      <w:proofErr w:type="gramEnd"/>
      <w:r w:rsidRPr="003025A9">
        <w:rPr>
          <w:b/>
          <w:sz w:val="28"/>
          <w:szCs w:val="28"/>
        </w:rPr>
        <w:t xml:space="preserve">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1. Бюджетный процесс в городском поселени</w:t>
      </w:r>
      <w:proofErr w:type="gramStart"/>
      <w:r w:rsidRPr="003025A9">
        <w:rPr>
          <w:sz w:val="28"/>
          <w:szCs w:val="28"/>
        </w:rPr>
        <w:t>и-</w:t>
      </w:r>
      <w:proofErr w:type="gramEnd"/>
      <w:r w:rsidRPr="003025A9">
        <w:rPr>
          <w:sz w:val="28"/>
          <w:szCs w:val="28"/>
        </w:rPr>
        <w:t xml:space="preserve"> город Семилуки - регламентируемая законодательством Российской Федерации деятельность органов местного  городского поселения – город Семилуки и иных участников бюджетного процесса по составлению и рассмотрению проекта бюджета поселения, утверждению и исполнению бюджета городского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3025A9" w:rsidRPr="003025A9" w:rsidRDefault="003025A9" w:rsidP="003025A9">
      <w:pPr>
        <w:autoSpaceDE w:val="0"/>
        <w:autoSpaceDN w:val="0"/>
        <w:adjustRightInd w:val="0"/>
        <w:jc w:val="both"/>
        <w:rPr>
          <w:sz w:val="28"/>
          <w:szCs w:val="28"/>
        </w:rPr>
      </w:pPr>
      <w:r w:rsidRPr="003025A9">
        <w:rPr>
          <w:sz w:val="28"/>
          <w:szCs w:val="28"/>
        </w:rPr>
        <w:t>2. Правовую основу бюджетного процесса в городском поселени</w:t>
      </w:r>
      <w:proofErr w:type="gramStart"/>
      <w:r w:rsidRPr="003025A9">
        <w:rPr>
          <w:sz w:val="28"/>
          <w:szCs w:val="28"/>
        </w:rPr>
        <w:t>и-</w:t>
      </w:r>
      <w:proofErr w:type="gramEnd"/>
      <w:r w:rsidRPr="003025A9">
        <w:rPr>
          <w:sz w:val="28"/>
          <w:szCs w:val="28"/>
        </w:rPr>
        <w:t xml:space="preserve"> город Семилуки составляют: Конституция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государственной власти Воронежской области, Устав городского поселения – город Семилуки, решение Совета народных депутатов о бюджете городского поселени</w:t>
      </w:r>
      <w:proofErr w:type="gramStart"/>
      <w:r w:rsidRPr="003025A9">
        <w:rPr>
          <w:sz w:val="28"/>
          <w:szCs w:val="28"/>
        </w:rPr>
        <w:t>я-</w:t>
      </w:r>
      <w:proofErr w:type="gramEnd"/>
      <w:r w:rsidRPr="003025A9">
        <w:rPr>
          <w:sz w:val="28"/>
          <w:szCs w:val="28"/>
        </w:rPr>
        <w:t xml:space="preserve"> город Семилуки, настоящее Положение и иные муниципальные правовые акты, регулирующие бюджетные правоотношения в соответствии с Бюджетным кодексом Российской Федерации.</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2. Понятия и термины, применяемые в настоящем Положении</w:t>
      </w:r>
    </w:p>
    <w:p w:rsidR="003025A9" w:rsidRPr="003025A9" w:rsidRDefault="003025A9" w:rsidP="003025A9">
      <w:pPr>
        <w:autoSpaceDE w:val="0"/>
        <w:autoSpaceDN w:val="0"/>
        <w:adjustRightInd w:val="0"/>
        <w:jc w:val="both"/>
        <w:rPr>
          <w:sz w:val="28"/>
          <w:szCs w:val="28"/>
        </w:rPr>
      </w:pPr>
      <w:r w:rsidRPr="003025A9">
        <w:rPr>
          <w:sz w:val="28"/>
          <w:szCs w:val="28"/>
        </w:rPr>
        <w:t>В целях настоящего Положения используются понятия и термины, установленные Бюджетным кодексом Российской Федерации.</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3. Участники бюджетного процесса в  городском поселени</w:t>
      </w:r>
      <w:proofErr w:type="gramStart"/>
      <w:r w:rsidRPr="003025A9">
        <w:rPr>
          <w:b/>
          <w:sz w:val="28"/>
          <w:szCs w:val="28"/>
        </w:rPr>
        <w:t>и-</w:t>
      </w:r>
      <w:proofErr w:type="gramEnd"/>
      <w:r w:rsidRPr="003025A9">
        <w:rPr>
          <w:b/>
          <w:sz w:val="28"/>
          <w:szCs w:val="28"/>
        </w:rPr>
        <w:t xml:space="preserve">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lastRenderedPageBreak/>
        <w:t>Участниками бюджетного процесса в городском поселении – город Семилуки  являются:</w:t>
      </w:r>
    </w:p>
    <w:p w:rsidR="003025A9" w:rsidRPr="003025A9" w:rsidRDefault="003025A9" w:rsidP="003025A9">
      <w:pPr>
        <w:autoSpaceDE w:val="0"/>
        <w:autoSpaceDN w:val="0"/>
        <w:adjustRightInd w:val="0"/>
        <w:jc w:val="both"/>
        <w:rPr>
          <w:sz w:val="28"/>
          <w:szCs w:val="28"/>
        </w:rPr>
      </w:pPr>
      <w:r w:rsidRPr="003025A9">
        <w:rPr>
          <w:sz w:val="28"/>
          <w:szCs w:val="28"/>
        </w:rPr>
        <w:t>- Совет народных депутатов;</w:t>
      </w:r>
    </w:p>
    <w:p w:rsidR="003025A9" w:rsidRPr="003025A9" w:rsidRDefault="003025A9" w:rsidP="003025A9">
      <w:pPr>
        <w:autoSpaceDE w:val="0"/>
        <w:autoSpaceDN w:val="0"/>
        <w:adjustRightInd w:val="0"/>
        <w:jc w:val="both"/>
        <w:rPr>
          <w:sz w:val="28"/>
          <w:szCs w:val="28"/>
        </w:rPr>
      </w:pPr>
      <w:r w:rsidRPr="003025A9">
        <w:rPr>
          <w:sz w:val="28"/>
          <w:szCs w:val="28"/>
        </w:rPr>
        <w:t>- глава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 администрация городского поселения – город Семилуки (далее по тексту - администрация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Контрольно-счетный орган городского поселени</w:t>
      </w:r>
      <w:proofErr w:type="gramStart"/>
      <w:r w:rsidRPr="003025A9">
        <w:rPr>
          <w:sz w:val="28"/>
          <w:szCs w:val="28"/>
        </w:rPr>
        <w:t>я-</w:t>
      </w:r>
      <w:proofErr w:type="gramEnd"/>
      <w:r w:rsidRPr="003025A9">
        <w:rPr>
          <w:sz w:val="28"/>
          <w:szCs w:val="28"/>
        </w:rPr>
        <w:t xml:space="preserve"> город Семилуки (далее по тексту - Контрольно-счетный орган);</w:t>
      </w:r>
    </w:p>
    <w:p w:rsidR="003025A9" w:rsidRPr="003025A9" w:rsidRDefault="003025A9" w:rsidP="003025A9">
      <w:pPr>
        <w:autoSpaceDE w:val="0"/>
        <w:autoSpaceDN w:val="0"/>
        <w:adjustRightInd w:val="0"/>
        <w:jc w:val="both"/>
        <w:rPr>
          <w:sz w:val="28"/>
          <w:szCs w:val="28"/>
        </w:rPr>
      </w:pPr>
      <w:r w:rsidRPr="003025A9">
        <w:rPr>
          <w:sz w:val="28"/>
          <w:szCs w:val="28"/>
        </w:rPr>
        <w:t>- финансовый орган администрации городского поселения (далее по тексту - финансовый орган);</w:t>
      </w:r>
    </w:p>
    <w:p w:rsidR="003025A9" w:rsidRPr="003025A9" w:rsidRDefault="003025A9" w:rsidP="003025A9">
      <w:pPr>
        <w:autoSpaceDE w:val="0"/>
        <w:autoSpaceDN w:val="0"/>
        <w:adjustRightInd w:val="0"/>
        <w:jc w:val="both"/>
        <w:rPr>
          <w:sz w:val="28"/>
          <w:szCs w:val="28"/>
        </w:rPr>
      </w:pPr>
      <w:r w:rsidRPr="003025A9">
        <w:rPr>
          <w:sz w:val="28"/>
          <w:szCs w:val="28"/>
        </w:rPr>
        <w:t>- главные распорядители (распорядители) средств бюджета городского поселени</w:t>
      </w:r>
      <w:proofErr w:type="gramStart"/>
      <w:r w:rsidRPr="003025A9">
        <w:rPr>
          <w:sz w:val="28"/>
          <w:szCs w:val="28"/>
        </w:rPr>
        <w:t>я-</w:t>
      </w:r>
      <w:proofErr w:type="gramEnd"/>
      <w:r w:rsidRPr="003025A9">
        <w:rPr>
          <w:sz w:val="28"/>
          <w:szCs w:val="28"/>
        </w:rPr>
        <w:t xml:space="preserve">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 получатели средств бюджета  городского поселени</w:t>
      </w:r>
      <w:proofErr w:type="gramStart"/>
      <w:r w:rsidRPr="003025A9">
        <w:rPr>
          <w:sz w:val="28"/>
          <w:szCs w:val="28"/>
        </w:rPr>
        <w:t>я-</w:t>
      </w:r>
      <w:proofErr w:type="gramEnd"/>
      <w:r w:rsidRPr="003025A9">
        <w:rPr>
          <w:sz w:val="28"/>
          <w:szCs w:val="28"/>
        </w:rPr>
        <w:t xml:space="preserve">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 главные администраторы (администраторы) доходов бюджета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 главные администраторы (администраторы) источников финансирования дефицита бюджета  городского поселени</w:t>
      </w:r>
      <w:proofErr w:type="gramStart"/>
      <w:r w:rsidRPr="003025A9">
        <w:rPr>
          <w:sz w:val="28"/>
          <w:szCs w:val="28"/>
        </w:rPr>
        <w:t>я–</w:t>
      </w:r>
      <w:proofErr w:type="gramEnd"/>
      <w:r w:rsidRPr="003025A9">
        <w:rPr>
          <w:sz w:val="28"/>
          <w:szCs w:val="28"/>
        </w:rPr>
        <w:t xml:space="preserve"> город Семилуки.</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4. Бюджетные полномочия Совета народных депутатов</w:t>
      </w:r>
    </w:p>
    <w:p w:rsidR="003025A9" w:rsidRPr="003025A9" w:rsidRDefault="003025A9" w:rsidP="003025A9">
      <w:pPr>
        <w:autoSpaceDE w:val="0"/>
        <w:autoSpaceDN w:val="0"/>
        <w:adjustRightInd w:val="0"/>
        <w:jc w:val="both"/>
        <w:rPr>
          <w:sz w:val="28"/>
          <w:szCs w:val="28"/>
        </w:rPr>
      </w:pPr>
      <w:r w:rsidRPr="003025A9">
        <w:rPr>
          <w:sz w:val="28"/>
          <w:szCs w:val="28"/>
        </w:rPr>
        <w:t>Совет народных депутатов:</w:t>
      </w:r>
    </w:p>
    <w:p w:rsidR="003025A9" w:rsidRPr="003025A9" w:rsidRDefault="003025A9" w:rsidP="003025A9">
      <w:pPr>
        <w:autoSpaceDE w:val="0"/>
        <w:autoSpaceDN w:val="0"/>
        <w:adjustRightInd w:val="0"/>
        <w:jc w:val="both"/>
        <w:rPr>
          <w:sz w:val="28"/>
          <w:szCs w:val="28"/>
        </w:rPr>
      </w:pPr>
      <w:r w:rsidRPr="003025A9">
        <w:rPr>
          <w:sz w:val="28"/>
          <w:szCs w:val="28"/>
        </w:rPr>
        <w:t>- рассматривает и утверждает бюджет городского поселения на очередной финансовый год и плановый период, а также отчет об исполнении бюджета  городского поселения за отчетный финансовый год;</w:t>
      </w:r>
    </w:p>
    <w:p w:rsidR="003025A9" w:rsidRPr="003025A9" w:rsidRDefault="003025A9" w:rsidP="003025A9">
      <w:pPr>
        <w:autoSpaceDE w:val="0"/>
        <w:autoSpaceDN w:val="0"/>
        <w:adjustRightInd w:val="0"/>
        <w:jc w:val="both"/>
        <w:rPr>
          <w:sz w:val="28"/>
          <w:szCs w:val="28"/>
        </w:rPr>
      </w:pPr>
      <w:r w:rsidRPr="003025A9">
        <w:rPr>
          <w:sz w:val="28"/>
          <w:szCs w:val="28"/>
        </w:rPr>
        <w:t>- устанавливает порядок представления, рассмотрения и утверждения годового отчета об исполнении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осуществляет предварительный, текущий и последующий финансовый контроль;</w:t>
      </w:r>
    </w:p>
    <w:p w:rsidR="003025A9" w:rsidRPr="003025A9" w:rsidRDefault="003025A9" w:rsidP="003025A9">
      <w:pPr>
        <w:autoSpaceDE w:val="0"/>
        <w:autoSpaceDN w:val="0"/>
        <w:adjustRightInd w:val="0"/>
        <w:jc w:val="both"/>
        <w:rPr>
          <w:sz w:val="28"/>
          <w:szCs w:val="28"/>
        </w:rPr>
      </w:pPr>
      <w:r w:rsidRPr="003025A9">
        <w:rPr>
          <w:sz w:val="28"/>
          <w:szCs w:val="28"/>
        </w:rPr>
        <w:t xml:space="preserve">- формирует и определяет правовой статус органа, осуществляющего </w:t>
      </w:r>
      <w:proofErr w:type="gramStart"/>
      <w:r w:rsidRPr="003025A9">
        <w:rPr>
          <w:sz w:val="28"/>
          <w:szCs w:val="28"/>
        </w:rPr>
        <w:t>контроль за</w:t>
      </w:r>
      <w:proofErr w:type="gramEnd"/>
      <w:r w:rsidRPr="003025A9">
        <w:rPr>
          <w:sz w:val="28"/>
          <w:szCs w:val="28"/>
        </w:rPr>
        <w:t xml:space="preserve"> исполнением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устанавливает порядок осуществления муниципальных заимствований, обслуживания и управления муниципальным долгом;</w:t>
      </w:r>
    </w:p>
    <w:p w:rsidR="003025A9" w:rsidRPr="003025A9" w:rsidRDefault="003025A9" w:rsidP="003025A9">
      <w:pPr>
        <w:autoSpaceDE w:val="0"/>
        <w:autoSpaceDN w:val="0"/>
        <w:adjustRightInd w:val="0"/>
        <w:jc w:val="both"/>
        <w:rPr>
          <w:sz w:val="28"/>
          <w:szCs w:val="28"/>
        </w:rPr>
      </w:pPr>
      <w:r w:rsidRPr="003025A9">
        <w:rPr>
          <w:sz w:val="28"/>
          <w:szCs w:val="28"/>
        </w:rPr>
        <w:t>- устанавливает порядок предоставления муниципальных гарантий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о налогах и сборах;</w:t>
      </w:r>
    </w:p>
    <w:p w:rsidR="003025A9" w:rsidRPr="003025A9" w:rsidRDefault="003025A9" w:rsidP="003025A9">
      <w:pPr>
        <w:autoSpaceDE w:val="0"/>
        <w:autoSpaceDN w:val="0"/>
        <w:adjustRightInd w:val="0"/>
        <w:jc w:val="both"/>
        <w:rPr>
          <w:sz w:val="28"/>
          <w:szCs w:val="28"/>
        </w:rPr>
      </w:pPr>
      <w:r w:rsidRPr="003025A9">
        <w:rPr>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5. Бюджетные полномочия главы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Глава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организует работу по составлению проекта бюджета городского поселения – город Семилуки на очередной финансовый год и плановый период;</w:t>
      </w:r>
    </w:p>
    <w:p w:rsidR="003025A9" w:rsidRPr="003025A9" w:rsidRDefault="003025A9" w:rsidP="003025A9">
      <w:pPr>
        <w:autoSpaceDE w:val="0"/>
        <w:autoSpaceDN w:val="0"/>
        <w:adjustRightInd w:val="0"/>
        <w:jc w:val="both"/>
        <w:rPr>
          <w:sz w:val="28"/>
          <w:szCs w:val="28"/>
        </w:rPr>
      </w:pPr>
      <w:r w:rsidRPr="003025A9">
        <w:rPr>
          <w:sz w:val="28"/>
          <w:szCs w:val="28"/>
        </w:rPr>
        <w:lastRenderedPageBreak/>
        <w:t>- одобряет представленные администрацией городского поселения основные направления бюджетной и налоговой политики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 утверждает отчет об исполнении бюджета городского поселения за первый квартал, полугодие и девять месяцев текущего финансового года;</w:t>
      </w:r>
    </w:p>
    <w:p w:rsidR="003025A9" w:rsidRPr="003025A9" w:rsidRDefault="003025A9" w:rsidP="003025A9">
      <w:pPr>
        <w:autoSpaceDE w:val="0"/>
        <w:autoSpaceDN w:val="0"/>
        <w:adjustRightInd w:val="0"/>
        <w:jc w:val="both"/>
        <w:rPr>
          <w:sz w:val="28"/>
          <w:szCs w:val="28"/>
        </w:rPr>
      </w:pPr>
      <w:r w:rsidRPr="003025A9">
        <w:rPr>
          <w:sz w:val="28"/>
          <w:szCs w:val="28"/>
        </w:rPr>
        <w:t>- вносит на утверждение Совета народных депутатов проект решения о бюджете городского поселения на очередной финансовый год и плановый период с необходимыми документами и материалами, а также проекты решений о внесении изменений и дополнений в решение о бюджете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вносит на утверждение Совета народных депутатов проект решения об исполнении бюджета городского поселения за отчетный финансовый год;</w:t>
      </w:r>
    </w:p>
    <w:p w:rsidR="003025A9" w:rsidRPr="003025A9" w:rsidRDefault="003025A9" w:rsidP="003025A9">
      <w:pPr>
        <w:autoSpaceDE w:val="0"/>
        <w:autoSpaceDN w:val="0"/>
        <w:adjustRightInd w:val="0"/>
        <w:jc w:val="both"/>
        <w:rPr>
          <w:sz w:val="28"/>
          <w:szCs w:val="28"/>
        </w:rPr>
      </w:pPr>
      <w:r w:rsidRPr="003025A9">
        <w:rPr>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6. Бюджетные полномочия администрации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Администрация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устанавливает порядок разработки и обеспечивает составление прогноза социально-экономического развития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 обеспечивает составление проекта бюджета городского поселения на очередной финансовый год и плановый период;</w:t>
      </w:r>
    </w:p>
    <w:p w:rsidR="003025A9" w:rsidRPr="003025A9" w:rsidRDefault="003025A9" w:rsidP="003025A9">
      <w:pPr>
        <w:autoSpaceDE w:val="0"/>
        <w:autoSpaceDN w:val="0"/>
        <w:adjustRightInd w:val="0"/>
        <w:jc w:val="both"/>
        <w:rPr>
          <w:sz w:val="28"/>
          <w:szCs w:val="28"/>
        </w:rPr>
      </w:pPr>
      <w:r w:rsidRPr="003025A9">
        <w:rPr>
          <w:sz w:val="28"/>
          <w:szCs w:val="28"/>
        </w:rPr>
        <w:t>- устанавливает порядок и сроки составления проекта бюджета городского поселения на очередной финансовый год и плановый период;</w:t>
      </w:r>
    </w:p>
    <w:p w:rsidR="003025A9" w:rsidRPr="003025A9" w:rsidRDefault="003025A9" w:rsidP="003025A9">
      <w:pPr>
        <w:autoSpaceDE w:val="0"/>
        <w:autoSpaceDN w:val="0"/>
        <w:adjustRightInd w:val="0"/>
        <w:jc w:val="both"/>
        <w:rPr>
          <w:sz w:val="28"/>
          <w:szCs w:val="28"/>
        </w:rPr>
      </w:pPr>
      <w:r w:rsidRPr="003025A9">
        <w:rPr>
          <w:sz w:val="28"/>
          <w:szCs w:val="28"/>
        </w:rPr>
        <w:t>- обеспечивает исполнение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обеспечивает составление отчета об исполнении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представляет для сведения утвержденный главой администрации городского поселения отчет об исполнении бюджета за первый квартал, полугодие и девять месяцев текущего года в Совет народных депутатов и Контрольно-счетный орган;</w:t>
      </w:r>
    </w:p>
    <w:p w:rsidR="003025A9" w:rsidRPr="003025A9" w:rsidRDefault="003025A9" w:rsidP="003025A9">
      <w:pPr>
        <w:autoSpaceDE w:val="0"/>
        <w:autoSpaceDN w:val="0"/>
        <w:adjustRightInd w:val="0"/>
        <w:jc w:val="both"/>
        <w:rPr>
          <w:sz w:val="28"/>
          <w:szCs w:val="28"/>
        </w:rPr>
      </w:pPr>
      <w:r w:rsidRPr="003025A9">
        <w:rPr>
          <w:sz w:val="28"/>
          <w:szCs w:val="28"/>
        </w:rPr>
        <w:t>- организует работу и опубликовывает решения по проведению публичных слушаний по проекту бюджета городского поселения на очередной финансовый год и плановый период и проекту годового отчета об исполнении бюджета  городского поселения за отчетный финансовый год;</w:t>
      </w:r>
    </w:p>
    <w:p w:rsidR="003025A9" w:rsidRPr="003025A9" w:rsidRDefault="003025A9" w:rsidP="003025A9">
      <w:pPr>
        <w:autoSpaceDE w:val="0"/>
        <w:autoSpaceDN w:val="0"/>
        <w:adjustRightInd w:val="0"/>
        <w:jc w:val="both"/>
        <w:rPr>
          <w:sz w:val="28"/>
          <w:szCs w:val="28"/>
        </w:rPr>
      </w:pPr>
      <w:r w:rsidRPr="003025A9">
        <w:rPr>
          <w:sz w:val="28"/>
          <w:szCs w:val="28"/>
        </w:rPr>
        <w:t>- устанавливает порядок ведения реестра расходных обязательств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 управляет муниципальным долгом;</w:t>
      </w:r>
    </w:p>
    <w:p w:rsidR="003025A9" w:rsidRPr="003025A9" w:rsidRDefault="003025A9" w:rsidP="003025A9">
      <w:pPr>
        <w:autoSpaceDE w:val="0"/>
        <w:autoSpaceDN w:val="0"/>
        <w:adjustRightInd w:val="0"/>
        <w:jc w:val="both"/>
        <w:rPr>
          <w:sz w:val="28"/>
          <w:szCs w:val="28"/>
        </w:rPr>
      </w:pPr>
      <w:r w:rsidRPr="003025A9">
        <w:rPr>
          <w:sz w:val="28"/>
          <w:szCs w:val="28"/>
        </w:rPr>
        <w:t>- устанавливает порядок ведения муниципальной долговой книги;</w:t>
      </w:r>
    </w:p>
    <w:p w:rsidR="003025A9" w:rsidRPr="003025A9" w:rsidRDefault="003025A9" w:rsidP="003025A9">
      <w:pPr>
        <w:autoSpaceDE w:val="0"/>
        <w:autoSpaceDN w:val="0"/>
        <w:adjustRightInd w:val="0"/>
        <w:jc w:val="both"/>
        <w:rPr>
          <w:sz w:val="28"/>
          <w:szCs w:val="28"/>
        </w:rPr>
      </w:pPr>
      <w:r w:rsidRPr="003025A9">
        <w:rPr>
          <w:sz w:val="28"/>
          <w:szCs w:val="28"/>
        </w:rPr>
        <w:t>- устанавливает порядок разработки, утверждения и реализации долгосрочных и ведомственных целевых программ (подпрограмм), реализуемых за счет средств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разрабатывает долгосрочные целевые программы (подпрограммы);</w:t>
      </w:r>
    </w:p>
    <w:p w:rsidR="003025A9" w:rsidRPr="003025A9" w:rsidRDefault="003025A9" w:rsidP="003025A9">
      <w:pPr>
        <w:autoSpaceDE w:val="0"/>
        <w:autoSpaceDN w:val="0"/>
        <w:adjustRightInd w:val="0"/>
        <w:jc w:val="both"/>
        <w:rPr>
          <w:sz w:val="28"/>
          <w:szCs w:val="28"/>
        </w:rPr>
      </w:pPr>
      <w:r w:rsidRPr="003025A9">
        <w:rPr>
          <w:sz w:val="28"/>
          <w:szCs w:val="28"/>
        </w:rPr>
        <w:lastRenderedPageBreak/>
        <w:t>- устанавливает порядок и критерии оценки эффективности реализации долгосрочных целевых программ;</w:t>
      </w:r>
    </w:p>
    <w:p w:rsidR="003025A9" w:rsidRPr="003025A9" w:rsidRDefault="003025A9" w:rsidP="003025A9">
      <w:pPr>
        <w:autoSpaceDE w:val="0"/>
        <w:autoSpaceDN w:val="0"/>
        <w:adjustRightInd w:val="0"/>
        <w:jc w:val="both"/>
        <w:rPr>
          <w:sz w:val="28"/>
          <w:szCs w:val="28"/>
        </w:rPr>
      </w:pPr>
      <w:r w:rsidRPr="003025A9">
        <w:rPr>
          <w:sz w:val="28"/>
          <w:szCs w:val="28"/>
        </w:rPr>
        <w:t>- определяет порядок формирования муниципальных заданий и финансового обеспечения муниципальных заданий;</w:t>
      </w:r>
    </w:p>
    <w:p w:rsidR="003025A9" w:rsidRPr="003025A9" w:rsidRDefault="003025A9" w:rsidP="003025A9">
      <w:pPr>
        <w:autoSpaceDE w:val="0"/>
        <w:autoSpaceDN w:val="0"/>
        <w:adjustRightInd w:val="0"/>
        <w:jc w:val="both"/>
        <w:rPr>
          <w:sz w:val="28"/>
          <w:szCs w:val="28"/>
        </w:rPr>
      </w:pPr>
      <w:r w:rsidRPr="003025A9">
        <w:rPr>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7. Бюджетные полномочия Контрольно-счетного органа</w:t>
      </w:r>
    </w:p>
    <w:p w:rsidR="003025A9" w:rsidRPr="003025A9" w:rsidRDefault="003025A9" w:rsidP="003025A9">
      <w:pPr>
        <w:autoSpaceDE w:val="0"/>
        <w:autoSpaceDN w:val="0"/>
        <w:adjustRightInd w:val="0"/>
        <w:jc w:val="both"/>
        <w:rPr>
          <w:sz w:val="28"/>
          <w:szCs w:val="28"/>
        </w:rPr>
      </w:pPr>
      <w:r w:rsidRPr="003025A9">
        <w:rPr>
          <w:sz w:val="28"/>
          <w:szCs w:val="28"/>
        </w:rPr>
        <w:t>Контрольно-счетный орган:</w:t>
      </w:r>
    </w:p>
    <w:p w:rsidR="003025A9" w:rsidRPr="003025A9" w:rsidRDefault="003025A9" w:rsidP="003025A9">
      <w:pPr>
        <w:autoSpaceDE w:val="0"/>
        <w:autoSpaceDN w:val="0"/>
        <w:adjustRightInd w:val="0"/>
        <w:jc w:val="both"/>
        <w:rPr>
          <w:sz w:val="28"/>
          <w:szCs w:val="28"/>
        </w:rPr>
      </w:pPr>
      <w:r w:rsidRPr="003025A9">
        <w:rPr>
          <w:sz w:val="28"/>
          <w:szCs w:val="28"/>
        </w:rPr>
        <w:t xml:space="preserve">- осуществляет </w:t>
      </w:r>
      <w:proofErr w:type="gramStart"/>
      <w:r w:rsidRPr="003025A9">
        <w:rPr>
          <w:sz w:val="28"/>
          <w:szCs w:val="28"/>
        </w:rPr>
        <w:t>контроль за</w:t>
      </w:r>
      <w:proofErr w:type="gramEnd"/>
      <w:r w:rsidRPr="003025A9">
        <w:rPr>
          <w:sz w:val="28"/>
          <w:szCs w:val="28"/>
        </w:rPr>
        <w:t xml:space="preserve"> исполнением бюджета, проводит экспертизы и готовит заключения на проект бюджета городского поселения на очередной финансовый год и плановый период, проект годового отчета об исполнении бюджета городского поселения, проекты долгосрочных целевых программ, иных правовых актов органов местного самоуправления, регулирующих бюджетные правоотношения;</w:t>
      </w:r>
    </w:p>
    <w:p w:rsidR="003025A9" w:rsidRPr="003025A9" w:rsidRDefault="003025A9" w:rsidP="003025A9">
      <w:pPr>
        <w:autoSpaceDE w:val="0"/>
        <w:autoSpaceDN w:val="0"/>
        <w:adjustRightInd w:val="0"/>
        <w:jc w:val="both"/>
        <w:rPr>
          <w:sz w:val="28"/>
          <w:szCs w:val="28"/>
        </w:rPr>
      </w:pPr>
      <w:r w:rsidRPr="003025A9">
        <w:rPr>
          <w:sz w:val="28"/>
          <w:szCs w:val="28"/>
        </w:rPr>
        <w:t>- осуществляет иные бюджетные полномочия в соответствии с бюджетным законодательством Российской Федерации</w:t>
      </w:r>
      <w:proofErr w:type="gramStart"/>
      <w:r w:rsidRPr="003025A9">
        <w:rPr>
          <w:sz w:val="28"/>
          <w:szCs w:val="28"/>
        </w:rPr>
        <w:t>..</w:t>
      </w:r>
      <w:proofErr w:type="gramEnd"/>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8. Бюджетные полномочия и ответственность финансового органа</w:t>
      </w:r>
    </w:p>
    <w:p w:rsidR="003025A9" w:rsidRPr="003025A9" w:rsidRDefault="003025A9" w:rsidP="003025A9">
      <w:pPr>
        <w:autoSpaceDE w:val="0"/>
        <w:autoSpaceDN w:val="0"/>
        <w:adjustRightInd w:val="0"/>
        <w:jc w:val="both"/>
        <w:rPr>
          <w:sz w:val="28"/>
          <w:szCs w:val="28"/>
        </w:rPr>
      </w:pPr>
      <w:r w:rsidRPr="003025A9">
        <w:rPr>
          <w:sz w:val="28"/>
          <w:szCs w:val="28"/>
        </w:rPr>
        <w:t>1. Финансовый орган обладает следующими бюджетными полномочиями:</w:t>
      </w:r>
    </w:p>
    <w:p w:rsidR="003025A9" w:rsidRPr="003025A9" w:rsidRDefault="003025A9" w:rsidP="003025A9">
      <w:pPr>
        <w:autoSpaceDE w:val="0"/>
        <w:autoSpaceDN w:val="0"/>
        <w:adjustRightInd w:val="0"/>
        <w:jc w:val="both"/>
        <w:rPr>
          <w:sz w:val="28"/>
          <w:szCs w:val="28"/>
        </w:rPr>
      </w:pPr>
      <w:r w:rsidRPr="003025A9">
        <w:rPr>
          <w:sz w:val="28"/>
          <w:szCs w:val="28"/>
        </w:rPr>
        <w:t>- разрабатывает основные направления бюджетной политики и основные направления  налоговой политики  городского поселения – город Семилуки на очередной финансовый год и плановый период;</w:t>
      </w:r>
    </w:p>
    <w:p w:rsidR="003025A9" w:rsidRPr="003025A9" w:rsidRDefault="003025A9" w:rsidP="003025A9">
      <w:pPr>
        <w:autoSpaceDE w:val="0"/>
        <w:autoSpaceDN w:val="0"/>
        <w:adjustRightInd w:val="0"/>
        <w:jc w:val="both"/>
        <w:rPr>
          <w:sz w:val="28"/>
          <w:szCs w:val="28"/>
        </w:rPr>
      </w:pPr>
      <w:r w:rsidRPr="003025A9">
        <w:rPr>
          <w:sz w:val="28"/>
          <w:szCs w:val="28"/>
        </w:rPr>
        <w:t>- осуществляет методическое руководство в области бюджетного планирования, направленного на повышение результативности бюджетных расходов;</w:t>
      </w:r>
    </w:p>
    <w:p w:rsidR="003025A9" w:rsidRPr="003025A9" w:rsidRDefault="003025A9" w:rsidP="003025A9">
      <w:pPr>
        <w:autoSpaceDE w:val="0"/>
        <w:autoSpaceDN w:val="0"/>
        <w:adjustRightInd w:val="0"/>
        <w:jc w:val="both"/>
        <w:rPr>
          <w:sz w:val="28"/>
          <w:szCs w:val="28"/>
        </w:rPr>
      </w:pPr>
      <w:r w:rsidRPr="003025A9">
        <w:rPr>
          <w:sz w:val="28"/>
          <w:szCs w:val="28"/>
        </w:rPr>
        <w:t>- составляет проект бюджета городского поселения – город Семилуки на очередной финансовый год и плановый период и представляет главе городского поселения с необходимыми документами и материалами;</w:t>
      </w:r>
    </w:p>
    <w:p w:rsidR="003025A9" w:rsidRPr="003025A9" w:rsidRDefault="003025A9" w:rsidP="003025A9">
      <w:pPr>
        <w:autoSpaceDE w:val="0"/>
        <w:autoSpaceDN w:val="0"/>
        <w:adjustRightInd w:val="0"/>
        <w:jc w:val="both"/>
        <w:rPr>
          <w:sz w:val="28"/>
          <w:szCs w:val="28"/>
        </w:rPr>
      </w:pPr>
      <w:r w:rsidRPr="003025A9">
        <w:rPr>
          <w:sz w:val="28"/>
          <w:szCs w:val="28"/>
        </w:rPr>
        <w:t>- подготавливает проекты решений Совета народных депутатов о внесении изменений в бюджет городского поселения и представляет главе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организует подготовку материалов для проведения публичных слушаний по проекту бюджета городского поселения на очередной финансовый год и плановый период и проекту годового отчета об исполнении бюджета  городского поселения за отчетный финансовый год;</w:t>
      </w:r>
    </w:p>
    <w:p w:rsidR="003025A9" w:rsidRPr="003025A9" w:rsidRDefault="003025A9" w:rsidP="003025A9">
      <w:pPr>
        <w:autoSpaceDE w:val="0"/>
        <w:autoSpaceDN w:val="0"/>
        <w:adjustRightInd w:val="0"/>
        <w:jc w:val="both"/>
        <w:rPr>
          <w:sz w:val="28"/>
          <w:szCs w:val="28"/>
        </w:rPr>
      </w:pPr>
      <w:r w:rsidRPr="003025A9">
        <w:rPr>
          <w:sz w:val="28"/>
          <w:szCs w:val="28"/>
        </w:rPr>
        <w:t>- получает от органов исполнительной власти Семилукского муниципального района, органов местного самоуправления материалы, необходимые для составления проекта бюджета городского поселения на очередной финансовый год и плановый период и отчета об исполнении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lastRenderedPageBreak/>
        <w:t>- осуществляет функции главного распорядителя средств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ведет реестр расходных обязательств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 устанавливает порядок и методику планирования бюджетных ассигнований;</w:t>
      </w:r>
    </w:p>
    <w:p w:rsidR="003025A9" w:rsidRPr="003025A9" w:rsidRDefault="003025A9" w:rsidP="003025A9">
      <w:pPr>
        <w:autoSpaceDE w:val="0"/>
        <w:autoSpaceDN w:val="0"/>
        <w:adjustRightInd w:val="0"/>
        <w:jc w:val="both"/>
        <w:rPr>
          <w:sz w:val="28"/>
          <w:szCs w:val="28"/>
        </w:rPr>
      </w:pPr>
      <w:r w:rsidRPr="003025A9">
        <w:rPr>
          <w:sz w:val="28"/>
          <w:szCs w:val="28"/>
        </w:rPr>
        <w:t>- устанавливает порядок составления и ведения кассового плана, составляет и ведет кассовый план исполнения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устанавливает порядок составления и ведения сводной бюджетной росписи, составляет и ведет сводную бюджетную роспись;</w:t>
      </w:r>
    </w:p>
    <w:p w:rsidR="003025A9" w:rsidRPr="003025A9" w:rsidRDefault="003025A9" w:rsidP="003025A9">
      <w:pPr>
        <w:autoSpaceDE w:val="0"/>
        <w:autoSpaceDN w:val="0"/>
        <w:adjustRightInd w:val="0"/>
        <w:jc w:val="both"/>
        <w:rPr>
          <w:sz w:val="28"/>
          <w:szCs w:val="28"/>
        </w:rPr>
      </w:pPr>
      <w:r w:rsidRPr="003025A9">
        <w:rPr>
          <w:sz w:val="28"/>
          <w:szCs w:val="28"/>
        </w:rPr>
        <w:t>- доводит до главных распорядителей (распорядителей) и получателей средств бюджета городского поселения показатели сводной бюджетной росписи и лимиты бюджетных обязательств;</w:t>
      </w:r>
    </w:p>
    <w:p w:rsidR="003025A9" w:rsidRPr="003025A9" w:rsidRDefault="003025A9" w:rsidP="003025A9">
      <w:pPr>
        <w:autoSpaceDE w:val="0"/>
        <w:autoSpaceDN w:val="0"/>
        <w:adjustRightInd w:val="0"/>
        <w:jc w:val="both"/>
        <w:rPr>
          <w:sz w:val="28"/>
          <w:szCs w:val="28"/>
        </w:rPr>
      </w:pPr>
      <w:r w:rsidRPr="003025A9">
        <w:rPr>
          <w:sz w:val="28"/>
          <w:szCs w:val="28"/>
        </w:rPr>
        <w:t>- осуществляет детализацию объектов бюджетной классификации РФ в части, относящейся к органам местного самоуправления;</w:t>
      </w:r>
    </w:p>
    <w:p w:rsidR="003025A9" w:rsidRPr="003025A9" w:rsidRDefault="003025A9" w:rsidP="003025A9">
      <w:pPr>
        <w:autoSpaceDE w:val="0"/>
        <w:autoSpaceDN w:val="0"/>
        <w:adjustRightInd w:val="0"/>
        <w:jc w:val="both"/>
        <w:rPr>
          <w:sz w:val="28"/>
          <w:szCs w:val="28"/>
        </w:rPr>
      </w:pPr>
      <w:r w:rsidRPr="003025A9">
        <w:rPr>
          <w:sz w:val="28"/>
          <w:szCs w:val="28"/>
        </w:rPr>
        <w:t>- устанавливает порядок исполнения бюджета городского поселения по расходам и порядок исполнения бюджета городского поселения по источникам финансирования дефицита;</w:t>
      </w:r>
    </w:p>
    <w:p w:rsidR="003025A9" w:rsidRPr="003025A9" w:rsidRDefault="003025A9" w:rsidP="003025A9">
      <w:pPr>
        <w:autoSpaceDE w:val="0"/>
        <w:autoSpaceDN w:val="0"/>
        <w:adjustRightInd w:val="0"/>
        <w:jc w:val="both"/>
        <w:rPr>
          <w:sz w:val="28"/>
          <w:szCs w:val="28"/>
        </w:rPr>
      </w:pPr>
      <w:r w:rsidRPr="003025A9">
        <w:rPr>
          <w:sz w:val="28"/>
          <w:szCs w:val="28"/>
        </w:rPr>
        <w:t>- организует казначейское исполнение бюджета городского поселения на основе единства кассы и подведомственности расходов;</w:t>
      </w:r>
    </w:p>
    <w:p w:rsidR="003025A9" w:rsidRPr="003025A9" w:rsidRDefault="003025A9" w:rsidP="003025A9">
      <w:pPr>
        <w:autoSpaceDE w:val="0"/>
        <w:autoSpaceDN w:val="0"/>
        <w:adjustRightInd w:val="0"/>
        <w:jc w:val="both"/>
        <w:rPr>
          <w:sz w:val="28"/>
          <w:szCs w:val="28"/>
        </w:rPr>
      </w:pPr>
      <w:r w:rsidRPr="003025A9">
        <w:rPr>
          <w:sz w:val="28"/>
          <w:szCs w:val="28"/>
        </w:rPr>
        <w:t>- устанавливает порядок открытия и ведения лицевых счетов главных распорядителей (распорядителей) и получателей средств бюджета городского поселения, казенных и автономных учреждений, открывает и ведет лицевые счета;</w:t>
      </w:r>
    </w:p>
    <w:p w:rsidR="003025A9" w:rsidRPr="003025A9" w:rsidRDefault="003025A9" w:rsidP="003025A9">
      <w:pPr>
        <w:autoSpaceDE w:val="0"/>
        <w:autoSpaceDN w:val="0"/>
        <w:adjustRightInd w:val="0"/>
        <w:jc w:val="both"/>
        <w:rPr>
          <w:sz w:val="28"/>
          <w:szCs w:val="28"/>
        </w:rPr>
      </w:pPr>
      <w:r w:rsidRPr="003025A9">
        <w:rPr>
          <w:sz w:val="28"/>
          <w:szCs w:val="28"/>
        </w:rPr>
        <w:t>- ведет Перечень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бюджета, главных администраторов и администраторов доходов бюджета  городского поселения и представляет его в Управление Федерального казначейства по Воронежской области;</w:t>
      </w:r>
    </w:p>
    <w:p w:rsidR="003025A9" w:rsidRPr="003025A9" w:rsidRDefault="003025A9" w:rsidP="003025A9">
      <w:pPr>
        <w:autoSpaceDE w:val="0"/>
        <w:autoSpaceDN w:val="0"/>
        <w:adjustRightInd w:val="0"/>
        <w:jc w:val="both"/>
        <w:rPr>
          <w:sz w:val="28"/>
          <w:szCs w:val="28"/>
        </w:rPr>
      </w:pPr>
      <w:r w:rsidRPr="003025A9">
        <w:rPr>
          <w:sz w:val="28"/>
          <w:szCs w:val="28"/>
        </w:rPr>
        <w:t>- ведет учет бюджетных обязательств;</w:t>
      </w:r>
    </w:p>
    <w:p w:rsidR="003025A9" w:rsidRPr="003025A9" w:rsidRDefault="003025A9" w:rsidP="003025A9">
      <w:pPr>
        <w:autoSpaceDE w:val="0"/>
        <w:autoSpaceDN w:val="0"/>
        <w:adjustRightInd w:val="0"/>
        <w:jc w:val="both"/>
        <w:rPr>
          <w:sz w:val="28"/>
          <w:szCs w:val="28"/>
        </w:rPr>
      </w:pPr>
      <w:r w:rsidRPr="003025A9">
        <w:rPr>
          <w:sz w:val="28"/>
          <w:szCs w:val="28"/>
        </w:rPr>
        <w:t xml:space="preserve">- осуществляет санкционирование </w:t>
      </w:r>
      <w:proofErr w:type="gramStart"/>
      <w:r w:rsidRPr="003025A9">
        <w:rPr>
          <w:sz w:val="28"/>
          <w:szCs w:val="28"/>
        </w:rPr>
        <w:t>оплаты денежных обязательств получателей средств бюджета городского</w:t>
      </w:r>
      <w:proofErr w:type="gramEnd"/>
      <w:r w:rsidRPr="003025A9">
        <w:rPr>
          <w:sz w:val="28"/>
          <w:szCs w:val="28"/>
        </w:rPr>
        <w:t xml:space="preserve"> поселения, лицевые счета которых открыты в финансовом органе;</w:t>
      </w:r>
    </w:p>
    <w:p w:rsidR="003025A9" w:rsidRPr="003025A9" w:rsidRDefault="003025A9" w:rsidP="003025A9">
      <w:pPr>
        <w:autoSpaceDE w:val="0"/>
        <w:autoSpaceDN w:val="0"/>
        <w:adjustRightInd w:val="0"/>
        <w:jc w:val="both"/>
        <w:rPr>
          <w:sz w:val="28"/>
          <w:szCs w:val="28"/>
        </w:rPr>
      </w:pPr>
      <w:r w:rsidRPr="003025A9">
        <w:rPr>
          <w:sz w:val="28"/>
          <w:szCs w:val="28"/>
        </w:rPr>
        <w:t>- устанавливает порядок санкционирования расходов казенных и автономных учреждений в случаях, установленных законодательством Российской Федерации и органами местного самоуправления</w:t>
      </w:r>
      <w:proofErr w:type="gramStart"/>
      <w:r w:rsidRPr="003025A9">
        <w:rPr>
          <w:sz w:val="28"/>
          <w:szCs w:val="28"/>
        </w:rPr>
        <w:t xml:space="preserve"> ,</w:t>
      </w:r>
      <w:proofErr w:type="gramEnd"/>
      <w:r w:rsidRPr="003025A9">
        <w:rPr>
          <w:sz w:val="28"/>
          <w:szCs w:val="28"/>
        </w:rPr>
        <w:t xml:space="preserve"> осуществляет санкционирование данных расходов казенных и автономных учреждений;</w:t>
      </w:r>
    </w:p>
    <w:p w:rsidR="003025A9" w:rsidRPr="003025A9" w:rsidRDefault="003025A9" w:rsidP="003025A9">
      <w:pPr>
        <w:autoSpaceDE w:val="0"/>
        <w:autoSpaceDN w:val="0"/>
        <w:adjustRightInd w:val="0"/>
        <w:jc w:val="both"/>
        <w:rPr>
          <w:sz w:val="28"/>
          <w:szCs w:val="28"/>
        </w:rPr>
      </w:pPr>
      <w:r w:rsidRPr="003025A9">
        <w:rPr>
          <w:sz w:val="28"/>
          <w:szCs w:val="28"/>
        </w:rPr>
        <w:t>- устанавливает порядок проведения кассовых выплат за счет средств казенных и автономных учреждений, лицевые счета которым открыты в финансовом органе, проводит кассовые выплаты за счет средств данных учреждений;</w:t>
      </w:r>
    </w:p>
    <w:p w:rsidR="003025A9" w:rsidRPr="003025A9" w:rsidRDefault="003025A9" w:rsidP="003025A9">
      <w:pPr>
        <w:autoSpaceDE w:val="0"/>
        <w:autoSpaceDN w:val="0"/>
        <w:adjustRightInd w:val="0"/>
        <w:jc w:val="both"/>
        <w:rPr>
          <w:sz w:val="28"/>
          <w:szCs w:val="28"/>
        </w:rPr>
      </w:pPr>
      <w:r w:rsidRPr="003025A9">
        <w:rPr>
          <w:sz w:val="28"/>
          <w:szCs w:val="28"/>
        </w:rPr>
        <w:t xml:space="preserve">- устанавливает порядок </w:t>
      </w:r>
      <w:proofErr w:type="gramStart"/>
      <w:r w:rsidRPr="003025A9">
        <w:rPr>
          <w:sz w:val="28"/>
          <w:szCs w:val="28"/>
        </w:rPr>
        <w:t>санкционирования оплаты денежных обязательств получателей средств бюджета городского поселения</w:t>
      </w:r>
      <w:proofErr w:type="gramEnd"/>
      <w:r w:rsidRPr="003025A9">
        <w:rPr>
          <w:sz w:val="28"/>
          <w:szCs w:val="28"/>
        </w:rPr>
        <w:t xml:space="preserve"> и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3025A9" w:rsidRPr="003025A9" w:rsidRDefault="003025A9" w:rsidP="003025A9">
      <w:pPr>
        <w:autoSpaceDE w:val="0"/>
        <w:autoSpaceDN w:val="0"/>
        <w:adjustRightInd w:val="0"/>
        <w:jc w:val="both"/>
        <w:rPr>
          <w:sz w:val="28"/>
          <w:szCs w:val="28"/>
        </w:rPr>
      </w:pPr>
      <w:r w:rsidRPr="003025A9">
        <w:rPr>
          <w:sz w:val="28"/>
          <w:szCs w:val="28"/>
        </w:rPr>
        <w:lastRenderedPageBreak/>
        <w:t>- обеспечивает предварительный и текущий контроль представленных к оплате при процедурах санкционирования документов;</w:t>
      </w:r>
    </w:p>
    <w:p w:rsidR="003025A9" w:rsidRPr="003025A9" w:rsidRDefault="003025A9" w:rsidP="003025A9">
      <w:pPr>
        <w:autoSpaceDE w:val="0"/>
        <w:autoSpaceDN w:val="0"/>
        <w:adjustRightInd w:val="0"/>
        <w:jc w:val="both"/>
        <w:rPr>
          <w:sz w:val="28"/>
          <w:szCs w:val="28"/>
        </w:rPr>
      </w:pPr>
      <w:r w:rsidRPr="003025A9">
        <w:rPr>
          <w:sz w:val="28"/>
          <w:szCs w:val="28"/>
        </w:rPr>
        <w:t>- обеспечивает целевое финансирование получателей средств бюджета городского поселения в соответствии с установленными размерами ассигнований, полноту и своевременность перечисления бюджетных средств;</w:t>
      </w:r>
    </w:p>
    <w:p w:rsidR="003025A9" w:rsidRPr="003025A9" w:rsidRDefault="003025A9" w:rsidP="003025A9">
      <w:pPr>
        <w:autoSpaceDE w:val="0"/>
        <w:autoSpaceDN w:val="0"/>
        <w:adjustRightInd w:val="0"/>
        <w:jc w:val="both"/>
        <w:rPr>
          <w:sz w:val="28"/>
          <w:szCs w:val="28"/>
        </w:rPr>
      </w:pPr>
      <w:r w:rsidRPr="003025A9">
        <w:rPr>
          <w:sz w:val="28"/>
          <w:szCs w:val="28"/>
        </w:rPr>
        <w:t>- приостанавливает в предусмотренных законодательством случаях операции по лицевым счетам;</w:t>
      </w:r>
    </w:p>
    <w:p w:rsidR="003025A9" w:rsidRPr="003025A9" w:rsidRDefault="003025A9" w:rsidP="003025A9">
      <w:pPr>
        <w:autoSpaceDE w:val="0"/>
        <w:autoSpaceDN w:val="0"/>
        <w:adjustRightInd w:val="0"/>
        <w:jc w:val="both"/>
        <w:rPr>
          <w:sz w:val="28"/>
          <w:szCs w:val="28"/>
        </w:rPr>
      </w:pPr>
      <w:r w:rsidRPr="003025A9">
        <w:rPr>
          <w:sz w:val="28"/>
          <w:szCs w:val="28"/>
        </w:rPr>
        <w:t>- ведет учет операций по кассовому исполнению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осуществляет учет исполнения бюджета городского поселения по доходам и расходам;</w:t>
      </w:r>
    </w:p>
    <w:p w:rsidR="003025A9" w:rsidRPr="003025A9" w:rsidRDefault="003025A9" w:rsidP="003025A9">
      <w:pPr>
        <w:autoSpaceDE w:val="0"/>
        <w:autoSpaceDN w:val="0"/>
        <w:adjustRightInd w:val="0"/>
        <w:jc w:val="both"/>
        <w:rPr>
          <w:sz w:val="28"/>
          <w:szCs w:val="28"/>
        </w:rPr>
      </w:pPr>
      <w:r w:rsidRPr="003025A9">
        <w:rPr>
          <w:sz w:val="28"/>
          <w:szCs w:val="28"/>
        </w:rPr>
        <w:t>- принимает решения о возврате излишне (ошибочно) уплаченных (взысканных) средств бюджета городского поселения, обеспечение поступления которых возложено на финансовый орган;</w:t>
      </w:r>
    </w:p>
    <w:p w:rsidR="003025A9" w:rsidRPr="003025A9" w:rsidRDefault="003025A9" w:rsidP="003025A9">
      <w:pPr>
        <w:autoSpaceDE w:val="0"/>
        <w:autoSpaceDN w:val="0"/>
        <w:adjustRightInd w:val="0"/>
        <w:jc w:val="both"/>
        <w:rPr>
          <w:sz w:val="28"/>
          <w:szCs w:val="28"/>
        </w:rPr>
      </w:pPr>
      <w:r w:rsidRPr="003025A9">
        <w:rPr>
          <w:sz w:val="28"/>
          <w:szCs w:val="28"/>
        </w:rPr>
        <w:t>- исполняет судебные акты, предусматривающие обращение взыскания на средства бюджета городского поселения, в порядке, предусмотренном бюджетным законодательством РФ;</w:t>
      </w:r>
    </w:p>
    <w:p w:rsidR="003025A9" w:rsidRPr="003025A9" w:rsidRDefault="003025A9" w:rsidP="003025A9">
      <w:pPr>
        <w:autoSpaceDE w:val="0"/>
        <w:autoSpaceDN w:val="0"/>
        <w:adjustRightInd w:val="0"/>
        <w:jc w:val="both"/>
        <w:rPr>
          <w:sz w:val="28"/>
          <w:szCs w:val="28"/>
        </w:rPr>
      </w:pPr>
      <w:r w:rsidRPr="003025A9">
        <w:rPr>
          <w:sz w:val="28"/>
          <w:szCs w:val="28"/>
        </w:rPr>
        <w:t>- в случаях использования бюджетных средств не по целевому назначению сокращает объемы бюджетного финансирования в размере нецелевого использования средств;</w:t>
      </w:r>
    </w:p>
    <w:p w:rsidR="003025A9" w:rsidRPr="003025A9" w:rsidRDefault="003025A9" w:rsidP="003025A9">
      <w:pPr>
        <w:autoSpaceDE w:val="0"/>
        <w:autoSpaceDN w:val="0"/>
        <w:adjustRightInd w:val="0"/>
        <w:jc w:val="both"/>
        <w:rPr>
          <w:sz w:val="28"/>
          <w:szCs w:val="28"/>
        </w:rPr>
      </w:pPr>
      <w:r w:rsidRPr="003025A9">
        <w:rPr>
          <w:sz w:val="28"/>
          <w:szCs w:val="28"/>
        </w:rPr>
        <w:t>- разрабатывает программу муниципальных внутренних заимствований и программу муниципальных гарантий;</w:t>
      </w:r>
    </w:p>
    <w:p w:rsidR="003025A9" w:rsidRPr="003025A9" w:rsidRDefault="003025A9" w:rsidP="003025A9">
      <w:pPr>
        <w:autoSpaceDE w:val="0"/>
        <w:autoSpaceDN w:val="0"/>
        <w:adjustRightInd w:val="0"/>
        <w:jc w:val="both"/>
        <w:rPr>
          <w:sz w:val="28"/>
          <w:szCs w:val="28"/>
        </w:rPr>
      </w:pPr>
      <w:r w:rsidRPr="003025A9">
        <w:rPr>
          <w:sz w:val="28"/>
          <w:szCs w:val="28"/>
        </w:rPr>
        <w:t>- от имени городского поселения – город Семилуки осуществляет муниципальные внутренние заимствования и выдачу муниципальных гарантий другим заемщикам, заключает кредитные договоры с кредитными организациями, соглашения о получении бюджетных кредитов от бюджетов других уровней бюджетной системы, а также договоры о предоставлении муниципальных гарантий;</w:t>
      </w:r>
    </w:p>
    <w:p w:rsidR="003025A9" w:rsidRPr="003025A9" w:rsidRDefault="003025A9" w:rsidP="003025A9">
      <w:pPr>
        <w:autoSpaceDE w:val="0"/>
        <w:autoSpaceDN w:val="0"/>
        <w:adjustRightInd w:val="0"/>
        <w:jc w:val="both"/>
        <w:rPr>
          <w:sz w:val="28"/>
          <w:szCs w:val="28"/>
        </w:rPr>
      </w:pPr>
      <w:r w:rsidRPr="003025A9">
        <w:rPr>
          <w:sz w:val="28"/>
          <w:szCs w:val="28"/>
        </w:rPr>
        <w:t>- выполняет функции эмитента по организации выпуска, размещения, обслуживания и погашения муниципальных ценных бумаг;</w:t>
      </w:r>
    </w:p>
    <w:p w:rsidR="003025A9" w:rsidRPr="003025A9" w:rsidRDefault="003025A9" w:rsidP="003025A9">
      <w:pPr>
        <w:autoSpaceDE w:val="0"/>
        <w:autoSpaceDN w:val="0"/>
        <w:adjustRightInd w:val="0"/>
        <w:jc w:val="both"/>
        <w:rPr>
          <w:sz w:val="28"/>
          <w:szCs w:val="28"/>
        </w:rPr>
      </w:pPr>
      <w:r w:rsidRPr="003025A9">
        <w:rPr>
          <w:sz w:val="28"/>
          <w:szCs w:val="28"/>
        </w:rPr>
        <w:t>- ведет муниципальную долговую книгу, в том числе ведет учет бюджетных средств на возвратной основе в разрезе их получателей,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городского поселения по выданным муниципальным гарантиям;</w:t>
      </w:r>
    </w:p>
    <w:p w:rsidR="003025A9" w:rsidRPr="003025A9" w:rsidRDefault="003025A9" w:rsidP="003025A9">
      <w:pPr>
        <w:autoSpaceDE w:val="0"/>
        <w:autoSpaceDN w:val="0"/>
        <w:adjustRightInd w:val="0"/>
        <w:jc w:val="both"/>
        <w:rPr>
          <w:sz w:val="28"/>
          <w:szCs w:val="28"/>
        </w:rPr>
      </w:pPr>
      <w:r w:rsidRPr="003025A9">
        <w:rPr>
          <w:sz w:val="28"/>
          <w:szCs w:val="28"/>
        </w:rPr>
        <w:t>- устанавливает порядок анализа финансового состояния принципала в целях предоставления муниципальной гарантии;</w:t>
      </w:r>
    </w:p>
    <w:p w:rsidR="003025A9" w:rsidRPr="003025A9" w:rsidRDefault="003025A9" w:rsidP="003025A9">
      <w:pPr>
        <w:autoSpaceDE w:val="0"/>
        <w:autoSpaceDN w:val="0"/>
        <w:adjustRightInd w:val="0"/>
        <w:jc w:val="both"/>
        <w:rPr>
          <w:sz w:val="28"/>
          <w:szCs w:val="28"/>
        </w:rPr>
      </w:pPr>
      <w:r w:rsidRPr="003025A9">
        <w:rPr>
          <w:sz w:val="28"/>
          <w:szCs w:val="28"/>
        </w:rPr>
        <w:t>- осуществляет финансовый контроль в порядке и формах, установленных бюджетным законодательством;</w:t>
      </w:r>
    </w:p>
    <w:p w:rsidR="003025A9" w:rsidRPr="003025A9" w:rsidRDefault="003025A9" w:rsidP="003025A9">
      <w:pPr>
        <w:autoSpaceDE w:val="0"/>
        <w:autoSpaceDN w:val="0"/>
        <w:adjustRightInd w:val="0"/>
        <w:jc w:val="both"/>
        <w:rPr>
          <w:sz w:val="28"/>
          <w:szCs w:val="28"/>
        </w:rPr>
      </w:pPr>
      <w:r w:rsidRPr="003025A9">
        <w:rPr>
          <w:sz w:val="28"/>
          <w:szCs w:val="28"/>
        </w:rPr>
        <w:t>- доводит до сведения главы городского поселения информацию о выявленных нарушениях финансовой дисциплины;</w:t>
      </w:r>
    </w:p>
    <w:p w:rsidR="003025A9" w:rsidRPr="003025A9" w:rsidRDefault="003025A9" w:rsidP="003025A9">
      <w:pPr>
        <w:autoSpaceDE w:val="0"/>
        <w:autoSpaceDN w:val="0"/>
        <w:adjustRightInd w:val="0"/>
        <w:jc w:val="both"/>
        <w:rPr>
          <w:sz w:val="28"/>
          <w:szCs w:val="28"/>
        </w:rPr>
      </w:pPr>
      <w:r w:rsidRPr="003025A9">
        <w:rPr>
          <w:sz w:val="28"/>
          <w:szCs w:val="28"/>
        </w:rPr>
        <w:t>- устанавливает порядок составления бюджетной отчетности;</w:t>
      </w:r>
    </w:p>
    <w:p w:rsidR="003025A9" w:rsidRPr="003025A9" w:rsidRDefault="003025A9" w:rsidP="003025A9">
      <w:pPr>
        <w:autoSpaceDE w:val="0"/>
        <w:autoSpaceDN w:val="0"/>
        <w:adjustRightInd w:val="0"/>
        <w:jc w:val="both"/>
        <w:rPr>
          <w:sz w:val="28"/>
          <w:szCs w:val="28"/>
        </w:rPr>
      </w:pPr>
      <w:r w:rsidRPr="003025A9">
        <w:rPr>
          <w:sz w:val="28"/>
          <w:szCs w:val="28"/>
        </w:rPr>
        <w:t xml:space="preserve">- рассматривает бюджетную отчетность главных распорядителей (распорядителей) и получателей бюджетных средств, главных </w:t>
      </w:r>
      <w:r w:rsidRPr="003025A9">
        <w:rPr>
          <w:sz w:val="28"/>
          <w:szCs w:val="28"/>
        </w:rPr>
        <w:lastRenderedPageBreak/>
        <w:t>администраторов (администраторов) доходов бюджета и главных администраторов (администраторов) источников финансирования дефицита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составляет отчет об исполнении бюджета городского поселения – город Семилуки ежемесячно и за отчетный финансовый год, представляет его в администрацию городского поселения и финансовый орган Семилукского муниципального района;</w:t>
      </w:r>
    </w:p>
    <w:p w:rsidR="003025A9" w:rsidRPr="003025A9" w:rsidRDefault="003025A9" w:rsidP="003025A9">
      <w:pPr>
        <w:autoSpaceDE w:val="0"/>
        <w:autoSpaceDN w:val="0"/>
        <w:adjustRightInd w:val="0"/>
        <w:jc w:val="both"/>
        <w:rPr>
          <w:sz w:val="28"/>
          <w:szCs w:val="28"/>
        </w:rPr>
      </w:pPr>
      <w:r w:rsidRPr="003025A9">
        <w:rPr>
          <w:sz w:val="28"/>
          <w:szCs w:val="28"/>
        </w:rPr>
        <w:t>- устанавливает порядок завершения операций по исполнению бюджета городского поселения в текущем финансовом году;</w:t>
      </w:r>
    </w:p>
    <w:p w:rsidR="003025A9" w:rsidRPr="003025A9" w:rsidRDefault="003025A9" w:rsidP="003025A9">
      <w:pPr>
        <w:autoSpaceDE w:val="0"/>
        <w:autoSpaceDN w:val="0"/>
        <w:adjustRightInd w:val="0"/>
        <w:jc w:val="both"/>
        <w:rPr>
          <w:sz w:val="28"/>
          <w:szCs w:val="28"/>
        </w:rPr>
      </w:pPr>
      <w:r w:rsidRPr="003025A9">
        <w:rPr>
          <w:sz w:val="28"/>
          <w:szCs w:val="28"/>
        </w:rPr>
        <w:t xml:space="preserve">- устанавливает порядок </w:t>
      </w:r>
      <w:proofErr w:type="gramStart"/>
      <w:r w:rsidRPr="003025A9">
        <w:rPr>
          <w:sz w:val="28"/>
          <w:szCs w:val="28"/>
        </w:rPr>
        <w:t>обеспечения получателей средств бюджета городского поселения</w:t>
      </w:r>
      <w:proofErr w:type="gramEnd"/>
      <w:r w:rsidRPr="003025A9">
        <w:rPr>
          <w:sz w:val="28"/>
          <w:szCs w:val="28"/>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025A9" w:rsidRPr="003025A9" w:rsidRDefault="003025A9" w:rsidP="003025A9">
      <w:pPr>
        <w:autoSpaceDE w:val="0"/>
        <w:autoSpaceDN w:val="0"/>
        <w:adjustRightInd w:val="0"/>
        <w:jc w:val="both"/>
        <w:rPr>
          <w:sz w:val="28"/>
          <w:szCs w:val="28"/>
        </w:rPr>
      </w:pPr>
      <w:r w:rsidRPr="003025A9">
        <w:rPr>
          <w:sz w:val="28"/>
          <w:szCs w:val="28"/>
        </w:rPr>
        <w:t>- внедряет единую техническую политику в информатизации бюджета городского поселения и учета в казенных учреждениях. Обеспечивает функционирование единого электронного финансового документооборота на всех уровнях исполнения бюджета городского поселения.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w:t>
      </w:r>
    </w:p>
    <w:p w:rsidR="003025A9" w:rsidRPr="003025A9" w:rsidRDefault="003025A9" w:rsidP="003025A9">
      <w:pPr>
        <w:autoSpaceDE w:val="0"/>
        <w:autoSpaceDN w:val="0"/>
        <w:adjustRightInd w:val="0"/>
        <w:jc w:val="both"/>
        <w:rPr>
          <w:sz w:val="28"/>
          <w:szCs w:val="28"/>
        </w:rPr>
      </w:pPr>
      <w:r w:rsidRPr="003025A9">
        <w:rPr>
          <w:sz w:val="28"/>
          <w:szCs w:val="28"/>
        </w:rPr>
        <w:t>- взаимодействует с финансовым органом Семилукского района, органами Федерального казначейства РФ по Воронежской области и налоговыми органами по вопросам своей компетенции;</w:t>
      </w:r>
    </w:p>
    <w:p w:rsidR="003025A9" w:rsidRPr="003025A9" w:rsidRDefault="003025A9" w:rsidP="003025A9">
      <w:pPr>
        <w:autoSpaceDE w:val="0"/>
        <w:autoSpaceDN w:val="0"/>
        <w:adjustRightInd w:val="0"/>
        <w:jc w:val="both"/>
        <w:rPr>
          <w:sz w:val="28"/>
          <w:szCs w:val="28"/>
        </w:rPr>
      </w:pPr>
      <w:r w:rsidRPr="003025A9">
        <w:rPr>
          <w:sz w:val="28"/>
          <w:szCs w:val="28"/>
        </w:rPr>
        <w:t xml:space="preserve">- обладает правом требовать от главных распорядителей (распорядителей) и получателей </w:t>
      </w:r>
      <w:proofErr w:type="gramStart"/>
      <w:r w:rsidRPr="003025A9">
        <w:rPr>
          <w:sz w:val="28"/>
          <w:szCs w:val="28"/>
        </w:rPr>
        <w:t>средств бюджета городского поселения представления отчетов</w:t>
      </w:r>
      <w:proofErr w:type="gramEnd"/>
      <w:r w:rsidRPr="003025A9">
        <w:rPr>
          <w:sz w:val="28"/>
          <w:szCs w:val="28"/>
        </w:rPr>
        <w:t xml:space="preserve"> об использовании средств бюджета городского поселения и иных сведений, связанных с получением, перечислением, зачислением и использованием средств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xml:space="preserve">- обладает правом требовать от главных распорядителей (распорядителей) и получателей </w:t>
      </w:r>
      <w:proofErr w:type="gramStart"/>
      <w:r w:rsidRPr="003025A9">
        <w:rPr>
          <w:sz w:val="28"/>
          <w:szCs w:val="28"/>
        </w:rPr>
        <w:t>средств бюджета городского поселения исполнения приказов руководителя финансового</w:t>
      </w:r>
      <w:proofErr w:type="gramEnd"/>
      <w:r w:rsidRPr="003025A9">
        <w:rPr>
          <w:sz w:val="28"/>
          <w:szCs w:val="28"/>
        </w:rPr>
        <w:t xml:space="preserve"> органа, относящихся к порядку формирования и расходования средств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3025A9" w:rsidRPr="003025A9" w:rsidRDefault="003025A9" w:rsidP="003025A9">
      <w:pPr>
        <w:autoSpaceDE w:val="0"/>
        <w:autoSpaceDN w:val="0"/>
        <w:adjustRightInd w:val="0"/>
        <w:jc w:val="both"/>
        <w:rPr>
          <w:sz w:val="28"/>
          <w:szCs w:val="28"/>
        </w:rPr>
      </w:pPr>
      <w:r w:rsidRPr="003025A9">
        <w:rPr>
          <w:sz w:val="28"/>
          <w:szCs w:val="28"/>
        </w:rPr>
        <w:t>2. Бюджетные полномочия руководителя финансового органа:</w:t>
      </w:r>
    </w:p>
    <w:p w:rsidR="003025A9" w:rsidRPr="003025A9" w:rsidRDefault="003025A9" w:rsidP="003025A9">
      <w:pPr>
        <w:autoSpaceDE w:val="0"/>
        <w:autoSpaceDN w:val="0"/>
        <w:adjustRightInd w:val="0"/>
        <w:jc w:val="both"/>
        <w:rPr>
          <w:sz w:val="28"/>
          <w:szCs w:val="28"/>
        </w:rPr>
      </w:pPr>
      <w:r w:rsidRPr="003025A9">
        <w:rPr>
          <w:sz w:val="28"/>
          <w:szCs w:val="28"/>
        </w:rPr>
        <w:t>- утверждает сводную бюджетную роспись бюджета городского поселения и вносит изменения в сводную бюджетную роспись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утверждает лимиты бюджетных обязатель</w:t>
      </w:r>
      <w:proofErr w:type="gramStart"/>
      <w:r w:rsidRPr="003025A9">
        <w:rPr>
          <w:sz w:val="28"/>
          <w:szCs w:val="28"/>
        </w:rPr>
        <w:t>ств дл</w:t>
      </w:r>
      <w:proofErr w:type="gramEnd"/>
      <w:r w:rsidRPr="003025A9">
        <w:rPr>
          <w:sz w:val="28"/>
          <w:szCs w:val="28"/>
        </w:rPr>
        <w:t>я главных распорядителей (распорядителей) и получателей средств бюджета городского поселения, вносит изменения в лимиты бюджетных обязательств;</w:t>
      </w:r>
    </w:p>
    <w:p w:rsidR="003025A9" w:rsidRPr="003025A9" w:rsidRDefault="003025A9" w:rsidP="003025A9">
      <w:pPr>
        <w:autoSpaceDE w:val="0"/>
        <w:autoSpaceDN w:val="0"/>
        <w:adjustRightInd w:val="0"/>
        <w:jc w:val="both"/>
        <w:rPr>
          <w:sz w:val="28"/>
          <w:szCs w:val="28"/>
        </w:rPr>
      </w:pPr>
      <w:r w:rsidRPr="003025A9">
        <w:rPr>
          <w:sz w:val="28"/>
          <w:szCs w:val="28"/>
        </w:rPr>
        <w:lastRenderedPageBreak/>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3025A9" w:rsidRPr="003025A9" w:rsidRDefault="003025A9" w:rsidP="003025A9">
      <w:pPr>
        <w:autoSpaceDE w:val="0"/>
        <w:autoSpaceDN w:val="0"/>
        <w:adjustRightInd w:val="0"/>
        <w:jc w:val="both"/>
        <w:rPr>
          <w:sz w:val="28"/>
          <w:szCs w:val="28"/>
        </w:rPr>
      </w:pPr>
      <w:r w:rsidRPr="003025A9">
        <w:rPr>
          <w:sz w:val="28"/>
          <w:szCs w:val="28"/>
        </w:rPr>
        <w:t>3. Финансовый орган несет ответственность за осуществление бюджетных полномочий, определенных Бюджетным кодексом Российской Федерации, установленных настоящим Положением.</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9. Бюджетные полномочия главного распорядителя (распорядителя) средств бюджета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1. Главный распорядитель (распорядитель) средств бюджета городского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3025A9" w:rsidRPr="003025A9" w:rsidRDefault="003025A9" w:rsidP="003025A9">
      <w:pPr>
        <w:autoSpaceDE w:val="0"/>
        <w:autoSpaceDN w:val="0"/>
        <w:adjustRightInd w:val="0"/>
        <w:jc w:val="both"/>
        <w:rPr>
          <w:sz w:val="28"/>
          <w:szCs w:val="28"/>
        </w:rPr>
      </w:pPr>
      <w:r w:rsidRPr="003025A9">
        <w:rPr>
          <w:sz w:val="28"/>
          <w:szCs w:val="28"/>
        </w:rPr>
        <w:t>2. Главный распорядитель (распорядитель) средств бюджета городского поселения выступает в суде от имени городского поселения – город Семилуки в качестве представителя ответчика по искам к муниципальному образованию  городское поселение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3025A9" w:rsidRPr="00E965DA" w:rsidRDefault="003025A9" w:rsidP="003025A9">
      <w:pPr>
        <w:spacing w:after="200"/>
        <w:jc w:val="both"/>
        <w:rPr>
          <w:sz w:val="28"/>
          <w:szCs w:val="28"/>
        </w:rPr>
      </w:pPr>
      <w:r w:rsidRPr="00E965DA">
        <w:rPr>
          <w:sz w:val="28"/>
          <w:szCs w:val="28"/>
          <w:shd w:val="clear" w:color="auto" w:fill="FFFFFF"/>
        </w:rPr>
        <w:t xml:space="preserve">-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E965DA">
        <w:rPr>
          <w:sz w:val="28"/>
          <w:szCs w:val="28"/>
          <w:shd w:val="clear" w:color="auto" w:fill="FFFFFF"/>
        </w:rPr>
        <w:t>Федерации полномочия главного распорядителя средств  бюджета муниципального образования</w:t>
      </w:r>
      <w:proofErr w:type="gramEnd"/>
      <w:r w:rsidRPr="00E965DA">
        <w:rPr>
          <w:sz w:val="28"/>
          <w:szCs w:val="28"/>
          <w:shd w:val="clear" w:color="auto" w:fill="FFFFFF"/>
        </w:rPr>
        <w:t>.</w:t>
      </w:r>
    </w:p>
    <w:p w:rsidR="003025A9" w:rsidRPr="00E965DA" w:rsidRDefault="003025A9" w:rsidP="003025A9">
      <w:pPr>
        <w:autoSpaceDE w:val="0"/>
        <w:autoSpaceDN w:val="0"/>
        <w:adjustRightInd w:val="0"/>
        <w:jc w:val="both"/>
        <w:rPr>
          <w:sz w:val="28"/>
          <w:szCs w:val="28"/>
        </w:rPr>
      </w:pPr>
      <w:r w:rsidRPr="00E965DA">
        <w:rPr>
          <w:sz w:val="28"/>
          <w:szCs w:val="28"/>
        </w:rPr>
        <w:t>3. Главный распорядитель  средств бюджета городского поселения выступает в суде от имени городского поселения – город Семилуки в качестве представителя истца по искам о взыскании денежных сре</w:t>
      </w:r>
      <w:proofErr w:type="gramStart"/>
      <w:r w:rsidRPr="00E965DA">
        <w:rPr>
          <w:sz w:val="28"/>
          <w:szCs w:val="28"/>
        </w:rPr>
        <w:t>дств в п</w:t>
      </w:r>
      <w:proofErr w:type="gramEnd"/>
      <w:r w:rsidRPr="00E965DA">
        <w:rPr>
          <w:sz w:val="28"/>
          <w:szCs w:val="28"/>
        </w:rPr>
        <w:t>орядке регресса в соответствии с п.3.1 ст.1081 ГК РФ к лицам, чьи действия (бездействие) повлекли возмещение вреда за счет казны муниципального образования.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10. Бюджетные полномочия получателя средств бюджета городского поселения – город Семилуки</w:t>
      </w:r>
    </w:p>
    <w:p w:rsidR="003025A9" w:rsidRPr="003025A9" w:rsidRDefault="003025A9" w:rsidP="003025A9">
      <w:pPr>
        <w:autoSpaceDE w:val="0"/>
        <w:autoSpaceDN w:val="0"/>
        <w:adjustRightInd w:val="0"/>
        <w:jc w:val="both"/>
        <w:rPr>
          <w:sz w:val="28"/>
          <w:szCs w:val="28"/>
        </w:rPr>
      </w:pPr>
      <w:proofErr w:type="gramStart"/>
      <w:r w:rsidRPr="003025A9">
        <w:rPr>
          <w:sz w:val="28"/>
          <w:szCs w:val="28"/>
        </w:rPr>
        <w:t xml:space="preserve">Получатель средств бюджета городского поселения – город Семилуки обладает бюджетными полномочиями, установленными статьей 162 Бюджетного кодекса Российской Федерации, настоящим Положением и принимаемыми в соответствии с ними муниципальными правовыми актами </w:t>
      </w:r>
      <w:r w:rsidRPr="003025A9">
        <w:rPr>
          <w:sz w:val="28"/>
          <w:szCs w:val="28"/>
        </w:rPr>
        <w:lastRenderedPageBreak/>
        <w:t>(муниципальными правовыми актами), регулирующими бюджетные правоотношения.</w:t>
      </w:r>
      <w:proofErr w:type="gramEnd"/>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11. Бюджетные полномочия главного администратора (администратора) доходов бюджета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1. Главный администратор (администратор) доходов бюджета городского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3025A9" w:rsidRPr="003025A9" w:rsidRDefault="003025A9" w:rsidP="003025A9">
      <w:pPr>
        <w:autoSpaceDE w:val="0"/>
        <w:autoSpaceDN w:val="0"/>
        <w:adjustRightInd w:val="0"/>
        <w:jc w:val="both"/>
        <w:rPr>
          <w:sz w:val="28"/>
          <w:szCs w:val="28"/>
        </w:rPr>
      </w:pPr>
      <w:r w:rsidRPr="003025A9">
        <w:rPr>
          <w:sz w:val="28"/>
          <w:szCs w:val="28"/>
        </w:rPr>
        <w:t>2. Бюджетные полномочия главных администраторов (администраторов) доходов бюджета городского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3. Определение территориальных органов (подразделений) исполнительной власти Воронежской области в качестве главных администраторов доходов бюджета городского поселения осуществляется в порядке, установленном высшим исполнительным органом государственной власти Воронежской области.</w:t>
      </w:r>
    </w:p>
    <w:p w:rsidR="003025A9" w:rsidRPr="003025A9" w:rsidRDefault="003025A9" w:rsidP="003025A9">
      <w:pPr>
        <w:autoSpaceDE w:val="0"/>
        <w:autoSpaceDN w:val="0"/>
        <w:adjustRightInd w:val="0"/>
        <w:jc w:val="both"/>
        <w:rPr>
          <w:sz w:val="28"/>
          <w:szCs w:val="28"/>
        </w:rPr>
      </w:pPr>
      <w:r w:rsidRPr="003025A9">
        <w:rPr>
          <w:sz w:val="28"/>
          <w:szCs w:val="28"/>
        </w:rPr>
        <w:t>4. Определение территориальных органов (подразделений) федеральных органов исполнительной власти в качестве главных администраторов доходов бюджета городского поселения осуществляется в порядке, установленном Правительством Российской Федерации.</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12. Бюджетные полномочия главного администратора (администратора) источников финансирования дефицита бюджета  городского поселени</w:t>
      </w:r>
      <w:proofErr w:type="gramStart"/>
      <w:r w:rsidRPr="003025A9">
        <w:rPr>
          <w:b/>
          <w:sz w:val="28"/>
          <w:szCs w:val="28"/>
        </w:rPr>
        <w:t>я-</w:t>
      </w:r>
      <w:proofErr w:type="gramEnd"/>
      <w:r w:rsidRPr="003025A9">
        <w:rPr>
          <w:b/>
          <w:sz w:val="28"/>
          <w:szCs w:val="28"/>
        </w:rPr>
        <w:t xml:space="preserve">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Главный администратор (администратор) источников финансирования дефицита бюджета городского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center"/>
        <w:outlineLvl w:val="1"/>
        <w:rPr>
          <w:sz w:val="28"/>
          <w:szCs w:val="28"/>
        </w:rPr>
      </w:pPr>
      <w:r w:rsidRPr="003025A9">
        <w:rPr>
          <w:sz w:val="28"/>
          <w:szCs w:val="28"/>
        </w:rPr>
        <w:t>Раздел 2. ДОХОДЫ, РАСХОДЫ И ДЕФИЦИТ БЮДЖЕТА</w:t>
      </w:r>
    </w:p>
    <w:p w:rsidR="003025A9" w:rsidRPr="003025A9" w:rsidRDefault="003025A9" w:rsidP="003025A9">
      <w:pPr>
        <w:autoSpaceDE w:val="0"/>
        <w:autoSpaceDN w:val="0"/>
        <w:adjustRightInd w:val="0"/>
        <w:rPr>
          <w:sz w:val="28"/>
          <w:szCs w:val="28"/>
        </w:rPr>
      </w:pPr>
      <w:r w:rsidRPr="003025A9">
        <w:rPr>
          <w:sz w:val="28"/>
          <w:szCs w:val="28"/>
        </w:rPr>
        <w:t xml:space="preserve">                      ГОРОДСКОГО ПОСЕЛЕНИЯ - ГОРОД  СЕМИЛУКИ</w:t>
      </w: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13. Формирование доходов бюджета  городского поселени</w:t>
      </w:r>
      <w:proofErr w:type="gramStart"/>
      <w:r w:rsidRPr="003025A9">
        <w:rPr>
          <w:b/>
          <w:sz w:val="28"/>
          <w:szCs w:val="28"/>
        </w:rPr>
        <w:t>я-</w:t>
      </w:r>
      <w:proofErr w:type="gramEnd"/>
      <w:r w:rsidRPr="003025A9">
        <w:rPr>
          <w:b/>
          <w:sz w:val="28"/>
          <w:szCs w:val="28"/>
        </w:rPr>
        <w:t xml:space="preserve">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Доходы бюджета городского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14. Расходы бюджета  городского поселения – город Семилуки</w:t>
      </w:r>
    </w:p>
    <w:p w:rsidR="003025A9" w:rsidRPr="003025A9" w:rsidRDefault="003025A9" w:rsidP="003025A9">
      <w:pPr>
        <w:autoSpaceDE w:val="0"/>
        <w:autoSpaceDN w:val="0"/>
        <w:adjustRightInd w:val="0"/>
        <w:jc w:val="both"/>
        <w:rPr>
          <w:sz w:val="28"/>
          <w:szCs w:val="28"/>
        </w:rPr>
      </w:pPr>
      <w:proofErr w:type="gramStart"/>
      <w:r w:rsidRPr="003025A9">
        <w:rPr>
          <w:sz w:val="28"/>
          <w:szCs w:val="28"/>
        </w:rPr>
        <w:lastRenderedPageBreak/>
        <w:t>1.Формирование расходов бюджета городского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и органов местного самоуправления городского поселения – город Семилуки, исполнение которых согласно законодательству Российской Федерации, Воронежской области, договорам и соглашениям должно осуществляться в очередном финансовом году и плановом периоде за счет средств бюджета</w:t>
      </w:r>
      <w:proofErr w:type="gramEnd"/>
      <w:r w:rsidRPr="003025A9">
        <w:rPr>
          <w:sz w:val="28"/>
          <w:szCs w:val="28"/>
        </w:rPr>
        <w:t xml:space="preserve">  городского поселения.</w:t>
      </w:r>
    </w:p>
    <w:p w:rsidR="003025A9" w:rsidRPr="003025A9" w:rsidRDefault="003025A9" w:rsidP="003025A9">
      <w:pPr>
        <w:autoSpaceDE w:val="0"/>
        <w:autoSpaceDN w:val="0"/>
        <w:adjustRightInd w:val="0"/>
        <w:jc w:val="both"/>
        <w:rPr>
          <w:sz w:val="28"/>
          <w:szCs w:val="28"/>
        </w:rPr>
      </w:pPr>
      <w:r w:rsidRPr="00E965DA">
        <w:rPr>
          <w:sz w:val="28"/>
          <w:szCs w:val="28"/>
        </w:rPr>
        <w:t>2. Перечень налоговых расходов городского поселения – город Семилуки формируется в порядке, установленном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 Оценка налоговых расходов муниципального образования осуществляется ежегодно в порядке, установленном администрацией городского поселения – город Семилуки с соблюдением общих требований, установленных Правительством Российской Федерации. Результаты указанной оценки учитываются при формировании основных направлений бюджетной, налоговой политики муниципального образования, а также при проведении оценки эффективности реализации муниципальных программ.</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15. Расходные обязательства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1. Расходные обязательства городского поселения возникают (устанавливаются) в соответствии с положениями Бюджетного кодекса Российской Федерации, действующего законодательства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t>2. Реестр расходных обязательств городского поселения ведется в порядке, установленном администрацией городского поселени</w:t>
      </w:r>
      <w:proofErr w:type="gramStart"/>
      <w:r w:rsidRPr="003025A9">
        <w:rPr>
          <w:sz w:val="28"/>
          <w:szCs w:val="28"/>
        </w:rPr>
        <w:t>я-</w:t>
      </w:r>
      <w:proofErr w:type="gramEnd"/>
      <w:r w:rsidRPr="003025A9">
        <w:rPr>
          <w:sz w:val="28"/>
          <w:szCs w:val="28"/>
        </w:rPr>
        <w:t xml:space="preserve"> город Семилуки.</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16. Муниципальное задание</w:t>
      </w:r>
    </w:p>
    <w:p w:rsidR="003025A9" w:rsidRPr="003025A9" w:rsidRDefault="003025A9" w:rsidP="003025A9">
      <w:pPr>
        <w:autoSpaceDE w:val="0"/>
        <w:autoSpaceDN w:val="0"/>
        <w:adjustRightInd w:val="0"/>
        <w:jc w:val="both"/>
        <w:rPr>
          <w:sz w:val="28"/>
          <w:szCs w:val="28"/>
        </w:rPr>
      </w:pPr>
      <w:r w:rsidRPr="003025A9">
        <w:rPr>
          <w:sz w:val="28"/>
          <w:szCs w:val="28"/>
        </w:rPr>
        <w:t>1. Муниципальное задание на оказание муниципальных услуг (выполнение работ) муниципальными учреждениями городского поселения – город Семилуки формируется в порядке, установленном администрацией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xml:space="preserve">2. Показатели муниципального задания используются при составлении проекта бюджета городского поселения – город Семилуки для планирования бюджетных ассигнований на оказание муниципальных услуг (выполнение </w:t>
      </w:r>
      <w:r w:rsidRPr="003025A9">
        <w:rPr>
          <w:sz w:val="28"/>
          <w:szCs w:val="28"/>
        </w:rPr>
        <w:lastRenderedPageBreak/>
        <w:t>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025A9" w:rsidRPr="003025A9" w:rsidRDefault="003025A9" w:rsidP="003025A9">
      <w:pPr>
        <w:autoSpaceDE w:val="0"/>
        <w:autoSpaceDN w:val="0"/>
        <w:adjustRightInd w:val="0"/>
        <w:jc w:val="both"/>
        <w:rPr>
          <w:sz w:val="28"/>
          <w:szCs w:val="28"/>
        </w:rPr>
      </w:pPr>
      <w:r w:rsidRPr="003025A9">
        <w:rPr>
          <w:sz w:val="28"/>
          <w:szCs w:val="28"/>
        </w:rPr>
        <w:t>3. Финансовое обеспечение выполнения муниципальных заданий осуществляется за счет средств бюджета городского поселения в порядке, установленном администрацией  городского поселения – город Семилуки.</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17. Резервный фонд администрации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1. В расходной части бюджета городского поселения предусматривается создание резервного фонда администрации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2. Размер резервного фонда администрации городского поселения – город Семилуки устанавливается решением о бюджете и не может превышать 3 процента утвержденного указанным решением общего объема расходов.</w:t>
      </w:r>
    </w:p>
    <w:p w:rsidR="003025A9" w:rsidRPr="003025A9" w:rsidRDefault="003025A9" w:rsidP="003025A9">
      <w:pPr>
        <w:autoSpaceDE w:val="0"/>
        <w:autoSpaceDN w:val="0"/>
        <w:adjustRightInd w:val="0"/>
        <w:jc w:val="both"/>
        <w:rPr>
          <w:sz w:val="28"/>
          <w:szCs w:val="28"/>
        </w:rPr>
      </w:pPr>
      <w:r w:rsidRPr="003025A9">
        <w:rPr>
          <w:sz w:val="28"/>
          <w:szCs w:val="28"/>
        </w:rPr>
        <w:t>3. Средства резервного фонда администрации городского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3025A9" w:rsidRPr="003025A9" w:rsidRDefault="003025A9" w:rsidP="003025A9">
      <w:pPr>
        <w:autoSpaceDE w:val="0"/>
        <w:autoSpaceDN w:val="0"/>
        <w:adjustRightInd w:val="0"/>
        <w:jc w:val="both"/>
        <w:rPr>
          <w:sz w:val="28"/>
          <w:szCs w:val="28"/>
        </w:rPr>
      </w:pPr>
      <w:r w:rsidRPr="003025A9">
        <w:rPr>
          <w:sz w:val="28"/>
          <w:szCs w:val="28"/>
        </w:rPr>
        <w:t>4. Порядок использования бюджетных ассигнований резервного фонда администрации городского поселения, предусмотренных в составе бюджета городского поселения, устанавливается администрацией городского поселени</w:t>
      </w:r>
      <w:proofErr w:type="gramStart"/>
      <w:r w:rsidRPr="003025A9">
        <w:rPr>
          <w:sz w:val="28"/>
          <w:szCs w:val="28"/>
        </w:rPr>
        <w:t>я-</w:t>
      </w:r>
      <w:proofErr w:type="gramEnd"/>
      <w:r w:rsidRPr="003025A9">
        <w:rPr>
          <w:sz w:val="28"/>
          <w:szCs w:val="28"/>
        </w:rPr>
        <w:t xml:space="preserve">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5. Отчет об использовании бюджетных ассигнований резервного фонда администрации городского поселения прилагается к ежеквартальному и годовому отчетам об исполнении бюджета  городского поселения.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18. Дефицит бюджета  городского поселения – город Семилуки</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rPr>
          <w:sz w:val="28"/>
          <w:szCs w:val="28"/>
        </w:rPr>
      </w:pPr>
      <w:r w:rsidRPr="003025A9">
        <w:rPr>
          <w:sz w:val="28"/>
          <w:szCs w:val="28"/>
        </w:rPr>
        <w:t>1. Дефицит бюджета городского поселения на очередной финансовый год и каждый год планового периода устанавливается решением Совета народных депутатов о бюджете городского поселения с соблюдением ограничений, установленных Бюджетным кодексом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t xml:space="preserve">2. Состав </w:t>
      </w:r>
      <w:proofErr w:type="gramStart"/>
      <w:r w:rsidRPr="003025A9">
        <w:rPr>
          <w:sz w:val="28"/>
          <w:szCs w:val="28"/>
        </w:rPr>
        <w:t>источников финансирования дефицита бюджета городского поселения</w:t>
      </w:r>
      <w:proofErr w:type="gramEnd"/>
      <w:r w:rsidRPr="003025A9">
        <w:rPr>
          <w:sz w:val="28"/>
          <w:szCs w:val="28"/>
        </w:rPr>
        <w:t xml:space="preserve"> устанавливается в соответствии с положениями статьи 96 Бюджетного кодекса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t>3. Остатки средств бюджета городского поселения на начало текущего финансового года в объеме, определяемом решением о бюджете городского поселения, могут направляться в текущем финансовом году на покрытие временных кассовых разрывов.</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19. Бюджетные инвестиции в объекты капитального строительства</w:t>
      </w:r>
    </w:p>
    <w:p w:rsidR="003025A9" w:rsidRPr="003025A9" w:rsidRDefault="003025A9" w:rsidP="003025A9">
      <w:pPr>
        <w:autoSpaceDE w:val="0"/>
        <w:autoSpaceDN w:val="0"/>
        <w:adjustRightInd w:val="0"/>
        <w:jc w:val="both"/>
        <w:rPr>
          <w:sz w:val="28"/>
          <w:szCs w:val="28"/>
        </w:rPr>
      </w:pPr>
      <w:r w:rsidRPr="003025A9">
        <w:rPr>
          <w:sz w:val="28"/>
          <w:szCs w:val="28"/>
        </w:rPr>
        <w:lastRenderedPageBreak/>
        <w:t>Бюджетные инвестиции в объекты капитального строительства муниципальной собственности осуществляются в соответствии с положениями статьи 79 Бюджетного кодекса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t>Бюджетные ассигнования на осуществление бюджетных инвестиций в объекты капитального строительства муниципальной собственности городского поселени</w:t>
      </w:r>
      <w:proofErr w:type="gramStart"/>
      <w:r w:rsidRPr="003025A9">
        <w:rPr>
          <w:sz w:val="28"/>
          <w:szCs w:val="28"/>
        </w:rPr>
        <w:t>я-</w:t>
      </w:r>
      <w:proofErr w:type="gramEnd"/>
      <w:r w:rsidRPr="003025A9">
        <w:rPr>
          <w:sz w:val="28"/>
          <w:szCs w:val="28"/>
        </w:rPr>
        <w:t xml:space="preserve"> город Семилуки, включенные в городскую адресную инвестиционную программу, отражаются в решении о бюджете в составе ведомственной структуры расходов суммарно по соответствующему виду расходов.</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center"/>
        <w:outlineLvl w:val="1"/>
        <w:rPr>
          <w:sz w:val="28"/>
          <w:szCs w:val="28"/>
        </w:rPr>
      </w:pPr>
      <w:r w:rsidRPr="003025A9">
        <w:rPr>
          <w:sz w:val="28"/>
          <w:szCs w:val="28"/>
        </w:rPr>
        <w:t>Раздел 3. МУНИЦИПАЛЬНЫЙ ДОЛГ</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20. Структура муниципального долга, управление муниципальным долгом</w:t>
      </w:r>
    </w:p>
    <w:p w:rsidR="003025A9" w:rsidRPr="003025A9" w:rsidRDefault="003025A9" w:rsidP="003025A9">
      <w:pPr>
        <w:autoSpaceDE w:val="0"/>
        <w:autoSpaceDN w:val="0"/>
        <w:adjustRightInd w:val="0"/>
        <w:jc w:val="both"/>
        <w:rPr>
          <w:sz w:val="28"/>
          <w:szCs w:val="28"/>
        </w:rPr>
      </w:pPr>
      <w:r w:rsidRPr="003025A9">
        <w:rPr>
          <w:sz w:val="28"/>
          <w:szCs w:val="28"/>
        </w:rPr>
        <w:t xml:space="preserve">1. Структура муниципального долга представляет собой группировку муниципальных долговых обязательств городского поселения </w:t>
      </w:r>
      <w:proofErr w:type="gramStart"/>
      <w:r w:rsidRPr="003025A9">
        <w:rPr>
          <w:sz w:val="28"/>
          <w:szCs w:val="28"/>
        </w:rPr>
        <w:t>–г</w:t>
      </w:r>
      <w:proofErr w:type="gramEnd"/>
      <w:r w:rsidRPr="003025A9">
        <w:rPr>
          <w:sz w:val="28"/>
          <w:szCs w:val="28"/>
        </w:rPr>
        <w:t>ород Семилуки по установленным статьей 100 Бюджетного кодекса Российской Федерации видам долговых обязательств.</w:t>
      </w:r>
    </w:p>
    <w:p w:rsidR="003025A9" w:rsidRPr="003025A9" w:rsidRDefault="003025A9" w:rsidP="003025A9">
      <w:pPr>
        <w:autoSpaceDE w:val="0"/>
        <w:autoSpaceDN w:val="0"/>
        <w:adjustRightInd w:val="0"/>
        <w:jc w:val="both"/>
        <w:rPr>
          <w:sz w:val="28"/>
          <w:szCs w:val="28"/>
        </w:rPr>
      </w:pPr>
      <w:r w:rsidRPr="003025A9">
        <w:rPr>
          <w:sz w:val="28"/>
          <w:szCs w:val="28"/>
        </w:rPr>
        <w:t>2. Полномочия по управлению муниципальным долгом принадлежат администрации городского поселения.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21. Прекращение долговых обязательств городского поселени</w:t>
      </w:r>
      <w:proofErr w:type="gramStart"/>
      <w:r w:rsidRPr="003025A9">
        <w:rPr>
          <w:b/>
          <w:sz w:val="28"/>
          <w:szCs w:val="28"/>
        </w:rPr>
        <w:t>я-</w:t>
      </w:r>
      <w:proofErr w:type="gramEnd"/>
      <w:r w:rsidRPr="003025A9">
        <w:rPr>
          <w:b/>
          <w:sz w:val="28"/>
          <w:szCs w:val="28"/>
        </w:rPr>
        <w:t xml:space="preserve"> город Семилуки и их списание с муниципального долга</w:t>
      </w:r>
    </w:p>
    <w:p w:rsidR="003025A9" w:rsidRPr="003025A9" w:rsidRDefault="003025A9" w:rsidP="003025A9">
      <w:pPr>
        <w:autoSpaceDE w:val="0"/>
        <w:autoSpaceDN w:val="0"/>
        <w:adjustRightInd w:val="0"/>
        <w:jc w:val="both"/>
        <w:rPr>
          <w:sz w:val="28"/>
          <w:szCs w:val="28"/>
        </w:rPr>
      </w:pPr>
      <w:r w:rsidRPr="003025A9">
        <w:rPr>
          <w:sz w:val="28"/>
          <w:szCs w:val="28"/>
        </w:rPr>
        <w:t>Прекращение долговых обязательств городского поселени</w:t>
      </w:r>
      <w:proofErr w:type="gramStart"/>
      <w:r w:rsidRPr="003025A9">
        <w:rPr>
          <w:sz w:val="28"/>
          <w:szCs w:val="28"/>
        </w:rPr>
        <w:t>я-</w:t>
      </w:r>
      <w:proofErr w:type="gramEnd"/>
      <w:r w:rsidRPr="003025A9">
        <w:rPr>
          <w:sz w:val="28"/>
          <w:szCs w:val="28"/>
        </w:rPr>
        <w:t xml:space="preserve"> город Семилуки и их списание с муниципального долга производится в соответствии со статьей 100.1 Бюджетного кодекса Российской Федерации.</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22. Муниципальная долговая книга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Учет и регистрация муниципальных долговых обязательств городского поселения – город Семилуки осуществляются в муниципальной долговой книге городского поселения, ведение которой осуществляется в соответствии с положениями статьи 121 Бюджетного кодекса Российской Федерации.</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23. Обслуживание муниципального долга городского поселени</w:t>
      </w:r>
      <w:proofErr w:type="gramStart"/>
      <w:r w:rsidRPr="003025A9">
        <w:rPr>
          <w:b/>
          <w:sz w:val="28"/>
          <w:szCs w:val="28"/>
        </w:rPr>
        <w:t>я-</w:t>
      </w:r>
      <w:proofErr w:type="gramEnd"/>
      <w:r w:rsidRPr="003025A9">
        <w:rPr>
          <w:b/>
          <w:sz w:val="28"/>
          <w:szCs w:val="28"/>
        </w:rPr>
        <w:t xml:space="preserve">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1. Под обслуживанием муниципального долга понимаются операции по выплате доходов по муниципальным долговым обязательствам городского поселения – город Семилуки в виде процентов по ним и (или) дисконта, осуществляемые за счет средств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2. Выполнение кредитной организацией или другой специализированной финансовой организацией функций генерального агента (агента) администрации городского поселени</w:t>
      </w:r>
      <w:proofErr w:type="gramStart"/>
      <w:r w:rsidRPr="003025A9">
        <w:rPr>
          <w:sz w:val="28"/>
          <w:szCs w:val="28"/>
        </w:rPr>
        <w:t>я-</w:t>
      </w:r>
      <w:proofErr w:type="gramEnd"/>
      <w:r w:rsidRPr="003025A9">
        <w:rPr>
          <w:sz w:val="28"/>
          <w:szCs w:val="28"/>
        </w:rPr>
        <w:t xml:space="preserve"> город Семилуки по обслуживанию муниципальных долговых обязательств, а также по их размещению, выкупу, </w:t>
      </w:r>
      <w:r w:rsidRPr="003025A9">
        <w:rPr>
          <w:sz w:val="28"/>
          <w:szCs w:val="28"/>
        </w:rPr>
        <w:lastRenderedPageBreak/>
        <w:t>обмену и погашению осуществляется на основе агентских соглашений, заключенных с администрацией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3. Оплата услуг агентов по осуществлению ими функций, предусмотренных агентскими соглашениями, заключенными с администрацией городского поселения, производится за счет средств бюджета городского поселения.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24. Предельные объемы муниципальных заимствований, муниципального долга и расходов на обслуживание муниципального долга  городского поселени</w:t>
      </w:r>
      <w:proofErr w:type="gramStart"/>
      <w:r w:rsidRPr="003025A9">
        <w:rPr>
          <w:b/>
          <w:sz w:val="28"/>
          <w:szCs w:val="28"/>
        </w:rPr>
        <w:t>я-</w:t>
      </w:r>
      <w:proofErr w:type="gramEnd"/>
      <w:r w:rsidRPr="003025A9">
        <w:rPr>
          <w:b/>
          <w:sz w:val="28"/>
          <w:szCs w:val="28"/>
        </w:rPr>
        <w:t xml:space="preserve">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 xml:space="preserve">1. Верхний передел муниципального долга по состоянию на 1 января года, следующего за очередным финансовым годом и каждым годом планового периода, представляет собой расчетный показатель, с </w:t>
      </w:r>
      <w:proofErr w:type="gramStart"/>
      <w:r w:rsidRPr="003025A9">
        <w:rPr>
          <w:sz w:val="28"/>
          <w:szCs w:val="28"/>
        </w:rPr>
        <w:t>указанием</w:t>
      </w:r>
      <w:proofErr w:type="gramEnd"/>
      <w:r w:rsidRPr="003025A9">
        <w:rPr>
          <w:sz w:val="28"/>
          <w:szCs w:val="28"/>
        </w:rPr>
        <w:t xml:space="preserve"> в том числе верхнего предела долга по муниципальным гарантиям.</w:t>
      </w:r>
    </w:p>
    <w:p w:rsidR="003025A9" w:rsidRPr="003025A9" w:rsidRDefault="003025A9" w:rsidP="003025A9">
      <w:pPr>
        <w:autoSpaceDE w:val="0"/>
        <w:autoSpaceDN w:val="0"/>
        <w:adjustRightInd w:val="0"/>
        <w:jc w:val="both"/>
        <w:rPr>
          <w:sz w:val="28"/>
          <w:szCs w:val="28"/>
        </w:rPr>
      </w:pPr>
      <w:r w:rsidRPr="003025A9">
        <w:rPr>
          <w:sz w:val="28"/>
          <w:szCs w:val="28"/>
        </w:rPr>
        <w:t>Управление муниципальным долгом осуществляется, исходя из необходимости соблюдения ограничений, установленных статьями 106,107 и 111 Бюджетного кодекса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t xml:space="preserve">2. </w:t>
      </w:r>
      <w:proofErr w:type="gramStart"/>
      <w:r w:rsidRPr="003025A9">
        <w:rPr>
          <w:sz w:val="28"/>
          <w:szCs w:val="28"/>
        </w:rPr>
        <w:t>Если при исполнении бюджета городского поселения – город Семилуки нарушаются предельные значения, указанные в статьях 107 и 111 Бюджетного кодекса Российской Федерации, финансовый орган администрации городского поселения не вправе принимать новые долговые обязательства, за исключением принятия соответствующих долговых обязательств в целях реструктуризации долга  городского поселения – город Семилуки.</w:t>
      </w:r>
      <w:proofErr w:type="gramEnd"/>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25. Осуществление муниципальных заимствований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 xml:space="preserve">1. </w:t>
      </w:r>
      <w:proofErr w:type="gramStart"/>
      <w:r w:rsidRPr="003025A9">
        <w:rPr>
          <w:sz w:val="28"/>
          <w:szCs w:val="28"/>
        </w:rPr>
        <w:t>Под муниципальными заимствованиями городского поселения – город Семилуки понимаются муниципальные займы, осуществляемые путем выпуска ценных бумаг от имени городского поселения – город Семилуки, и кредиты, привлекаемые в соответствии с положениями Бюджетного кодекса Российской Федерации в городского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3025A9" w:rsidRPr="003025A9" w:rsidRDefault="003025A9" w:rsidP="003025A9">
      <w:pPr>
        <w:autoSpaceDE w:val="0"/>
        <w:autoSpaceDN w:val="0"/>
        <w:adjustRightInd w:val="0"/>
        <w:jc w:val="both"/>
        <w:rPr>
          <w:sz w:val="28"/>
          <w:szCs w:val="28"/>
        </w:rPr>
      </w:pPr>
      <w:r w:rsidRPr="003025A9">
        <w:rPr>
          <w:sz w:val="28"/>
          <w:szCs w:val="28"/>
        </w:rPr>
        <w:t>2. Муниципальные заимствования городского поселения – город Семилуки осуществляются в целях финансирования дефицита бюджета городского поселения, а также для погашения долговых обязательств  городского поселени</w:t>
      </w:r>
      <w:proofErr w:type="gramStart"/>
      <w:r w:rsidRPr="003025A9">
        <w:rPr>
          <w:sz w:val="28"/>
          <w:szCs w:val="28"/>
        </w:rPr>
        <w:t>я-</w:t>
      </w:r>
      <w:proofErr w:type="gramEnd"/>
      <w:r w:rsidRPr="003025A9">
        <w:rPr>
          <w:sz w:val="28"/>
          <w:szCs w:val="28"/>
        </w:rPr>
        <w:t xml:space="preserve"> </w:t>
      </w:r>
      <w:r w:rsidRPr="00E965DA">
        <w:rPr>
          <w:sz w:val="28"/>
          <w:szCs w:val="28"/>
        </w:rPr>
        <w:t>город Семилуки, пополнения остатков средств на счетах местного бюджета в течение финансового года.</w:t>
      </w:r>
    </w:p>
    <w:p w:rsidR="003025A9" w:rsidRPr="003025A9" w:rsidRDefault="003025A9" w:rsidP="003025A9">
      <w:pPr>
        <w:autoSpaceDE w:val="0"/>
        <w:autoSpaceDN w:val="0"/>
        <w:adjustRightInd w:val="0"/>
        <w:jc w:val="both"/>
        <w:rPr>
          <w:sz w:val="28"/>
          <w:szCs w:val="28"/>
        </w:rPr>
      </w:pPr>
      <w:r w:rsidRPr="003025A9">
        <w:rPr>
          <w:sz w:val="28"/>
          <w:szCs w:val="28"/>
        </w:rPr>
        <w:t>3. Право осуществления муниципальных заимствований от имени городского поселения – город Семилуки в соответствии с Бюджетным кодексом Российской Федерации и Уставом городского поселения – город Семилуки принадлежит администрации городского поселения – город Семилуки в лице финансового органа администрации городского поселения.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lastRenderedPageBreak/>
        <w:t>Статья 26. Программа муниципальных заимствований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1. Программа муниципальных заимствований городского поселени</w:t>
      </w:r>
      <w:proofErr w:type="gramStart"/>
      <w:r w:rsidRPr="003025A9">
        <w:rPr>
          <w:sz w:val="28"/>
          <w:szCs w:val="28"/>
        </w:rPr>
        <w:t>я-</w:t>
      </w:r>
      <w:proofErr w:type="gramEnd"/>
      <w:r w:rsidRPr="003025A9">
        <w:rPr>
          <w:sz w:val="28"/>
          <w:szCs w:val="28"/>
        </w:rPr>
        <w:t xml:space="preserve"> город Семилуки на очередной финансовый год и плановый период представляет собой перечень всех внутренних заимствований городского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3025A9" w:rsidRPr="003025A9" w:rsidRDefault="003025A9" w:rsidP="003025A9">
      <w:pPr>
        <w:autoSpaceDE w:val="0"/>
        <w:autoSpaceDN w:val="0"/>
        <w:adjustRightInd w:val="0"/>
        <w:jc w:val="both"/>
        <w:rPr>
          <w:sz w:val="28"/>
          <w:szCs w:val="28"/>
        </w:rPr>
      </w:pPr>
      <w:r w:rsidRPr="003025A9">
        <w:rPr>
          <w:sz w:val="28"/>
          <w:szCs w:val="28"/>
        </w:rPr>
        <w:t>Программа муниципальных заимствований городского поселения на очередной финансовый год и плановый период является приложением к решению о бюджете городского поселения на очередной финансовый год и плановый период.</w:t>
      </w:r>
    </w:p>
    <w:p w:rsidR="003025A9" w:rsidRPr="003025A9" w:rsidRDefault="003025A9" w:rsidP="003025A9">
      <w:pPr>
        <w:autoSpaceDE w:val="0"/>
        <w:autoSpaceDN w:val="0"/>
        <w:adjustRightInd w:val="0"/>
        <w:jc w:val="both"/>
        <w:rPr>
          <w:sz w:val="28"/>
          <w:szCs w:val="28"/>
        </w:rPr>
      </w:pPr>
      <w:r w:rsidRPr="003025A9">
        <w:rPr>
          <w:sz w:val="28"/>
          <w:szCs w:val="28"/>
        </w:rPr>
        <w:t>2. Проведение в соответствии с положениями статьи 105 Бюджетного кодекса Российской Федерации реструктуризации муниципального долга не отражается в программе муниципальных заимствований.</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27. Отражение в бюджете городского поселени</w:t>
      </w:r>
      <w:proofErr w:type="gramStart"/>
      <w:r w:rsidRPr="003025A9">
        <w:rPr>
          <w:b/>
          <w:sz w:val="28"/>
          <w:szCs w:val="28"/>
        </w:rPr>
        <w:t>я-</w:t>
      </w:r>
      <w:proofErr w:type="gramEnd"/>
      <w:r w:rsidRPr="003025A9">
        <w:rPr>
          <w:b/>
          <w:sz w:val="28"/>
          <w:szCs w:val="28"/>
        </w:rPr>
        <w:t xml:space="preserve"> город Семилуки поступлений средств от заимствований, погашения муниципального долга, возникшего из заимствований, и расходов на его обслуживание</w:t>
      </w:r>
    </w:p>
    <w:p w:rsidR="003025A9" w:rsidRPr="003025A9" w:rsidRDefault="003025A9" w:rsidP="003025A9">
      <w:pPr>
        <w:autoSpaceDE w:val="0"/>
        <w:autoSpaceDN w:val="0"/>
        <w:adjustRightInd w:val="0"/>
        <w:jc w:val="both"/>
        <w:rPr>
          <w:sz w:val="28"/>
          <w:szCs w:val="28"/>
        </w:rPr>
      </w:pPr>
      <w:r w:rsidRPr="003025A9">
        <w:rPr>
          <w:sz w:val="28"/>
          <w:szCs w:val="28"/>
        </w:rPr>
        <w:t>Отражение в бюджете городского поселения поступлений средств от заимствований, погашения муниципального долга,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28. Предоставление муниципальных гарантий городского поселени</w:t>
      </w:r>
      <w:proofErr w:type="gramStart"/>
      <w:r w:rsidRPr="003025A9">
        <w:rPr>
          <w:b/>
          <w:sz w:val="28"/>
          <w:szCs w:val="28"/>
        </w:rPr>
        <w:t>я-</w:t>
      </w:r>
      <w:proofErr w:type="gramEnd"/>
      <w:r w:rsidRPr="003025A9">
        <w:rPr>
          <w:b/>
          <w:sz w:val="28"/>
          <w:szCs w:val="28"/>
        </w:rPr>
        <w:t xml:space="preserve">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Порядок, условия предоставления и исполнения муниципальных гарантий  городского поселени</w:t>
      </w:r>
      <w:proofErr w:type="gramStart"/>
      <w:r w:rsidRPr="003025A9">
        <w:rPr>
          <w:sz w:val="28"/>
          <w:szCs w:val="28"/>
        </w:rPr>
        <w:t>я-</w:t>
      </w:r>
      <w:proofErr w:type="gramEnd"/>
      <w:r w:rsidRPr="003025A9">
        <w:rPr>
          <w:sz w:val="28"/>
          <w:szCs w:val="28"/>
        </w:rPr>
        <w:t xml:space="preserve"> город Семилуки осуществляются в соответствии с положениями статей 115, 115.2, 117 Бюджетного кодекса Российской Федерации.</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29. Программа муниципальных гарантий городского поселени</w:t>
      </w:r>
      <w:proofErr w:type="gramStart"/>
      <w:r w:rsidRPr="003025A9">
        <w:rPr>
          <w:b/>
          <w:sz w:val="28"/>
          <w:szCs w:val="28"/>
        </w:rPr>
        <w:t>я-</w:t>
      </w:r>
      <w:proofErr w:type="gramEnd"/>
      <w:r w:rsidRPr="003025A9">
        <w:rPr>
          <w:b/>
          <w:sz w:val="28"/>
          <w:szCs w:val="28"/>
        </w:rPr>
        <w:t xml:space="preserve">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Программа муниципальных гарантий городского поселени</w:t>
      </w:r>
      <w:proofErr w:type="gramStart"/>
      <w:r w:rsidRPr="003025A9">
        <w:rPr>
          <w:sz w:val="28"/>
          <w:szCs w:val="28"/>
        </w:rPr>
        <w:t>я-</w:t>
      </w:r>
      <w:proofErr w:type="gramEnd"/>
      <w:r w:rsidRPr="003025A9">
        <w:rPr>
          <w:sz w:val="28"/>
          <w:szCs w:val="28"/>
        </w:rPr>
        <w:t xml:space="preserve"> город Семилуки составляется с учетом положений статьи 110.2 Бюджетного кодекса Российской Федерации и является приложением к решению о бюджете  городского поселения.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 xml:space="preserve">Статья 30. Выпуск муниципальных ценных бумаг </w:t>
      </w:r>
      <w:proofErr w:type="gramStart"/>
      <w:r w:rsidRPr="003025A9">
        <w:rPr>
          <w:b/>
          <w:sz w:val="28"/>
          <w:szCs w:val="28"/>
        </w:rPr>
        <w:t>городского</w:t>
      </w:r>
      <w:proofErr w:type="gramEnd"/>
      <w:r w:rsidRPr="003025A9">
        <w:rPr>
          <w:b/>
          <w:sz w:val="28"/>
          <w:szCs w:val="28"/>
        </w:rPr>
        <w:t xml:space="preserve"> поселения-город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1. Предельные объемы выпуска муниципальных ценных бумаг по номинальной стоимости на очередной финансовый год и плановый период устанавливаются Советом народных депутатов в соответствии с положениями статьи 114 Бюджетного кодекса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lastRenderedPageBreak/>
        <w:t>2. 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center"/>
        <w:outlineLvl w:val="1"/>
        <w:rPr>
          <w:sz w:val="28"/>
          <w:szCs w:val="28"/>
        </w:rPr>
      </w:pPr>
      <w:r w:rsidRPr="003025A9">
        <w:rPr>
          <w:sz w:val="28"/>
          <w:szCs w:val="28"/>
        </w:rPr>
        <w:t>Раздел 4. ПОРЯДОК СОСТАВЛЕНИЯ ПРОЕКТА</w:t>
      </w:r>
    </w:p>
    <w:p w:rsidR="003025A9" w:rsidRPr="003025A9" w:rsidRDefault="003025A9" w:rsidP="003025A9">
      <w:pPr>
        <w:autoSpaceDE w:val="0"/>
        <w:autoSpaceDN w:val="0"/>
        <w:adjustRightInd w:val="0"/>
        <w:jc w:val="center"/>
        <w:rPr>
          <w:sz w:val="28"/>
          <w:szCs w:val="28"/>
        </w:rPr>
      </w:pPr>
      <w:r w:rsidRPr="003025A9">
        <w:rPr>
          <w:sz w:val="28"/>
          <w:szCs w:val="28"/>
        </w:rPr>
        <w:t>БЮДЖЕТА ГОРОДСКОГО ПОСЕЛЕНИЯ - ГОРОД СЕМИЛУКИ</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31. Общие положения</w:t>
      </w:r>
    </w:p>
    <w:p w:rsidR="003025A9" w:rsidRPr="003025A9" w:rsidRDefault="003025A9" w:rsidP="003025A9">
      <w:pPr>
        <w:autoSpaceDE w:val="0"/>
        <w:autoSpaceDN w:val="0"/>
        <w:adjustRightInd w:val="0"/>
        <w:jc w:val="both"/>
        <w:rPr>
          <w:sz w:val="28"/>
          <w:szCs w:val="28"/>
        </w:rPr>
      </w:pPr>
      <w:r w:rsidRPr="003025A9">
        <w:rPr>
          <w:sz w:val="28"/>
          <w:szCs w:val="28"/>
        </w:rPr>
        <w:t>1. Проект бюджета городского поселения составляется на основе прогноза социально-экономического развития городского поселени</w:t>
      </w:r>
      <w:proofErr w:type="gramStart"/>
      <w:r w:rsidRPr="003025A9">
        <w:rPr>
          <w:sz w:val="28"/>
          <w:szCs w:val="28"/>
        </w:rPr>
        <w:t>я-</w:t>
      </w:r>
      <w:proofErr w:type="gramEnd"/>
      <w:r w:rsidRPr="003025A9">
        <w:rPr>
          <w:sz w:val="28"/>
          <w:szCs w:val="28"/>
        </w:rPr>
        <w:t xml:space="preserve"> город Семилуки в целях финансового обеспечения расходных обязательств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2. Составление проекта бюджета городского поселени</w:t>
      </w:r>
      <w:proofErr w:type="gramStart"/>
      <w:r w:rsidRPr="003025A9">
        <w:rPr>
          <w:sz w:val="28"/>
          <w:szCs w:val="28"/>
        </w:rPr>
        <w:t>я-</w:t>
      </w:r>
      <w:proofErr w:type="gramEnd"/>
      <w:r w:rsidRPr="003025A9">
        <w:rPr>
          <w:sz w:val="28"/>
          <w:szCs w:val="28"/>
        </w:rPr>
        <w:t xml:space="preserve"> город Семилуки - исключительная прерогатива администрации городского поселения. Непосредственное составление проекта бюджета городского поселени</w:t>
      </w:r>
      <w:proofErr w:type="gramStart"/>
      <w:r w:rsidRPr="003025A9">
        <w:rPr>
          <w:sz w:val="28"/>
          <w:szCs w:val="28"/>
        </w:rPr>
        <w:t>я-</w:t>
      </w:r>
      <w:proofErr w:type="gramEnd"/>
      <w:r w:rsidRPr="003025A9">
        <w:rPr>
          <w:sz w:val="28"/>
          <w:szCs w:val="28"/>
        </w:rPr>
        <w:t xml:space="preserve"> город Семилуки осуществляет финансовый орган.</w:t>
      </w:r>
    </w:p>
    <w:p w:rsidR="003025A9" w:rsidRPr="003025A9" w:rsidRDefault="003025A9" w:rsidP="003025A9">
      <w:pPr>
        <w:autoSpaceDE w:val="0"/>
        <w:autoSpaceDN w:val="0"/>
        <w:adjustRightInd w:val="0"/>
        <w:jc w:val="both"/>
        <w:rPr>
          <w:sz w:val="28"/>
          <w:szCs w:val="28"/>
        </w:rPr>
      </w:pPr>
      <w:r w:rsidRPr="003025A9">
        <w:rPr>
          <w:sz w:val="28"/>
          <w:szCs w:val="28"/>
        </w:rPr>
        <w:t>3. В целях своевременного и качественного составления проекта бюджета городского поселения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3025A9" w:rsidRPr="003025A9" w:rsidRDefault="003025A9" w:rsidP="003025A9">
      <w:pPr>
        <w:autoSpaceDE w:val="0"/>
        <w:autoSpaceDN w:val="0"/>
        <w:adjustRightInd w:val="0"/>
        <w:jc w:val="both"/>
        <w:rPr>
          <w:sz w:val="28"/>
          <w:szCs w:val="28"/>
        </w:rPr>
      </w:pPr>
      <w:r w:rsidRPr="003025A9">
        <w:rPr>
          <w:sz w:val="28"/>
          <w:szCs w:val="28"/>
        </w:rPr>
        <w:t>4. Проект бюджета городского поселения составляется и утверждается сроком на три года - очередной финансовый год и плановый период. Финансовый год соответствует календарному году и длится с 1 января по 31 декабря.</w:t>
      </w:r>
    </w:p>
    <w:p w:rsidR="003025A9" w:rsidRPr="003025A9" w:rsidRDefault="003025A9" w:rsidP="003025A9">
      <w:pPr>
        <w:autoSpaceDE w:val="0"/>
        <w:autoSpaceDN w:val="0"/>
        <w:adjustRightInd w:val="0"/>
        <w:jc w:val="both"/>
        <w:rPr>
          <w:sz w:val="28"/>
          <w:szCs w:val="28"/>
        </w:rPr>
      </w:pPr>
      <w:r w:rsidRPr="003025A9">
        <w:rPr>
          <w:sz w:val="28"/>
          <w:szCs w:val="28"/>
        </w:rPr>
        <w:t>5. В случае снижения в соответствии с ожидаемыми итогами социально-экономического развития городского поселени</w:t>
      </w:r>
      <w:proofErr w:type="gramStart"/>
      <w:r w:rsidRPr="003025A9">
        <w:rPr>
          <w:sz w:val="28"/>
          <w:szCs w:val="28"/>
        </w:rPr>
        <w:t>я-</w:t>
      </w:r>
      <w:proofErr w:type="gramEnd"/>
      <w:r w:rsidRPr="003025A9">
        <w:rPr>
          <w:sz w:val="28"/>
          <w:szCs w:val="28"/>
        </w:rPr>
        <w:t xml:space="preserve"> город Семилуки в текущем финансовом году прогнозируемого на текущий финансовый год общего объема доходов бюджета городского поселения- город Семилуки более чем на 15 процентов по сравнению с объемом указанных доходов, предусмотренным решением о бюджете городского поселения- город Семилуки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3025A9" w:rsidRPr="003025A9" w:rsidRDefault="003025A9" w:rsidP="003025A9">
      <w:pPr>
        <w:autoSpaceDE w:val="0"/>
        <w:autoSpaceDN w:val="0"/>
        <w:adjustRightInd w:val="0"/>
        <w:jc w:val="both"/>
        <w:rPr>
          <w:sz w:val="28"/>
          <w:szCs w:val="28"/>
        </w:rPr>
      </w:pPr>
      <w:r w:rsidRPr="003025A9">
        <w:rPr>
          <w:sz w:val="28"/>
          <w:szCs w:val="28"/>
        </w:rPr>
        <w:t>При внесении в Совет народных депутатов проекта решения о внесении изменений в решение о бюджете городского поселени</w:t>
      </w:r>
      <w:proofErr w:type="gramStart"/>
      <w:r w:rsidRPr="003025A9">
        <w:rPr>
          <w:sz w:val="28"/>
          <w:szCs w:val="28"/>
        </w:rPr>
        <w:t>я-</w:t>
      </w:r>
      <w:proofErr w:type="gramEnd"/>
      <w:r w:rsidRPr="003025A9">
        <w:rPr>
          <w:sz w:val="28"/>
          <w:szCs w:val="28"/>
        </w:rPr>
        <w:t xml:space="preserve"> город Семилуки на текущий финансовый год и плановый период, предусматривающего признание утратившими силу положений решения о бюджете городского поселения – город Семилуки на текущий финансовый год и плановый период в части, относящейся к плановому периоду, уточненный прогноз социально-экономического развития городского поселения – город Семилуки в плановом </w:t>
      </w:r>
      <w:proofErr w:type="gramStart"/>
      <w:r w:rsidRPr="003025A9">
        <w:rPr>
          <w:sz w:val="28"/>
          <w:szCs w:val="28"/>
        </w:rPr>
        <w:t>периоде</w:t>
      </w:r>
      <w:proofErr w:type="gramEnd"/>
      <w:r w:rsidRPr="003025A9">
        <w:rPr>
          <w:sz w:val="28"/>
          <w:szCs w:val="28"/>
        </w:rPr>
        <w:t xml:space="preserve"> не представляется.</w:t>
      </w:r>
    </w:p>
    <w:p w:rsidR="003025A9" w:rsidRPr="003025A9" w:rsidRDefault="00E965DA" w:rsidP="003025A9">
      <w:pPr>
        <w:autoSpaceDE w:val="0"/>
        <w:autoSpaceDN w:val="0"/>
        <w:adjustRightInd w:val="0"/>
        <w:jc w:val="both"/>
        <w:rPr>
          <w:color w:val="000000"/>
          <w:sz w:val="28"/>
          <w:szCs w:val="28"/>
        </w:rPr>
      </w:pPr>
      <w:hyperlink r:id="rId7" w:history="1">
        <w:r w:rsidR="003025A9" w:rsidRPr="003025A9">
          <w:rPr>
            <w:color w:val="000000"/>
            <w:sz w:val="28"/>
            <w:szCs w:val="28"/>
          </w:rPr>
          <w:t>6</w:t>
        </w:r>
      </w:hyperlink>
      <w:r w:rsidR="003025A9" w:rsidRPr="003025A9">
        <w:rPr>
          <w:color w:val="000000"/>
          <w:sz w:val="28"/>
          <w:szCs w:val="28"/>
        </w:rPr>
        <w:t>. Решение о бюджете городского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о бюджете городского поселения.</w:t>
      </w:r>
    </w:p>
    <w:p w:rsidR="003025A9" w:rsidRPr="003025A9" w:rsidRDefault="00E965DA" w:rsidP="003025A9">
      <w:pPr>
        <w:autoSpaceDE w:val="0"/>
        <w:autoSpaceDN w:val="0"/>
        <w:adjustRightInd w:val="0"/>
        <w:jc w:val="both"/>
        <w:rPr>
          <w:sz w:val="28"/>
          <w:szCs w:val="28"/>
        </w:rPr>
      </w:pPr>
      <w:hyperlink r:id="rId8" w:history="1">
        <w:r w:rsidR="003025A9" w:rsidRPr="003025A9">
          <w:rPr>
            <w:color w:val="000000"/>
            <w:sz w:val="28"/>
            <w:szCs w:val="28"/>
          </w:rPr>
          <w:t>7</w:t>
        </w:r>
      </w:hyperlink>
      <w:r w:rsidR="003025A9" w:rsidRPr="003025A9">
        <w:rPr>
          <w:color w:val="000000"/>
          <w:sz w:val="28"/>
          <w:szCs w:val="28"/>
        </w:rPr>
        <w:t>.</w:t>
      </w:r>
      <w:r w:rsidR="003025A9" w:rsidRPr="003025A9">
        <w:rPr>
          <w:sz w:val="28"/>
          <w:szCs w:val="28"/>
        </w:rPr>
        <w:t xml:space="preserve"> Решение о бюджете городского поселения подлежит официальному опубликованию не позднее 10 дней после его подписания в установленном порядке.</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32. Основы составления проекта бюджета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 xml:space="preserve">1. Составление проекта бюджета городского поселения основывается </w:t>
      </w:r>
      <w:proofErr w:type="gramStart"/>
      <w:r w:rsidRPr="003025A9">
        <w:rPr>
          <w:sz w:val="28"/>
          <w:szCs w:val="28"/>
        </w:rPr>
        <w:t>на</w:t>
      </w:r>
      <w:proofErr w:type="gramEnd"/>
      <w:r w:rsidRPr="003025A9">
        <w:rPr>
          <w:sz w:val="28"/>
          <w:szCs w:val="28"/>
        </w:rPr>
        <w:t>:</w:t>
      </w:r>
    </w:p>
    <w:p w:rsidR="003025A9" w:rsidRPr="003025A9" w:rsidRDefault="003025A9" w:rsidP="003025A9">
      <w:pPr>
        <w:autoSpaceDE w:val="0"/>
        <w:autoSpaceDN w:val="0"/>
        <w:adjustRightInd w:val="0"/>
        <w:jc w:val="both"/>
        <w:rPr>
          <w:sz w:val="28"/>
          <w:szCs w:val="28"/>
        </w:rPr>
      </w:pPr>
      <w:r w:rsidRPr="003025A9">
        <w:rPr>
          <w:sz w:val="28"/>
          <w:szCs w:val="28"/>
        </w:rPr>
        <w:t xml:space="preserve">- Бюджетном </w:t>
      </w:r>
      <w:proofErr w:type="gramStart"/>
      <w:r w:rsidRPr="003025A9">
        <w:rPr>
          <w:sz w:val="28"/>
          <w:szCs w:val="28"/>
        </w:rPr>
        <w:t>послании</w:t>
      </w:r>
      <w:proofErr w:type="gramEnd"/>
      <w:r w:rsidRPr="003025A9">
        <w:rPr>
          <w:sz w:val="28"/>
          <w:szCs w:val="28"/>
        </w:rPr>
        <w:t xml:space="preserve"> Президента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t xml:space="preserve">- </w:t>
      </w:r>
      <w:proofErr w:type="gramStart"/>
      <w:r w:rsidRPr="003025A9">
        <w:rPr>
          <w:sz w:val="28"/>
          <w:szCs w:val="28"/>
        </w:rPr>
        <w:t>прогнозе</w:t>
      </w:r>
      <w:proofErr w:type="gramEnd"/>
      <w:r w:rsidRPr="003025A9">
        <w:rPr>
          <w:sz w:val="28"/>
          <w:szCs w:val="28"/>
        </w:rPr>
        <w:t xml:space="preserve"> социально-экономического развития городского поселения – город Семилуки на очередной финансовый год и плановый период;</w:t>
      </w:r>
    </w:p>
    <w:p w:rsidR="003025A9" w:rsidRPr="003025A9" w:rsidRDefault="003025A9" w:rsidP="003025A9">
      <w:pPr>
        <w:autoSpaceDE w:val="0"/>
        <w:autoSpaceDN w:val="0"/>
        <w:adjustRightInd w:val="0"/>
        <w:jc w:val="both"/>
        <w:rPr>
          <w:sz w:val="28"/>
          <w:szCs w:val="28"/>
        </w:rPr>
      </w:pPr>
      <w:r w:rsidRPr="003025A9">
        <w:rPr>
          <w:sz w:val="28"/>
          <w:szCs w:val="28"/>
        </w:rPr>
        <w:t xml:space="preserve">- основных </w:t>
      </w:r>
      <w:proofErr w:type="gramStart"/>
      <w:r w:rsidRPr="003025A9">
        <w:rPr>
          <w:sz w:val="28"/>
          <w:szCs w:val="28"/>
        </w:rPr>
        <w:t>направлениях</w:t>
      </w:r>
      <w:proofErr w:type="gramEnd"/>
      <w:r w:rsidRPr="003025A9">
        <w:rPr>
          <w:sz w:val="28"/>
          <w:szCs w:val="28"/>
        </w:rPr>
        <w:t xml:space="preserve"> бюджетной  политики и  основных направлениях налоговой политики городского поселения – город Семилуки на очередной финансовый год и плановый период.</w:t>
      </w:r>
    </w:p>
    <w:p w:rsidR="003025A9" w:rsidRPr="003025A9" w:rsidRDefault="003025A9" w:rsidP="003025A9">
      <w:pPr>
        <w:autoSpaceDE w:val="0"/>
        <w:autoSpaceDN w:val="0"/>
        <w:adjustRightInd w:val="0"/>
        <w:jc w:val="both"/>
        <w:rPr>
          <w:sz w:val="28"/>
          <w:szCs w:val="28"/>
        </w:rPr>
      </w:pPr>
      <w:r w:rsidRPr="003025A9">
        <w:rPr>
          <w:sz w:val="28"/>
          <w:szCs w:val="28"/>
        </w:rPr>
        <w:t>2. Проект бюджета городского поселения составляется в порядке и в сроки, определяемые правовым актом администрации городского поселения в соответствии с требованиями Бюджетного кодекса Российской Федерации и настоящего Положения.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33. Прогноз социально-экономического развития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rPr>
          <w:sz w:val="28"/>
          <w:szCs w:val="28"/>
        </w:rPr>
      </w:pPr>
      <w:r w:rsidRPr="003025A9">
        <w:rPr>
          <w:sz w:val="28"/>
          <w:szCs w:val="28"/>
        </w:rPr>
        <w:t>1. Прогноз социально-экономического развития городского поселения – город Семилуки разрабатывается на период не менее трех лет.</w:t>
      </w:r>
    </w:p>
    <w:p w:rsidR="003025A9" w:rsidRPr="003025A9" w:rsidRDefault="003025A9" w:rsidP="003025A9">
      <w:pPr>
        <w:autoSpaceDE w:val="0"/>
        <w:autoSpaceDN w:val="0"/>
        <w:adjustRightInd w:val="0"/>
        <w:jc w:val="both"/>
        <w:rPr>
          <w:sz w:val="28"/>
          <w:szCs w:val="28"/>
        </w:rPr>
      </w:pPr>
      <w:r w:rsidRPr="003025A9">
        <w:rPr>
          <w:sz w:val="28"/>
          <w:szCs w:val="28"/>
        </w:rPr>
        <w:t>2. Прогноз социально-экономического развития городского поселения – город Семилуки ежегодно разрабатывается в порядке, установленном администрацией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3. Прогноз социально-экономического развития городского поселения – город Семилуки одобряется администрацией городского поселения одновременно с принятием решения о внесении проекта бюджета городского поселения в Совет народных депутатов.</w:t>
      </w:r>
    </w:p>
    <w:p w:rsidR="003025A9" w:rsidRPr="003025A9" w:rsidRDefault="003025A9" w:rsidP="003025A9">
      <w:pPr>
        <w:autoSpaceDE w:val="0"/>
        <w:autoSpaceDN w:val="0"/>
        <w:adjustRightInd w:val="0"/>
        <w:jc w:val="both"/>
        <w:rPr>
          <w:sz w:val="28"/>
          <w:szCs w:val="28"/>
        </w:rPr>
      </w:pPr>
      <w:r w:rsidRPr="003025A9">
        <w:rPr>
          <w:sz w:val="28"/>
          <w:szCs w:val="28"/>
        </w:rPr>
        <w:t>4. Прогноз социально-экономического развития городского поселения – город Семилуки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городского поселения – город Семилуки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025A9" w:rsidRPr="003025A9" w:rsidRDefault="003025A9" w:rsidP="003025A9">
      <w:pPr>
        <w:autoSpaceDE w:val="0"/>
        <w:autoSpaceDN w:val="0"/>
        <w:adjustRightInd w:val="0"/>
        <w:jc w:val="both"/>
        <w:rPr>
          <w:sz w:val="28"/>
          <w:szCs w:val="28"/>
        </w:rPr>
      </w:pPr>
      <w:r w:rsidRPr="003025A9">
        <w:rPr>
          <w:sz w:val="28"/>
          <w:szCs w:val="28"/>
        </w:rPr>
        <w:t>5. Изменение прогноза социально-экономического развития городского поселения – город Семилуки в ходе составления или рассмотрения проекта бюджета городского поселения влечет за собой изменение основных характеристик проекта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6. Разработка прогноза социально-экономического развития городского поселени</w:t>
      </w:r>
      <w:proofErr w:type="gramStart"/>
      <w:r w:rsidRPr="003025A9">
        <w:rPr>
          <w:sz w:val="28"/>
          <w:szCs w:val="28"/>
        </w:rPr>
        <w:t>я-</w:t>
      </w:r>
      <w:proofErr w:type="gramEnd"/>
      <w:r w:rsidRPr="003025A9">
        <w:rPr>
          <w:sz w:val="28"/>
          <w:szCs w:val="28"/>
        </w:rPr>
        <w:t xml:space="preserve"> город Семилуки осуществляется  финансовым органом администрации городского поселения.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lastRenderedPageBreak/>
        <w:t>Статья 34. Прогнозирование доходов бюджета городского поселени</w:t>
      </w:r>
      <w:proofErr w:type="gramStart"/>
      <w:r w:rsidRPr="003025A9">
        <w:rPr>
          <w:b/>
          <w:sz w:val="28"/>
          <w:szCs w:val="28"/>
        </w:rPr>
        <w:t>я-</w:t>
      </w:r>
      <w:proofErr w:type="gramEnd"/>
      <w:r w:rsidRPr="003025A9">
        <w:rPr>
          <w:b/>
          <w:sz w:val="28"/>
          <w:szCs w:val="28"/>
        </w:rPr>
        <w:t xml:space="preserve"> город Семилуки</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rPr>
          <w:sz w:val="28"/>
          <w:szCs w:val="28"/>
        </w:rPr>
      </w:pPr>
      <w:r w:rsidRPr="003025A9">
        <w:rPr>
          <w:sz w:val="28"/>
          <w:szCs w:val="28"/>
        </w:rPr>
        <w:t xml:space="preserve">1. </w:t>
      </w:r>
      <w:proofErr w:type="gramStart"/>
      <w:r w:rsidRPr="003025A9">
        <w:rPr>
          <w:sz w:val="28"/>
          <w:szCs w:val="28"/>
        </w:rPr>
        <w:t>Доходы бюджета городского поселения – город Семилуки прогнозируются на основе прогноза социально-экономического развития городского поселения, в условиях действующего на день внесения проекта решения о бюджете  городского поселения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нормативных правовых актов Совета народных депутатов, устанавливающих неналоговые доходы бюджета  городского</w:t>
      </w:r>
      <w:proofErr w:type="gramEnd"/>
      <w:r w:rsidRPr="003025A9">
        <w:rPr>
          <w:sz w:val="28"/>
          <w:szCs w:val="28"/>
        </w:rPr>
        <w:t xml:space="preserve"> поселения.</w:t>
      </w:r>
    </w:p>
    <w:p w:rsidR="003025A9" w:rsidRPr="003025A9" w:rsidRDefault="003025A9" w:rsidP="003025A9">
      <w:pPr>
        <w:autoSpaceDE w:val="0"/>
        <w:autoSpaceDN w:val="0"/>
        <w:adjustRightInd w:val="0"/>
        <w:jc w:val="both"/>
        <w:rPr>
          <w:sz w:val="28"/>
          <w:szCs w:val="28"/>
        </w:rPr>
      </w:pPr>
      <w:r w:rsidRPr="003025A9">
        <w:rPr>
          <w:sz w:val="28"/>
          <w:szCs w:val="28"/>
        </w:rPr>
        <w:t>2. Нормативные правовые акты Совета народных депутатов о внесении изменений в нормативные правовые акты о местных налогах, сборах и неналоговых доходах, нормативные правовые акты Совета народных депутатов, регулирующие бюджетные правоотношения, приводящие к изменению доходов бюджета городского поселени</w:t>
      </w:r>
      <w:proofErr w:type="gramStart"/>
      <w:r w:rsidRPr="003025A9">
        <w:rPr>
          <w:sz w:val="28"/>
          <w:szCs w:val="28"/>
        </w:rPr>
        <w:t>я-</w:t>
      </w:r>
      <w:proofErr w:type="gramEnd"/>
      <w:r w:rsidRPr="003025A9">
        <w:rPr>
          <w:sz w:val="28"/>
          <w:szCs w:val="28"/>
        </w:rPr>
        <w:t xml:space="preserve"> город Семилуки, вступающие в силу в очередном финансовом году и плановом периоде, должны быть приняты до дня внесения в Совет народных депутатов проекта решения о бюджете  городского поселения – город Семилуки на очередной финансовый год и плановый период.</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35. Планирование бюджетных ассигнований бюджета  городского поселени</w:t>
      </w:r>
      <w:proofErr w:type="gramStart"/>
      <w:r w:rsidRPr="003025A9">
        <w:rPr>
          <w:b/>
          <w:sz w:val="28"/>
          <w:szCs w:val="28"/>
        </w:rPr>
        <w:t>я-</w:t>
      </w:r>
      <w:proofErr w:type="gramEnd"/>
      <w:r w:rsidRPr="003025A9">
        <w:rPr>
          <w:b/>
          <w:sz w:val="28"/>
          <w:szCs w:val="28"/>
        </w:rPr>
        <w:t xml:space="preserve">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1. Планирование бюджетных ассигнований бюджета городского поселения осуществляется в порядке и в соответствии с методикой, устанавливаемой финансовым органом.</w:t>
      </w:r>
    </w:p>
    <w:p w:rsidR="003025A9" w:rsidRPr="003025A9" w:rsidRDefault="003025A9" w:rsidP="003025A9">
      <w:pPr>
        <w:autoSpaceDE w:val="0"/>
        <w:autoSpaceDN w:val="0"/>
        <w:adjustRightInd w:val="0"/>
        <w:jc w:val="both"/>
        <w:rPr>
          <w:sz w:val="28"/>
          <w:szCs w:val="28"/>
        </w:rPr>
      </w:pPr>
      <w:r w:rsidRPr="003025A9">
        <w:rPr>
          <w:sz w:val="28"/>
          <w:szCs w:val="28"/>
        </w:rPr>
        <w:t>2. Планирование бюджетных ассигнований бюджета городского поселения осуществляется раздельно по бюджетным ассигнованиям на исполнение действующих и принимаемых обязательств.</w:t>
      </w:r>
    </w:p>
    <w:p w:rsidR="003025A9" w:rsidRPr="003025A9" w:rsidRDefault="003025A9" w:rsidP="003025A9">
      <w:pPr>
        <w:autoSpaceDE w:val="0"/>
        <w:autoSpaceDN w:val="0"/>
        <w:adjustRightInd w:val="0"/>
        <w:jc w:val="both"/>
        <w:rPr>
          <w:sz w:val="28"/>
          <w:szCs w:val="28"/>
        </w:rPr>
      </w:pPr>
      <w:r w:rsidRPr="003025A9">
        <w:rPr>
          <w:sz w:val="28"/>
          <w:szCs w:val="28"/>
        </w:rPr>
        <w:t>3. Планирование бюджетных ассигнований на оказание муниципальных услуг (выполнение работ)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 xml:space="preserve">Статья 36. Долгосрочные целевые программы (подпрограммы) </w:t>
      </w:r>
    </w:p>
    <w:p w:rsidR="003025A9" w:rsidRPr="003025A9" w:rsidRDefault="003025A9" w:rsidP="003025A9">
      <w:pPr>
        <w:autoSpaceDE w:val="0"/>
        <w:autoSpaceDN w:val="0"/>
        <w:adjustRightInd w:val="0"/>
        <w:jc w:val="both"/>
        <w:rPr>
          <w:sz w:val="28"/>
          <w:szCs w:val="28"/>
        </w:rPr>
      </w:pPr>
      <w:r w:rsidRPr="003025A9">
        <w:rPr>
          <w:sz w:val="28"/>
          <w:szCs w:val="28"/>
        </w:rPr>
        <w:t>Долгосрочные целевые программы (подпрограммы) реализуются за счет средств бюджета городского поселения в соответствии с положениями статьи 179 Бюджетного кодекса Российской Федерации.</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37. Ведомственные целевые программы</w:t>
      </w:r>
    </w:p>
    <w:p w:rsidR="003025A9" w:rsidRPr="003025A9" w:rsidRDefault="003025A9" w:rsidP="003025A9">
      <w:pPr>
        <w:autoSpaceDE w:val="0"/>
        <w:autoSpaceDN w:val="0"/>
        <w:adjustRightInd w:val="0"/>
        <w:jc w:val="both"/>
        <w:rPr>
          <w:sz w:val="28"/>
          <w:szCs w:val="28"/>
        </w:rPr>
      </w:pPr>
      <w:r w:rsidRPr="003025A9">
        <w:rPr>
          <w:sz w:val="28"/>
          <w:szCs w:val="28"/>
        </w:rPr>
        <w:t xml:space="preserve">В бюджете городского поселения могут предусматриваться бюджетные ассигнования на реализацию ведомственных целевых программ, разработка, </w:t>
      </w:r>
      <w:r w:rsidRPr="003025A9">
        <w:rPr>
          <w:sz w:val="28"/>
          <w:szCs w:val="28"/>
        </w:rPr>
        <w:lastRenderedPageBreak/>
        <w:t>утверждение и реализация которых осуществляются в порядке, установленном администрацией городского поселения.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38. Городская адресная инвестиционная программа</w:t>
      </w:r>
    </w:p>
    <w:p w:rsidR="003025A9" w:rsidRPr="003025A9" w:rsidRDefault="003025A9" w:rsidP="003025A9">
      <w:pPr>
        <w:autoSpaceDE w:val="0"/>
        <w:autoSpaceDN w:val="0"/>
        <w:adjustRightInd w:val="0"/>
        <w:jc w:val="both"/>
        <w:rPr>
          <w:sz w:val="28"/>
          <w:szCs w:val="28"/>
        </w:rPr>
      </w:pPr>
      <w:r w:rsidRPr="003025A9">
        <w:rPr>
          <w:sz w:val="28"/>
          <w:szCs w:val="28"/>
        </w:rPr>
        <w:t>1. Бюджетные инвестиции в объекты капитального строительства за счет средств бюджета городского поселения осуществляются в соответствии с городской адресной инвестиционной программой.</w:t>
      </w:r>
    </w:p>
    <w:p w:rsidR="003025A9" w:rsidRPr="003025A9" w:rsidRDefault="003025A9" w:rsidP="003025A9">
      <w:pPr>
        <w:autoSpaceDE w:val="0"/>
        <w:autoSpaceDN w:val="0"/>
        <w:adjustRightInd w:val="0"/>
        <w:jc w:val="both"/>
        <w:rPr>
          <w:sz w:val="28"/>
          <w:szCs w:val="28"/>
        </w:rPr>
      </w:pPr>
      <w:r w:rsidRPr="003025A9">
        <w:rPr>
          <w:sz w:val="28"/>
          <w:szCs w:val="28"/>
        </w:rPr>
        <w:t>2.Городская адресная инвестиционная программа утверждается в качестве приложения к решению о бюджете.</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center"/>
        <w:outlineLvl w:val="1"/>
        <w:rPr>
          <w:sz w:val="28"/>
          <w:szCs w:val="28"/>
        </w:rPr>
      </w:pPr>
      <w:r w:rsidRPr="003025A9">
        <w:rPr>
          <w:sz w:val="28"/>
          <w:szCs w:val="28"/>
        </w:rPr>
        <w:t>Раздел 5. ПОРЯДОК РАССМОТРЕНИЯ И УТВЕРЖДЕНИЯ РЕШЕНИЯ</w:t>
      </w:r>
    </w:p>
    <w:p w:rsidR="003025A9" w:rsidRPr="003025A9" w:rsidRDefault="003025A9" w:rsidP="003025A9">
      <w:pPr>
        <w:autoSpaceDE w:val="0"/>
        <w:autoSpaceDN w:val="0"/>
        <w:adjustRightInd w:val="0"/>
        <w:jc w:val="center"/>
        <w:rPr>
          <w:sz w:val="28"/>
          <w:szCs w:val="28"/>
        </w:rPr>
      </w:pPr>
      <w:r w:rsidRPr="003025A9">
        <w:rPr>
          <w:sz w:val="28"/>
          <w:szCs w:val="28"/>
        </w:rPr>
        <w:t>О БЮДЖЕТЕ ГОРОДСКОГО ПОСЕЛЕНИЯ - ГОРОД СЕМИЛУКИ</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39. Общие положения</w:t>
      </w:r>
    </w:p>
    <w:p w:rsidR="003025A9" w:rsidRPr="003025A9" w:rsidRDefault="003025A9" w:rsidP="003025A9">
      <w:pPr>
        <w:autoSpaceDE w:val="0"/>
        <w:autoSpaceDN w:val="0"/>
        <w:adjustRightInd w:val="0"/>
        <w:jc w:val="both"/>
        <w:rPr>
          <w:sz w:val="28"/>
          <w:szCs w:val="28"/>
        </w:rPr>
      </w:pPr>
      <w:r w:rsidRPr="003025A9">
        <w:rPr>
          <w:sz w:val="28"/>
          <w:szCs w:val="28"/>
        </w:rPr>
        <w:t>1. Решение о бюджете городского поселения принимается ежегодно в одном чтении на заседании Совета народных депутатов.</w:t>
      </w:r>
    </w:p>
    <w:p w:rsidR="003025A9" w:rsidRPr="003025A9" w:rsidRDefault="003025A9" w:rsidP="003025A9">
      <w:pPr>
        <w:autoSpaceDE w:val="0"/>
        <w:autoSpaceDN w:val="0"/>
        <w:adjustRightInd w:val="0"/>
        <w:jc w:val="both"/>
        <w:rPr>
          <w:sz w:val="28"/>
          <w:szCs w:val="28"/>
        </w:rPr>
      </w:pPr>
      <w:r w:rsidRPr="003025A9">
        <w:rPr>
          <w:sz w:val="28"/>
          <w:szCs w:val="28"/>
        </w:rPr>
        <w:t>2. Правом правотворческой инициативы в Совете народных депутатов при принятии решения о бюджете городского поселения обладают депутаты Совета народных депутатов, глава городского поселения.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40. Состав показателей, представляемых для рассмотрения и утверждения в решении о бюджете  городского поселени</w:t>
      </w:r>
      <w:proofErr w:type="gramStart"/>
      <w:r w:rsidRPr="003025A9">
        <w:rPr>
          <w:b/>
          <w:sz w:val="28"/>
          <w:szCs w:val="28"/>
        </w:rPr>
        <w:t>я-</w:t>
      </w:r>
      <w:proofErr w:type="gramEnd"/>
      <w:r w:rsidRPr="003025A9">
        <w:rPr>
          <w:b/>
          <w:sz w:val="28"/>
          <w:szCs w:val="28"/>
        </w:rPr>
        <w:t xml:space="preserve">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1. В решении о бюджете должны содержаться основные характеристики бюджета, к которым относятся общий объем доходов бюджета городского поселения, общий объем расходов бюджета городского поселения, дефицит (профицит)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2. В решении о бюджете городского поселения должны содержаться нормативы</w:t>
      </w:r>
      <w:r w:rsidRPr="003025A9">
        <w:rPr>
          <w:b/>
          <w:bCs/>
          <w:sz w:val="28"/>
          <w:szCs w:val="28"/>
        </w:rPr>
        <w:t xml:space="preserve"> </w:t>
      </w:r>
      <w:r w:rsidRPr="003025A9">
        <w:rPr>
          <w:bCs/>
          <w:sz w:val="28"/>
          <w:szCs w:val="28"/>
        </w:rPr>
        <w:t>распределения доходов ч</w:t>
      </w:r>
      <w:r w:rsidRPr="003025A9">
        <w:rPr>
          <w:sz w:val="28"/>
          <w:szCs w:val="28"/>
        </w:rPr>
        <w:t>. 2 ст. 184.1 Бюджетного кодекса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t>В решении о бюджете городского поселения должны содержаться также следующие показатели:</w:t>
      </w:r>
    </w:p>
    <w:p w:rsidR="003025A9" w:rsidRPr="003025A9" w:rsidRDefault="003025A9" w:rsidP="003025A9">
      <w:pPr>
        <w:autoSpaceDE w:val="0"/>
        <w:autoSpaceDN w:val="0"/>
        <w:adjustRightInd w:val="0"/>
        <w:jc w:val="both"/>
        <w:rPr>
          <w:sz w:val="28"/>
          <w:szCs w:val="28"/>
        </w:rPr>
      </w:pPr>
      <w:r w:rsidRPr="003025A9">
        <w:rPr>
          <w:sz w:val="28"/>
          <w:szCs w:val="28"/>
        </w:rPr>
        <w:t>- перечень главных администраторов (администраторов) доходов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перечень главных администраторов (администраторов) источников финансирования дефицита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3025A9" w:rsidRPr="003025A9" w:rsidRDefault="003025A9" w:rsidP="003025A9">
      <w:pPr>
        <w:autoSpaceDE w:val="0"/>
        <w:autoSpaceDN w:val="0"/>
        <w:adjustRightInd w:val="0"/>
        <w:jc w:val="both"/>
        <w:rPr>
          <w:sz w:val="28"/>
          <w:szCs w:val="28"/>
        </w:rPr>
      </w:pPr>
      <w:r w:rsidRPr="003025A9">
        <w:rPr>
          <w:sz w:val="28"/>
          <w:szCs w:val="28"/>
        </w:rPr>
        <w:t>- общий объем бюджетных ассигнований, направляемых на исполнение публичных нормативных обязательств;</w:t>
      </w:r>
    </w:p>
    <w:p w:rsidR="003025A9" w:rsidRPr="003025A9" w:rsidRDefault="003025A9" w:rsidP="003025A9">
      <w:pPr>
        <w:autoSpaceDE w:val="0"/>
        <w:autoSpaceDN w:val="0"/>
        <w:adjustRightInd w:val="0"/>
        <w:jc w:val="both"/>
        <w:rPr>
          <w:sz w:val="28"/>
          <w:szCs w:val="28"/>
        </w:rPr>
      </w:pPr>
      <w:r w:rsidRPr="003025A9">
        <w:rPr>
          <w:sz w:val="28"/>
          <w:szCs w:val="28"/>
        </w:rPr>
        <w:lastRenderedPageBreak/>
        <w:t>- объем безвозмездных поступлений, получаемых из других бюджетов бюджетной системы Российской Федерации в очередном финансовом году и плановом периоде;</w:t>
      </w:r>
    </w:p>
    <w:p w:rsidR="003025A9" w:rsidRPr="003025A9" w:rsidRDefault="003025A9" w:rsidP="003025A9">
      <w:pPr>
        <w:autoSpaceDE w:val="0"/>
        <w:autoSpaceDN w:val="0"/>
        <w:adjustRightInd w:val="0"/>
        <w:jc w:val="both"/>
        <w:rPr>
          <w:sz w:val="28"/>
          <w:szCs w:val="28"/>
        </w:rPr>
      </w:pPr>
      <w:r w:rsidRPr="003025A9">
        <w:rPr>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городского поселения, на второй год планового периода - в объеме не менее 5 процентов общего объема расходов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источники финансирования дефицита бюджета городского поселения на очередной финансовый год и плановый период;</w:t>
      </w:r>
    </w:p>
    <w:p w:rsidR="003025A9" w:rsidRPr="003025A9" w:rsidRDefault="003025A9" w:rsidP="003025A9">
      <w:pPr>
        <w:autoSpaceDE w:val="0"/>
        <w:autoSpaceDN w:val="0"/>
        <w:adjustRightInd w:val="0"/>
        <w:jc w:val="both"/>
        <w:rPr>
          <w:sz w:val="28"/>
          <w:szCs w:val="28"/>
        </w:rPr>
      </w:pPr>
      <w:r w:rsidRPr="003025A9">
        <w:rPr>
          <w:sz w:val="28"/>
          <w:szCs w:val="28"/>
        </w:rPr>
        <w:t>-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025A9" w:rsidRPr="003025A9" w:rsidRDefault="003025A9" w:rsidP="003025A9">
      <w:pPr>
        <w:widowControl w:val="0"/>
        <w:autoSpaceDE w:val="0"/>
        <w:autoSpaceDN w:val="0"/>
        <w:adjustRightInd w:val="0"/>
        <w:jc w:val="both"/>
        <w:rPr>
          <w:sz w:val="28"/>
          <w:szCs w:val="28"/>
        </w:rPr>
      </w:pPr>
      <w:r w:rsidRPr="003025A9">
        <w:rPr>
          <w:sz w:val="28"/>
          <w:szCs w:val="28"/>
        </w:rPr>
        <w:t xml:space="preserve">- программа муниципальных внутренних заимствований на очередной финансовый год и плановый период; </w:t>
      </w:r>
    </w:p>
    <w:p w:rsidR="003025A9" w:rsidRPr="003025A9" w:rsidRDefault="003025A9" w:rsidP="003025A9">
      <w:pPr>
        <w:widowControl w:val="0"/>
        <w:autoSpaceDE w:val="0"/>
        <w:autoSpaceDN w:val="0"/>
        <w:adjustRightInd w:val="0"/>
        <w:rPr>
          <w:sz w:val="28"/>
          <w:szCs w:val="28"/>
        </w:rPr>
      </w:pPr>
      <w:r w:rsidRPr="003025A9">
        <w:rPr>
          <w:sz w:val="28"/>
          <w:szCs w:val="28"/>
        </w:rPr>
        <w:t>- программа муниципальных гарантий на очередной финансовый год и плановый период;</w:t>
      </w:r>
    </w:p>
    <w:p w:rsidR="003025A9" w:rsidRPr="003025A9" w:rsidRDefault="003025A9" w:rsidP="003025A9">
      <w:pPr>
        <w:autoSpaceDE w:val="0"/>
        <w:autoSpaceDN w:val="0"/>
        <w:adjustRightInd w:val="0"/>
        <w:jc w:val="both"/>
        <w:rPr>
          <w:sz w:val="28"/>
          <w:szCs w:val="28"/>
        </w:rPr>
      </w:pPr>
      <w:r w:rsidRPr="003025A9">
        <w:rPr>
          <w:sz w:val="28"/>
          <w:szCs w:val="28"/>
        </w:rPr>
        <w:t>- распределение бюджетных ассигнований на осуществление бюджетных инвестиций в объекты капитального строительства в очередном финансовом году и плановом периоде;</w:t>
      </w:r>
    </w:p>
    <w:p w:rsidR="003025A9" w:rsidRPr="003025A9" w:rsidRDefault="003025A9" w:rsidP="003025A9">
      <w:pPr>
        <w:autoSpaceDE w:val="0"/>
        <w:autoSpaceDN w:val="0"/>
        <w:adjustRightInd w:val="0"/>
        <w:jc w:val="both"/>
        <w:rPr>
          <w:sz w:val="28"/>
          <w:szCs w:val="28"/>
        </w:rPr>
      </w:pPr>
      <w:r w:rsidRPr="003025A9">
        <w:rPr>
          <w:sz w:val="28"/>
          <w:szCs w:val="28"/>
        </w:rPr>
        <w:t>-объем межбюджетных трансфертов, получаемых или предоставляемых бюджетам бюджетной системы РФ;</w:t>
      </w:r>
    </w:p>
    <w:p w:rsidR="003025A9" w:rsidRPr="003025A9" w:rsidRDefault="003025A9" w:rsidP="003025A9">
      <w:pPr>
        <w:autoSpaceDE w:val="0"/>
        <w:autoSpaceDN w:val="0"/>
        <w:adjustRightInd w:val="0"/>
        <w:jc w:val="both"/>
        <w:rPr>
          <w:sz w:val="28"/>
          <w:szCs w:val="28"/>
        </w:rPr>
      </w:pPr>
      <w:r w:rsidRPr="003025A9">
        <w:rPr>
          <w:sz w:val="28"/>
          <w:szCs w:val="28"/>
        </w:rPr>
        <w:t>- иные показатели, установленные Бюджетным кодексом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t xml:space="preserve">3. Проект решения о бюджете городского поселения утверждается путем изменения параметров планового периода утвержденного бюджета городского поселения и добавления к ним параметров второго </w:t>
      </w:r>
      <w:proofErr w:type="gramStart"/>
      <w:r w:rsidRPr="003025A9">
        <w:rPr>
          <w:sz w:val="28"/>
          <w:szCs w:val="28"/>
        </w:rPr>
        <w:t>года планового периода проекта бюджета городского поселения</w:t>
      </w:r>
      <w:proofErr w:type="gramEnd"/>
      <w:r w:rsidRPr="003025A9">
        <w:rPr>
          <w:sz w:val="28"/>
          <w:szCs w:val="28"/>
        </w:rPr>
        <w:t>.</w:t>
      </w:r>
    </w:p>
    <w:p w:rsidR="003025A9" w:rsidRPr="003025A9" w:rsidRDefault="003025A9" w:rsidP="003025A9">
      <w:pPr>
        <w:autoSpaceDE w:val="0"/>
        <w:autoSpaceDN w:val="0"/>
        <w:adjustRightInd w:val="0"/>
        <w:jc w:val="both"/>
        <w:rPr>
          <w:sz w:val="28"/>
          <w:szCs w:val="28"/>
        </w:rPr>
      </w:pPr>
      <w:r w:rsidRPr="003025A9">
        <w:rPr>
          <w:sz w:val="28"/>
          <w:szCs w:val="28"/>
        </w:rPr>
        <w:t>Изменение параметров планового периода бюджета городского поселения осуществляется в соответствии с настоящим Положением.</w:t>
      </w:r>
    </w:p>
    <w:p w:rsidR="003025A9" w:rsidRPr="003025A9" w:rsidRDefault="003025A9" w:rsidP="003025A9">
      <w:pPr>
        <w:autoSpaceDE w:val="0"/>
        <w:autoSpaceDN w:val="0"/>
        <w:adjustRightInd w:val="0"/>
        <w:jc w:val="both"/>
        <w:rPr>
          <w:sz w:val="28"/>
          <w:szCs w:val="28"/>
        </w:rPr>
      </w:pPr>
      <w:r w:rsidRPr="003025A9">
        <w:rPr>
          <w:sz w:val="28"/>
          <w:szCs w:val="28"/>
        </w:rPr>
        <w:t xml:space="preserve">4. </w:t>
      </w:r>
      <w:proofErr w:type="gramStart"/>
      <w:r w:rsidRPr="003025A9">
        <w:rPr>
          <w:sz w:val="28"/>
          <w:szCs w:val="28"/>
        </w:rPr>
        <w:t>Решением о бюджете городского поселения может быть предусмотрено использование доходов бюджета городского поселения по отдельным видам (подвидам) неналоговых доходов, предлагаемых к введению (отражению в бюджете городского поселения) начиная с очередного финансового года, на цели, установленные решением о бюджете городского поселения, сверх соответствующих бюджетных ассигнований и (или) общего объема расходов бюджета  городского поселения.</w:t>
      </w:r>
      <w:proofErr w:type="gramEnd"/>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41. Документы и материалы, представляемые одновременно с проектом решения о бюджете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Одновременно с проектом решения о бюджете городского поселения в Совет народных депутатов представляются:</w:t>
      </w:r>
    </w:p>
    <w:p w:rsidR="003025A9" w:rsidRPr="003025A9" w:rsidRDefault="003025A9" w:rsidP="003025A9">
      <w:pPr>
        <w:autoSpaceDE w:val="0"/>
        <w:autoSpaceDN w:val="0"/>
        <w:adjustRightInd w:val="0"/>
        <w:jc w:val="both"/>
        <w:rPr>
          <w:sz w:val="28"/>
          <w:szCs w:val="28"/>
        </w:rPr>
      </w:pPr>
      <w:r w:rsidRPr="003025A9">
        <w:rPr>
          <w:sz w:val="28"/>
          <w:szCs w:val="28"/>
        </w:rPr>
        <w:t>- основные направления бюджетной политики и основные направления налоговой политики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lastRenderedPageBreak/>
        <w:t>- предварительные итоги социально-экономического развития городского поселения – город Семилуки за истекший период текущего финансового года и ожидаемые итоги социально-экономического развития городского поселения – город Семилуки за текущий финансовый год;</w:t>
      </w:r>
    </w:p>
    <w:p w:rsidR="003025A9" w:rsidRPr="003025A9" w:rsidRDefault="003025A9" w:rsidP="003025A9">
      <w:pPr>
        <w:autoSpaceDE w:val="0"/>
        <w:autoSpaceDN w:val="0"/>
        <w:adjustRightInd w:val="0"/>
        <w:jc w:val="both"/>
        <w:rPr>
          <w:sz w:val="28"/>
          <w:szCs w:val="28"/>
        </w:rPr>
      </w:pPr>
      <w:r w:rsidRPr="003025A9">
        <w:rPr>
          <w:sz w:val="28"/>
          <w:szCs w:val="28"/>
        </w:rPr>
        <w:t>- прогноз социально-экономического развития городского поселения – город Семилуки, одобренный администрацией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 прогноз основных характеристик бюджета городского поселения (общий объем доходов, общий объем расходов, дефицит (профицит) бюджета городского поселения) на очередной финансовый год и плановый период;</w:t>
      </w:r>
    </w:p>
    <w:p w:rsidR="003025A9" w:rsidRPr="003025A9" w:rsidRDefault="003025A9" w:rsidP="003025A9">
      <w:pPr>
        <w:autoSpaceDE w:val="0"/>
        <w:autoSpaceDN w:val="0"/>
        <w:adjustRightInd w:val="0"/>
        <w:jc w:val="both"/>
        <w:rPr>
          <w:sz w:val="28"/>
          <w:szCs w:val="28"/>
        </w:rPr>
      </w:pPr>
      <w:r w:rsidRPr="003025A9">
        <w:rPr>
          <w:sz w:val="28"/>
          <w:szCs w:val="28"/>
        </w:rPr>
        <w:t>- пояснительная записка к проекту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верхний предел муниципального долга на конец очередного финансового года и конец каждого года планового периода;</w:t>
      </w:r>
    </w:p>
    <w:p w:rsidR="003025A9" w:rsidRPr="003025A9" w:rsidRDefault="003025A9" w:rsidP="003025A9">
      <w:pPr>
        <w:autoSpaceDE w:val="0"/>
        <w:autoSpaceDN w:val="0"/>
        <w:adjustRightInd w:val="0"/>
        <w:jc w:val="both"/>
        <w:rPr>
          <w:sz w:val="28"/>
          <w:szCs w:val="28"/>
        </w:rPr>
      </w:pPr>
      <w:r w:rsidRPr="003025A9">
        <w:rPr>
          <w:sz w:val="28"/>
          <w:szCs w:val="28"/>
        </w:rPr>
        <w:t>- оценка ожидаемого исполнения бюджета городского поселения на текущий финансовый год;</w:t>
      </w:r>
    </w:p>
    <w:p w:rsidR="003025A9" w:rsidRPr="003025A9" w:rsidRDefault="003025A9" w:rsidP="003025A9">
      <w:pPr>
        <w:autoSpaceDE w:val="0"/>
        <w:autoSpaceDN w:val="0"/>
        <w:adjustRightInd w:val="0"/>
        <w:jc w:val="both"/>
        <w:rPr>
          <w:sz w:val="28"/>
          <w:szCs w:val="28"/>
        </w:rPr>
      </w:pPr>
      <w:r w:rsidRPr="003025A9">
        <w:rPr>
          <w:sz w:val="28"/>
          <w:szCs w:val="28"/>
        </w:rPr>
        <w:t>- иные документы и материалы.</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42. Внесение проекта решения о бюджете городского поселени</w:t>
      </w:r>
      <w:proofErr w:type="gramStart"/>
      <w:r w:rsidRPr="003025A9">
        <w:rPr>
          <w:b/>
          <w:sz w:val="28"/>
          <w:szCs w:val="28"/>
        </w:rPr>
        <w:t>я-</w:t>
      </w:r>
      <w:proofErr w:type="gramEnd"/>
      <w:r w:rsidRPr="003025A9">
        <w:rPr>
          <w:b/>
          <w:sz w:val="28"/>
          <w:szCs w:val="28"/>
        </w:rPr>
        <w:t xml:space="preserve"> город Семилуки в Совет народных депутатов</w:t>
      </w:r>
    </w:p>
    <w:p w:rsidR="003025A9" w:rsidRPr="003025A9" w:rsidRDefault="003025A9" w:rsidP="003025A9">
      <w:pPr>
        <w:autoSpaceDE w:val="0"/>
        <w:autoSpaceDN w:val="0"/>
        <w:adjustRightInd w:val="0"/>
        <w:jc w:val="both"/>
        <w:rPr>
          <w:sz w:val="28"/>
          <w:szCs w:val="28"/>
        </w:rPr>
      </w:pPr>
      <w:r w:rsidRPr="003025A9">
        <w:rPr>
          <w:sz w:val="28"/>
          <w:szCs w:val="28"/>
        </w:rPr>
        <w:t>1. Внесение проекта решения о бюджете городского поселения в Совет народных депутатов осуществляется с соблюдением положений статьи 185 Бюджетного кодекса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t>2. Решение о назначении публичных слушаний граждан принимается Советом народных депутатов или главой городского поселения – город Семилуки и подлежит официальному опубликованию одновременно с проектом бюджета городского поселения, но не позднее, чем за 15 дней до дня проведения публичных слушаний.</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43. Рассмотрение проекта решения о бюджете городского поселения в Совете народных депутатов</w:t>
      </w:r>
    </w:p>
    <w:p w:rsidR="003025A9" w:rsidRPr="003025A9" w:rsidRDefault="003025A9" w:rsidP="003025A9">
      <w:pPr>
        <w:autoSpaceDE w:val="0"/>
        <w:autoSpaceDN w:val="0"/>
        <w:adjustRightInd w:val="0"/>
        <w:jc w:val="both"/>
        <w:rPr>
          <w:sz w:val="28"/>
          <w:szCs w:val="28"/>
        </w:rPr>
      </w:pPr>
      <w:r w:rsidRPr="003025A9">
        <w:rPr>
          <w:sz w:val="28"/>
          <w:szCs w:val="28"/>
        </w:rPr>
        <w:t>1. В течение 5 дней с момента внесения проекта решения о бюджете городского поселения в Совет народных депутатов председатель Совета народных депутатов организует работу по рассмотрению проекта решения о бюджете городского поселения, направляя его депутатам и в рабочую группу.</w:t>
      </w:r>
    </w:p>
    <w:p w:rsidR="003025A9" w:rsidRPr="003025A9" w:rsidRDefault="003025A9" w:rsidP="003025A9">
      <w:pPr>
        <w:autoSpaceDE w:val="0"/>
        <w:autoSpaceDN w:val="0"/>
        <w:adjustRightInd w:val="0"/>
        <w:jc w:val="both"/>
        <w:rPr>
          <w:sz w:val="28"/>
          <w:szCs w:val="28"/>
        </w:rPr>
      </w:pPr>
      <w:r w:rsidRPr="003025A9">
        <w:rPr>
          <w:sz w:val="28"/>
          <w:szCs w:val="28"/>
        </w:rPr>
        <w:t>2. По результатам публичных слушаний по проекту бюджета городского поселения рабочая группа не позднее 10 дней готовит решение о результатах публичных слушаний, которое публикуется в средствах массовой информации, но не позднее 15 дней со дня их проведения.</w:t>
      </w:r>
    </w:p>
    <w:p w:rsidR="003025A9" w:rsidRPr="003025A9" w:rsidRDefault="003025A9" w:rsidP="003025A9">
      <w:pPr>
        <w:autoSpaceDE w:val="0"/>
        <w:autoSpaceDN w:val="0"/>
        <w:adjustRightInd w:val="0"/>
        <w:jc w:val="both"/>
        <w:rPr>
          <w:sz w:val="28"/>
          <w:szCs w:val="28"/>
        </w:rPr>
      </w:pPr>
      <w:r w:rsidRPr="003025A9">
        <w:rPr>
          <w:sz w:val="28"/>
          <w:szCs w:val="28"/>
        </w:rPr>
        <w:t xml:space="preserve">3. Подготовленные замечания и предложения рабочей группы Совета народных депутатов в течение 5 рабочих дней после проведения публичных слушаний направляются в постоянную комиссию Совета народных депутатов по бюджету, налогам, финансам  (далее по тексту - Комиссия) для обобщения. При внесении предложений по увеличению доходной части бюджета городского поселения или изменению расходной части бюджета </w:t>
      </w:r>
      <w:r w:rsidRPr="003025A9">
        <w:rPr>
          <w:sz w:val="28"/>
          <w:szCs w:val="28"/>
        </w:rPr>
        <w:lastRenderedPageBreak/>
        <w:t>городского поселения указываются источники дополнительных доходов или статьи расходов, подлежащие изменению, согласованные с администраторами бюджетных средств. Обобщенные Комиссией замечания и предложения в течение 5 рабочих дней направляются в администрацию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4. Глава  городского поселения организует доработку проекта решения о бюджете городского поселения и вносит уточненный проект решения о бюджете городского поселения в Совет народных депутатов не позднее 5 рабочих дней с момента получения обобщенных Комиссией замечаний и предложений..</w:t>
      </w:r>
    </w:p>
    <w:p w:rsidR="003025A9" w:rsidRPr="003025A9" w:rsidRDefault="003025A9" w:rsidP="003025A9">
      <w:pPr>
        <w:autoSpaceDE w:val="0"/>
        <w:autoSpaceDN w:val="0"/>
        <w:adjustRightInd w:val="0"/>
        <w:jc w:val="both"/>
        <w:rPr>
          <w:sz w:val="28"/>
          <w:szCs w:val="28"/>
        </w:rPr>
      </w:pPr>
      <w:r w:rsidRPr="003025A9">
        <w:rPr>
          <w:sz w:val="28"/>
          <w:szCs w:val="28"/>
        </w:rPr>
        <w:t>6. Комиссия в течение 5 рабочих дней готовит сводное заключение по проекту решения о бюджете городского поселения, а также проект решения Совета народных депутатов о принятии проекта решения о бюджете городского поселения либо о его отклонении.</w:t>
      </w:r>
    </w:p>
    <w:p w:rsidR="003025A9" w:rsidRPr="003025A9" w:rsidRDefault="003025A9" w:rsidP="003025A9">
      <w:pPr>
        <w:autoSpaceDE w:val="0"/>
        <w:autoSpaceDN w:val="0"/>
        <w:adjustRightInd w:val="0"/>
        <w:jc w:val="both"/>
        <w:rPr>
          <w:sz w:val="28"/>
          <w:szCs w:val="28"/>
        </w:rPr>
      </w:pPr>
      <w:r w:rsidRPr="003025A9">
        <w:rPr>
          <w:sz w:val="28"/>
          <w:szCs w:val="28"/>
        </w:rPr>
        <w:t>7. Совет народных депутатов на основании сводного заключения Комиссии включает в повестку дня заседания Совета народных депутатов проект решения о бюджете городского поселения для рассмотрения и направляет проект решения о бюджете городского поселения, сводное заключение Комиссии, а также другие документы и материалы, внесенные в Совет народных депутатов главой городского поселения</w:t>
      </w:r>
      <w:proofErr w:type="gramStart"/>
      <w:r w:rsidRPr="003025A9">
        <w:rPr>
          <w:sz w:val="28"/>
          <w:szCs w:val="28"/>
        </w:rPr>
        <w:t xml:space="preserve"> ,</w:t>
      </w:r>
      <w:proofErr w:type="gramEnd"/>
      <w:r w:rsidRPr="003025A9">
        <w:rPr>
          <w:sz w:val="28"/>
          <w:szCs w:val="28"/>
        </w:rPr>
        <w:t xml:space="preserve"> депутатам Совета народных депутатов не позднее чем за 5 дней до заседания Совета народных депутатов.</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44. Рассмотрение проекта решения о бюджете городского поселени</w:t>
      </w:r>
      <w:proofErr w:type="gramStart"/>
      <w:r w:rsidRPr="003025A9">
        <w:rPr>
          <w:b/>
          <w:sz w:val="28"/>
          <w:szCs w:val="28"/>
        </w:rPr>
        <w:t>я-</w:t>
      </w:r>
      <w:proofErr w:type="gramEnd"/>
      <w:r w:rsidRPr="003025A9">
        <w:rPr>
          <w:b/>
          <w:sz w:val="28"/>
          <w:szCs w:val="28"/>
        </w:rPr>
        <w:t xml:space="preserve"> город Семилуки </w:t>
      </w:r>
    </w:p>
    <w:p w:rsidR="003025A9" w:rsidRPr="003025A9" w:rsidRDefault="003025A9" w:rsidP="003025A9">
      <w:pPr>
        <w:autoSpaceDE w:val="0"/>
        <w:autoSpaceDN w:val="0"/>
        <w:adjustRightInd w:val="0"/>
        <w:jc w:val="both"/>
        <w:rPr>
          <w:sz w:val="28"/>
          <w:szCs w:val="28"/>
        </w:rPr>
      </w:pPr>
      <w:r w:rsidRPr="003025A9">
        <w:rPr>
          <w:sz w:val="28"/>
          <w:szCs w:val="28"/>
        </w:rPr>
        <w:t>1. При рассмотрении проекта решения о бюджете городского поселения Совет народных депутатов заслушивает доклад главы городского поселения или его представителя и содоклад председателя Комиссии или представителя Комиссии, обсуждает его концепцию и прогноз социально-экономического развития городского поселени</w:t>
      </w:r>
      <w:proofErr w:type="gramStart"/>
      <w:r w:rsidRPr="003025A9">
        <w:rPr>
          <w:sz w:val="28"/>
          <w:szCs w:val="28"/>
        </w:rPr>
        <w:t>я-</w:t>
      </w:r>
      <w:proofErr w:type="gramEnd"/>
      <w:r w:rsidRPr="003025A9">
        <w:rPr>
          <w:sz w:val="28"/>
          <w:szCs w:val="28"/>
        </w:rPr>
        <w:t xml:space="preserve"> город Семилуки, основные направления бюджетной политики и основные направления налоговой политики на очередной финансовый год и плановый период.</w:t>
      </w:r>
    </w:p>
    <w:p w:rsidR="003025A9" w:rsidRPr="003025A9" w:rsidRDefault="003025A9" w:rsidP="003025A9">
      <w:pPr>
        <w:autoSpaceDE w:val="0"/>
        <w:autoSpaceDN w:val="0"/>
        <w:adjustRightInd w:val="0"/>
        <w:jc w:val="both"/>
        <w:rPr>
          <w:sz w:val="28"/>
          <w:szCs w:val="28"/>
        </w:rPr>
      </w:pPr>
      <w:r w:rsidRPr="003025A9">
        <w:rPr>
          <w:sz w:val="28"/>
          <w:szCs w:val="28"/>
        </w:rPr>
        <w:t>2. При рассмотрении Советом народных депутатов проекта решения о бюджете городского поселения утверждаются:</w:t>
      </w:r>
    </w:p>
    <w:p w:rsidR="003025A9" w:rsidRPr="003025A9" w:rsidRDefault="003025A9" w:rsidP="003025A9">
      <w:pPr>
        <w:autoSpaceDE w:val="0"/>
        <w:autoSpaceDN w:val="0"/>
        <w:adjustRightInd w:val="0"/>
        <w:jc w:val="both"/>
        <w:rPr>
          <w:sz w:val="28"/>
          <w:szCs w:val="28"/>
        </w:rPr>
      </w:pPr>
      <w:r w:rsidRPr="003025A9">
        <w:rPr>
          <w:sz w:val="28"/>
          <w:szCs w:val="28"/>
        </w:rPr>
        <w:t>- общий объем доходов бюджета городского поселения на очередной финансовый год и плановый период с выделением получаемых безвозмездных поступлений из бюджетов вышестоящих уровней;</w:t>
      </w:r>
    </w:p>
    <w:p w:rsidR="003025A9" w:rsidRPr="003025A9" w:rsidRDefault="003025A9" w:rsidP="003025A9">
      <w:pPr>
        <w:autoSpaceDE w:val="0"/>
        <w:autoSpaceDN w:val="0"/>
        <w:adjustRightInd w:val="0"/>
        <w:jc w:val="both"/>
        <w:rPr>
          <w:sz w:val="28"/>
          <w:szCs w:val="28"/>
        </w:rPr>
      </w:pPr>
      <w:r w:rsidRPr="003025A9">
        <w:rPr>
          <w:sz w:val="28"/>
          <w:szCs w:val="28"/>
        </w:rPr>
        <w:t>- общий объем расходов бюджета городского поселения в очередном финансовом году и плановом периоде;</w:t>
      </w:r>
    </w:p>
    <w:p w:rsidR="003025A9" w:rsidRPr="003025A9" w:rsidRDefault="003025A9" w:rsidP="003025A9">
      <w:pPr>
        <w:autoSpaceDE w:val="0"/>
        <w:autoSpaceDN w:val="0"/>
        <w:adjustRightInd w:val="0"/>
        <w:jc w:val="both"/>
        <w:rPr>
          <w:sz w:val="28"/>
          <w:szCs w:val="28"/>
        </w:rPr>
      </w:pPr>
      <w:r w:rsidRPr="003025A9">
        <w:rPr>
          <w:sz w:val="28"/>
          <w:szCs w:val="28"/>
        </w:rPr>
        <w:t>- дефицит (профицит) бюджета городского поселения на очередной финансовый год и каждый год планового периода;</w:t>
      </w:r>
    </w:p>
    <w:p w:rsidR="003025A9" w:rsidRPr="003025A9" w:rsidRDefault="003025A9" w:rsidP="003025A9">
      <w:pPr>
        <w:autoSpaceDE w:val="0"/>
        <w:autoSpaceDN w:val="0"/>
        <w:adjustRightInd w:val="0"/>
        <w:jc w:val="both"/>
        <w:rPr>
          <w:sz w:val="28"/>
          <w:szCs w:val="28"/>
        </w:rPr>
      </w:pPr>
      <w:r w:rsidRPr="003025A9">
        <w:rPr>
          <w:sz w:val="28"/>
          <w:szCs w:val="28"/>
        </w:rPr>
        <w:t>- источники финансирования дефицита бюджета городского поселения на очередной финансовый год и каждый год планового периода;</w:t>
      </w:r>
    </w:p>
    <w:p w:rsidR="003025A9" w:rsidRPr="003025A9" w:rsidRDefault="003025A9" w:rsidP="003025A9">
      <w:pPr>
        <w:autoSpaceDE w:val="0"/>
        <w:autoSpaceDN w:val="0"/>
        <w:adjustRightInd w:val="0"/>
        <w:jc w:val="both"/>
        <w:rPr>
          <w:sz w:val="28"/>
          <w:szCs w:val="28"/>
        </w:rPr>
      </w:pPr>
      <w:r w:rsidRPr="003025A9">
        <w:rPr>
          <w:sz w:val="28"/>
          <w:szCs w:val="28"/>
        </w:rPr>
        <w:t xml:space="preserve">- нормативы отчислений неналоговых доходов в бюджет городского поселения на очередной финансовый год и каждый год планового периода в </w:t>
      </w:r>
      <w:r w:rsidRPr="003025A9">
        <w:rPr>
          <w:sz w:val="28"/>
          <w:szCs w:val="28"/>
        </w:rPr>
        <w:lastRenderedPageBreak/>
        <w:t>случае, если они не утверждены бюджетным законодательством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t>- перечень главных администраторов (администраторов) доходов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перечень главных администраторов (администраторов) источников финансирования дефицита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3025A9" w:rsidRPr="003025A9" w:rsidRDefault="003025A9" w:rsidP="003025A9">
      <w:pPr>
        <w:widowControl w:val="0"/>
        <w:autoSpaceDE w:val="0"/>
        <w:autoSpaceDN w:val="0"/>
        <w:adjustRightInd w:val="0"/>
        <w:jc w:val="both"/>
        <w:rPr>
          <w:sz w:val="28"/>
          <w:szCs w:val="28"/>
        </w:rPr>
      </w:pPr>
      <w:r w:rsidRPr="003025A9">
        <w:rPr>
          <w:sz w:val="28"/>
          <w:szCs w:val="28"/>
        </w:rPr>
        <w:t>- условно утверждаемые расходы в объеме не менее 2,5 процента общего объема расходов бюджета городского поселения на первый год планового периода и не менее 5 процентов общего объема расходов бюджета муниципального района на второй год планового периода;</w:t>
      </w:r>
    </w:p>
    <w:p w:rsidR="003025A9" w:rsidRPr="003025A9" w:rsidRDefault="003025A9" w:rsidP="003025A9">
      <w:pPr>
        <w:widowControl w:val="0"/>
        <w:autoSpaceDE w:val="0"/>
        <w:autoSpaceDN w:val="0"/>
        <w:adjustRightInd w:val="0"/>
        <w:jc w:val="both"/>
        <w:rPr>
          <w:sz w:val="28"/>
          <w:szCs w:val="28"/>
        </w:rPr>
      </w:pPr>
      <w:r w:rsidRPr="003025A9">
        <w:rPr>
          <w:sz w:val="28"/>
          <w:szCs w:val="28"/>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3025A9" w:rsidRPr="003025A9" w:rsidRDefault="003025A9" w:rsidP="003025A9">
      <w:pPr>
        <w:widowControl w:val="0"/>
        <w:autoSpaceDE w:val="0"/>
        <w:autoSpaceDN w:val="0"/>
        <w:adjustRightInd w:val="0"/>
        <w:jc w:val="both"/>
        <w:rPr>
          <w:sz w:val="28"/>
          <w:szCs w:val="28"/>
        </w:rPr>
      </w:pPr>
      <w:r w:rsidRPr="003025A9">
        <w:rPr>
          <w:sz w:val="28"/>
          <w:szCs w:val="28"/>
        </w:rPr>
        <w:t>-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025A9" w:rsidRPr="003025A9" w:rsidRDefault="003025A9" w:rsidP="003025A9">
      <w:pPr>
        <w:widowControl w:val="0"/>
        <w:autoSpaceDE w:val="0"/>
        <w:autoSpaceDN w:val="0"/>
        <w:adjustRightInd w:val="0"/>
        <w:jc w:val="both"/>
        <w:rPr>
          <w:sz w:val="28"/>
          <w:szCs w:val="28"/>
        </w:rPr>
      </w:pPr>
      <w:r w:rsidRPr="003025A9">
        <w:rPr>
          <w:sz w:val="28"/>
          <w:szCs w:val="28"/>
        </w:rPr>
        <w:t>- программа муниципальных внутренних заимствований городского поселения на очередной финансовый год и плановый период;</w:t>
      </w:r>
    </w:p>
    <w:p w:rsidR="003025A9" w:rsidRPr="003025A9" w:rsidRDefault="003025A9" w:rsidP="003025A9">
      <w:pPr>
        <w:widowControl w:val="0"/>
        <w:autoSpaceDE w:val="0"/>
        <w:autoSpaceDN w:val="0"/>
        <w:adjustRightInd w:val="0"/>
        <w:jc w:val="both"/>
        <w:rPr>
          <w:sz w:val="28"/>
          <w:szCs w:val="28"/>
        </w:rPr>
      </w:pPr>
      <w:r w:rsidRPr="003025A9">
        <w:rPr>
          <w:sz w:val="28"/>
          <w:szCs w:val="28"/>
        </w:rPr>
        <w:t>- программа муниципальных гарантий городского поселения на очередной финансовый год и плановый период;</w:t>
      </w:r>
    </w:p>
    <w:p w:rsidR="003025A9" w:rsidRPr="003025A9" w:rsidRDefault="003025A9" w:rsidP="003025A9">
      <w:pPr>
        <w:widowControl w:val="0"/>
        <w:autoSpaceDE w:val="0"/>
        <w:autoSpaceDN w:val="0"/>
        <w:adjustRightInd w:val="0"/>
        <w:jc w:val="both"/>
        <w:rPr>
          <w:sz w:val="28"/>
          <w:szCs w:val="28"/>
        </w:rPr>
      </w:pPr>
      <w:r w:rsidRPr="003025A9">
        <w:rPr>
          <w:sz w:val="28"/>
          <w:szCs w:val="28"/>
        </w:rPr>
        <w:t>- городская адресная инвестиционная программа на очередной финансовый год и плановый период;</w:t>
      </w:r>
    </w:p>
    <w:p w:rsidR="003025A9" w:rsidRPr="003025A9" w:rsidRDefault="003025A9" w:rsidP="003025A9">
      <w:pPr>
        <w:widowControl w:val="0"/>
        <w:autoSpaceDE w:val="0"/>
        <w:autoSpaceDN w:val="0"/>
        <w:adjustRightInd w:val="0"/>
        <w:jc w:val="both"/>
        <w:rPr>
          <w:sz w:val="28"/>
          <w:szCs w:val="28"/>
        </w:rPr>
      </w:pPr>
      <w:r w:rsidRPr="003025A9">
        <w:rPr>
          <w:sz w:val="28"/>
          <w:szCs w:val="28"/>
        </w:rPr>
        <w:t>- текстовые статьи проекта решения о бюджете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При утверждении основных характеристик бюджета городского поселения Совет народных депутатов не имеет права увеличивать доходы и дефицит бюджета городского поселения, если на эти изменения отсутствует положительное заключение администрации городского поселения.</w:t>
      </w:r>
    </w:p>
    <w:p w:rsidR="003025A9" w:rsidRPr="003025A9" w:rsidRDefault="003025A9" w:rsidP="003025A9">
      <w:pPr>
        <w:widowControl w:val="0"/>
        <w:autoSpaceDE w:val="0"/>
        <w:autoSpaceDN w:val="0"/>
        <w:adjustRightInd w:val="0"/>
        <w:rPr>
          <w:sz w:val="28"/>
          <w:szCs w:val="28"/>
        </w:rPr>
      </w:pPr>
      <w:r w:rsidRPr="003025A9">
        <w:rPr>
          <w:sz w:val="28"/>
          <w:szCs w:val="28"/>
        </w:rPr>
        <w:t xml:space="preserve"> Решение о бюджете городского поселения на очередной финансовый год вступает в силу с 1 января очередного финансового года.</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45. Временное управление бюджетом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В случае если решение о бюджете городского поселения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rsidR="003025A9" w:rsidRPr="003025A9" w:rsidRDefault="003025A9" w:rsidP="003025A9">
      <w:pPr>
        <w:autoSpaceDE w:val="0"/>
        <w:autoSpaceDN w:val="0"/>
        <w:adjustRightInd w:val="0"/>
        <w:jc w:val="both"/>
        <w:outlineLvl w:val="2"/>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46. Внесение изменений в решение о бюджете городского поселени</w:t>
      </w:r>
      <w:proofErr w:type="gramStart"/>
      <w:r w:rsidRPr="003025A9">
        <w:rPr>
          <w:b/>
          <w:sz w:val="28"/>
          <w:szCs w:val="28"/>
        </w:rPr>
        <w:t>я-</w:t>
      </w:r>
      <w:proofErr w:type="gramEnd"/>
      <w:r w:rsidRPr="003025A9">
        <w:rPr>
          <w:b/>
          <w:sz w:val="28"/>
          <w:szCs w:val="28"/>
        </w:rPr>
        <w:t xml:space="preserve"> город Семилуки по окончании периода временного управления бюджетом</w:t>
      </w:r>
    </w:p>
    <w:p w:rsidR="003025A9" w:rsidRPr="003025A9" w:rsidRDefault="003025A9" w:rsidP="003025A9">
      <w:pPr>
        <w:autoSpaceDE w:val="0"/>
        <w:autoSpaceDN w:val="0"/>
        <w:adjustRightInd w:val="0"/>
        <w:jc w:val="both"/>
        <w:rPr>
          <w:sz w:val="28"/>
          <w:szCs w:val="28"/>
        </w:rPr>
      </w:pPr>
      <w:r w:rsidRPr="003025A9">
        <w:rPr>
          <w:sz w:val="28"/>
          <w:szCs w:val="28"/>
        </w:rPr>
        <w:lastRenderedPageBreak/>
        <w:t>Внесение изменений в решение о бюджете городского поселения по окончании периода временного управления бюджетом осуществляется в соответствии со статьей 191 Бюджетного кодекса Российской Федерации.</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center"/>
        <w:outlineLvl w:val="1"/>
        <w:rPr>
          <w:sz w:val="28"/>
          <w:szCs w:val="28"/>
        </w:rPr>
      </w:pPr>
      <w:r w:rsidRPr="003025A9">
        <w:rPr>
          <w:sz w:val="28"/>
          <w:szCs w:val="28"/>
        </w:rPr>
        <w:t>Раздел 6. ИСПОЛНЕНИЕ БЮДЖЕТА</w:t>
      </w:r>
    </w:p>
    <w:p w:rsidR="003025A9" w:rsidRPr="003025A9" w:rsidRDefault="003025A9" w:rsidP="003025A9">
      <w:pPr>
        <w:autoSpaceDE w:val="0"/>
        <w:autoSpaceDN w:val="0"/>
        <w:adjustRightInd w:val="0"/>
        <w:jc w:val="center"/>
        <w:rPr>
          <w:sz w:val="28"/>
          <w:szCs w:val="28"/>
        </w:rPr>
      </w:pPr>
      <w:r w:rsidRPr="003025A9">
        <w:rPr>
          <w:sz w:val="28"/>
          <w:szCs w:val="28"/>
        </w:rPr>
        <w:t>ГОРОДСКОГО ПОСЕЛЕНИЯ – ГОРОД  СЕМИЛУКИ</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47. Основы исполнения бюджета  городского поселени</w:t>
      </w:r>
      <w:proofErr w:type="gramStart"/>
      <w:r w:rsidRPr="003025A9">
        <w:rPr>
          <w:b/>
          <w:sz w:val="28"/>
          <w:szCs w:val="28"/>
        </w:rPr>
        <w:t>я-</w:t>
      </w:r>
      <w:proofErr w:type="gramEnd"/>
      <w:r w:rsidRPr="003025A9">
        <w:rPr>
          <w:b/>
          <w:sz w:val="28"/>
          <w:szCs w:val="28"/>
        </w:rPr>
        <w:t xml:space="preserve">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1. Исполнение бюджета городского поселения обеспечивается администрацией городского поселения. Организация исполнения бюджета городского поселения возлагается на финансовый орган.</w:t>
      </w:r>
    </w:p>
    <w:p w:rsidR="003025A9" w:rsidRPr="003025A9" w:rsidRDefault="003025A9" w:rsidP="003025A9">
      <w:pPr>
        <w:autoSpaceDE w:val="0"/>
        <w:autoSpaceDN w:val="0"/>
        <w:adjustRightInd w:val="0"/>
        <w:jc w:val="both"/>
        <w:rPr>
          <w:sz w:val="28"/>
          <w:szCs w:val="28"/>
        </w:rPr>
      </w:pPr>
      <w:r w:rsidRPr="003025A9">
        <w:rPr>
          <w:sz w:val="28"/>
          <w:szCs w:val="28"/>
        </w:rPr>
        <w:t>2. Исполнение бюджета городского поселения организуется на основе сводной бюджетной росписи бюджета городского поселения и кассового плана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3. Кассовое обслуживание исполнения бюджета городского поселения осуществляется в соответствии со статьями 215.1 и 241.1 Бюджетного кодекса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t>3. Управление средствами на едином счете бюджета городского поселения осуществляет финансовый орган администрации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4. Финансовый орган администрации городского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бюджета городского поселения, осуществляет платежи от имени получателей средств бюджета городского поселения.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48. Исполнение бюджета городского поселения по доходам</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rPr>
          <w:sz w:val="28"/>
          <w:szCs w:val="28"/>
        </w:rPr>
      </w:pPr>
      <w:r w:rsidRPr="003025A9">
        <w:rPr>
          <w:sz w:val="28"/>
          <w:szCs w:val="28"/>
        </w:rPr>
        <w:t>Исполнение бюджета городского поселения по доходам осуществляется в соответствии со статьей 218 Бюджетного кодекса Российской Федерации.</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49. Сводная бюджетная роспись бюджета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1. Порядок составления и ведения сводной бюджетной росписи бюджета городского поселения устанавливается финансовым органом администрации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Утверждение сводной бюджетной росписи бюджета городского поселения и внесение изменений в нее осуществляются руководителем финансового органа администрации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2. Утвержденные показатели сводной бюджетной росписи бюджета городского поселения должны соответствовать решению о бюджете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xml:space="preserve">3. В случае принятия решения о внесении изменений в решение о бюджете городского поселения руководитель финансового органа администрации </w:t>
      </w:r>
      <w:r w:rsidRPr="003025A9">
        <w:rPr>
          <w:sz w:val="28"/>
          <w:szCs w:val="28"/>
        </w:rPr>
        <w:lastRenderedPageBreak/>
        <w:t>городского поселения утверждает соответствующие изменения в сводную бюджетную роспись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xml:space="preserve">В сводную бюджетную роспись бюджета городского поселения могут быть внесены изменения </w:t>
      </w:r>
      <w:proofErr w:type="gramStart"/>
      <w:r w:rsidRPr="003025A9">
        <w:rPr>
          <w:sz w:val="28"/>
          <w:szCs w:val="28"/>
        </w:rPr>
        <w:t>в соответствии с решениями руководителя финансового органа без внесения изменений в решение о бюджете</w:t>
      </w:r>
      <w:proofErr w:type="gramEnd"/>
      <w:r w:rsidRPr="003025A9">
        <w:rPr>
          <w:sz w:val="28"/>
          <w:szCs w:val="28"/>
        </w:rPr>
        <w:t xml:space="preserve"> городского поселения в случаях, установленных статьей 217 Бюджетного кодекса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t>При изменении показателей сводной бюджетной росписи бюджета городского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городского поселения не допускается.</w:t>
      </w:r>
    </w:p>
    <w:p w:rsidR="003025A9" w:rsidRPr="003025A9" w:rsidRDefault="003025A9" w:rsidP="003025A9">
      <w:pPr>
        <w:autoSpaceDE w:val="0"/>
        <w:autoSpaceDN w:val="0"/>
        <w:adjustRightInd w:val="0"/>
        <w:jc w:val="both"/>
        <w:rPr>
          <w:sz w:val="28"/>
          <w:szCs w:val="28"/>
        </w:rPr>
      </w:pPr>
      <w:r w:rsidRPr="003025A9">
        <w:rPr>
          <w:sz w:val="28"/>
          <w:szCs w:val="28"/>
        </w:rPr>
        <w:t>4. Порядком составления и ведения сводной бюджетной росписи бюджета городского поселения может быть предусмотрено утверждение показателей сводной бюджетной росписи бюджета городского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городского поселения и (или) главных распорядителей (распорядителей) средств бюджета городского поселения.</w:t>
      </w:r>
    </w:p>
    <w:p w:rsidR="003025A9" w:rsidRPr="003025A9" w:rsidRDefault="003025A9" w:rsidP="003025A9">
      <w:pPr>
        <w:autoSpaceDE w:val="0"/>
        <w:autoSpaceDN w:val="0"/>
        <w:adjustRightInd w:val="0"/>
        <w:jc w:val="both"/>
        <w:rPr>
          <w:sz w:val="28"/>
          <w:szCs w:val="28"/>
        </w:rPr>
      </w:pPr>
      <w:proofErr w:type="gramStart"/>
      <w:r w:rsidRPr="003025A9">
        <w:rPr>
          <w:sz w:val="28"/>
          <w:szCs w:val="28"/>
        </w:rPr>
        <w:t>Указанные показатели могут быть изменены в ходе исполнения бюджета городского поселения при изменении показателей сводной бюджетной росписи бюджета городского поселения, утвержденных в соответствии с ведомственной структурой расходов, а также по представлению главного распорядителя (распорядителя) средств бюджета городского поселения в случае образования экономии по использованию бюджетных ассигнований в пределах, установленных порядком составления и ведения сводной бюджетной росписи бюджета городского поселения.</w:t>
      </w:r>
      <w:proofErr w:type="gramEnd"/>
    </w:p>
    <w:p w:rsidR="003025A9" w:rsidRPr="003025A9" w:rsidRDefault="003025A9" w:rsidP="003025A9">
      <w:pPr>
        <w:autoSpaceDE w:val="0"/>
        <w:autoSpaceDN w:val="0"/>
        <w:adjustRightInd w:val="0"/>
        <w:jc w:val="both"/>
        <w:rPr>
          <w:sz w:val="28"/>
          <w:szCs w:val="28"/>
        </w:rPr>
      </w:pPr>
      <w:r w:rsidRPr="003025A9">
        <w:rPr>
          <w:sz w:val="28"/>
          <w:szCs w:val="28"/>
        </w:rPr>
        <w:t>5. Утвержденные показатели сводной бюджетной росписи бюджета городского поселения по расходам доводятся до главных распорядителей (распорядителей) средств бюджета городского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t>6. В сводную бюджетную роспись бюджета городского поселения включаются бюджетные ассигнования по источникам финансирования дефицита бюджета городского поселения.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50. Кассовый план бюджета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1. Под кассовым планом бюджета городского поселения понимается прогноз кассовых поступлений в бюджет городского поселения и кассовых выплат из бюджета городского поселения в текущем финансовом году.</w:t>
      </w:r>
    </w:p>
    <w:p w:rsidR="003025A9" w:rsidRPr="003025A9" w:rsidRDefault="003025A9" w:rsidP="003025A9">
      <w:pPr>
        <w:autoSpaceDE w:val="0"/>
        <w:autoSpaceDN w:val="0"/>
        <w:adjustRightInd w:val="0"/>
        <w:jc w:val="both"/>
        <w:rPr>
          <w:sz w:val="28"/>
          <w:szCs w:val="28"/>
        </w:rPr>
      </w:pPr>
      <w:r w:rsidRPr="003025A9">
        <w:rPr>
          <w:sz w:val="28"/>
          <w:szCs w:val="28"/>
        </w:rPr>
        <w:t xml:space="preserve">2. </w:t>
      </w:r>
      <w:proofErr w:type="gramStart"/>
      <w:r w:rsidRPr="003025A9">
        <w:rPr>
          <w:sz w:val="28"/>
          <w:szCs w:val="28"/>
        </w:rPr>
        <w:t xml:space="preserve">Финансовый орган администрации городского поселения устанавливает порядок составления и ведения кассового плана бюджета городского </w:t>
      </w:r>
      <w:r w:rsidRPr="003025A9">
        <w:rPr>
          <w:sz w:val="28"/>
          <w:szCs w:val="28"/>
        </w:rPr>
        <w:lastRenderedPageBreak/>
        <w:t>поселения, а также состав и сроки представления главными распорядителями (распорядителями) средств бюджета городского поселения, главными администраторами (администраторами) доходов бюджета городского поселения, главными администраторами (администраторами) источников финансирования дефицита бюджета городского поселения сведений, необходимых для составления и ведения кассового плана бюджета городского поселения.</w:t>
      </w:r>
      <w:proofErr w:type="gramEnd"/>
    </w:p>
    <w:p w:rsidR="003025A9" w:rsidRPr="003025A9" w:rsidRDefault="003025A9" w:rsidP="003025A9">
      <w:pPr>
        <w:autoSpaceDE w:val="0"/>
        <w:autoSpaceDN w:val="0"/>
        <w:adjustRightInd w:val="0"/>
        <w:jc w:val="both"/>
        <w:rPr>
          <w:sz w:val="28"/>
          <w:szCs w:val="28"/>
        </w:rPr>
      </w:pPr>
      <w:r w:rsidRPr="003025A9">
        <w:rPr>
          <w:sz w:val="28"/>
          <w:szCs w:val="28"/>
        </w:rPr>
        <w:t>Составление и ведение кассового плана бюджета городского поселения осуществляются финансовым органом администрации городского поселения.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51. Исполнение бюджета городского поселения по расходам</w:t>
      </w:r>
    </w:p>
    <w:p w:rsidR="003025A9" w:rsidRPr="003025A9" w:rsidRDefault="003025A9" w:rsidP="003025A9">
      <w:pPr>
        <w:autoSpaceDE w:val="0"/>
        <w:autoSpaceDN w:val="0"/>
        <w:adjustRightInd w:val="0"/>
        <w:jc w:val="both"/>
        <w:rPr>
          <w:sz w:val="28"/>
          <w:szCs w:val="28"/>
        </w:rPr>
      </w:pPr>
      <w:r w:rsidRPr="003025A9">
        <w:rPr>
          <w:sz w:val="28"/>
          <w:szCs w:val="28"/>
        </w:rPr>
        <w:t>1. Исполнение бюджета городского поселения по расходам осуществляется в порядке, установленном финансовым органом администрации городского поселения, с соблюдением требований Бюджетного кодекса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t>2. Санкционирование оплаты денежных обязательств осуществляется в порядке, установленном финансовым органом администрации  городского поселения.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52. Бюджетная роспись</w:t>
      </w:r>
    </w:p>
    <w:p w:rsidR="003025A9" w:rsidRPr="003025A9" w:rsidRDefault="003025A9" w:rsidP="003025A9">
      <w:pPr>
        <w:autoSpaceDE w:val="0"/>
        <w:autoSpaceDN w:val="0"/>
        <w:adjustRightInd w:val="0"/>
        <w:jc w:val="both"/>
        <w:rPr>
          <w:sz w:val="28"/>
          <w:szCs w:val="28"/>
        </w:rPr>
      </w:pPr>
      <w:r w:rsidRPr="003025A9">
        <w:rPr>
          <w:sz w:val="28"/>
          <w:szCs w:val="28"/>
        </w:rPr>
        <w:t>1. Порядок составления и ведения бюджетных росписей главных распорядителей (распорядителей) средств бюджета городского поселения, включая внесение изменений в них, устанавливается финансовым органом администрации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Бюджетные росписи главных распорядителей (распорядителей) средств бюджета городского поселения составляются в соответствии с бюджетными ассигнованиями, утвержденными сводной бюджетной росписью бюджета городского поселения, и утвержденными финансовым органом администрации городского поселения лимитами бюджетных обязательств.</w:t>
      </w:r>
    </w:p>
    <w:p w:rsidR="003025A9" w:rsidRPr="003025A9" w:rsidRDefault="003025A9" w:rsidP="003025A9">
      <w:pPr>
        <w:autoSpaceDE w:val="0"/>
        <w:autoSpaceDN w:val="0"/>
        <w:adjustRightInd w:val="0"/>
        <w:jc w:val="both"/>
        <w:rPr>
          <w:sz w:val="28"/>
          <w:szCs w:val="28"/>
        </w:rPr>
      </w:pPr>
      <w:r w:rsidRPr="003025A9">
        <w:rPr>
          <w:sz w:val="28"/>
          <w:szCs w:val="28"/>
        </w:rPr>
        <w:t>2. Утверждение бюджетной росписи и внесение изменений в нее осуществляется главным распорядителем (распорядителем) средств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Показатели бюджетной росписи по расходам доводятся до подведомственных распорядителей и (или) получателей средств бюджета городского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t>3. Порядок составления и ведения бюджетных росписей может устанавливать право или обязанность главного распорядителя (распорядителя) средств бюджета городского поселения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3025A9" w:rsidRPr="003025A9" w:rsidRDefault="003025A9" w:rsidP="003025A9">
      <w:pPr>
        <w:autoSpaceDE w:val="0"/>
        <w:autoSpaceDN w:val="0"/>
        <w:adjustRightInd w:val="0"/>
        <w:jc w:val="both"/>
        <w:rPr>
          <w:sz w:val="28"/>
          <w:szCs w:val="28"/>
        </w:rPr>
      </w:pPr>
      <w:r w:rsidRPr="003025A9">
        <w:rPr>
          <w:sz w:val="28"/>
          <w:szCs w:val="28"/>
        </w:rPr>
        <w:t xml:space="preserve">4. Изменение показателей, утвержденных бюджетной росписью по расходам главного распорядителя (распорядителя) средств бюджета городского поселения в соответствии с показателями сводной бюджетной росписи, без </w:t>
      </w:r>
      <w:r w:rsidRPr="003025A9">
        <w:rPr>
          <w:sz w:val="28"/>
          <w:szCs w:val="28"/>
        </w:rPr>
        <w:lastRenderedPageBreak/>
        <w:t>внесения соответствующих изменений в сводную бюджетную роспись бюджета городского поселения не допускается.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53. Исполнение бюджета городского поселения по источникам финансирования дефицита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1. Исполнение бюджета городского поселения по источникам финансирования дефицита бюджета городского поселения осуществляется главными администраторами (администраторами) источников финансирования дефицита бюджета городского поселения в соответствии со сводной бюджетной росписью бюджета городского поселения в порядке, установленном финансовым органом администрации городского поселения в соответствии с положениями Бюджетного кодекса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городского поселения, осуществляется в порядке, установленном финансовым органом администрации городского поселения.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54. Лицевые счета для учета операций по исполнению бюджета  городского поселени</w:t>
      </w:r>
      <w:proofErr w:type="gramStart"/>
      <w:r w:rsidRPr="003025A9">
        <w:rPr>
          <w:b/>
          <w:sz w:val="28"/>
          <w:szCs w:val="28"/>
        </w:rPr>
        <w:t>я-</w:t>
      </w:r>
      <w:proofErr w:type="gramEnd"/>
      <w:r w:rsidRPr="003025A9">
        <w:rPr>
          <w:b/>
          <w:sz w:val="28"/>
          <w:szCs w:val="28"/>
        </w:rPr>
        <w:t xml:space="preserve">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1. Учет операций по исполнению бюджета городского поселения, осуществляемых участниками бюджетного процесса в рамках их бюджетных полномочий, производится на лицевых счетах, открываемых в финансовом органе администрации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2. Лицевые счета, открываемые в финансовом органе администрации городского поселения, открываются и ведутся в порядке, установленном финансовым органом администрации городского поселения.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55. Бюджетная смета казенного учреждения</w:t>
      </w:r>
    </w:p>
    <w:p w:rsidR="003025A9" w:rsidRPr="003025A9" w:rsidRDefault="003025A9" w:rsidP="003025A9">
      <w:pPr>
        <w:autoSpaceDE w:val="0"/>
        <w:autoSpaceDN w:val="0"/>
        <w:adjustRightInd w:val="0"/>
        <w:jc w:val="both"/>
        <w:rPr>
          <w:sz w:val="28"/>
          <w:szCs w:val="28"/>
        </w:rPr>
      </w:pPr>
      <w:r w:rsidRPr="003025A9">
        <w:rPr>
          <w:sz w:val="28"/>
          <w:szCs w:val="28"/>
        </w:rPr>
        <w:t>1. Бюджетная смета казенного учреждения составляется, утверждается и ведется в порядке, определенном главным распорядителем (распорядителем) средств бюджета городского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t>Бюджетная смета органа местного самоуправления городского поселени</w:t>
      </w:r>
      <w:proofErr w:type="gramStart"/>
      <w:r w:rsidRPr="003025A9">
        <w:rPr>
          <w:sz w:val="28"/>
          <w:szCs w:val="28"/>
        </w:rPr>
        <w:t>я-</w:t>
      </w:r>
      <w:proofErr w:type="gramEnd"/>
      <w:r w:rsidRPr="003025A9">
        <w:rPr>
          <w:sz w:val="28"/>
          <w:szCs w:val="28"/>
        </w:rPr>
        <w:t xml:space="preserve"> город Семилуки, осуществляющего бюджетные полномочия главного распорядителя (распорядителя) средств бюджета городского поселения, утверждается руководителем этого органа.</w:t>
      </w:r>
    </w:p>
    <w:p w:rsidR="003025A9" w:rsidRPr="003025A9" w:rsidRDefault="003025A9" w:rsidP="003025A9">
      <w:pPr>
        <w:autoSpaceDE w:val="0"/>
        <w:autoSpaceDN w:val="0"/>
        <w:adjustRightInd w:val="0"/>
        <w:jc w:val="both"/>
        <w:rPr>
          <w:sz w:val="28"/>
          <w:szCs w:val="28"/>
        </w:rPr>
      </w:pPr>
      <w:r w:rsidRPr="003025A9">
        <w:rPr>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025A9" w:rsidRPr="003025A9" w:rsidRDefault="003025A9" w:rsidP="003025A9">
      <w:pPr>
        <w:autoSpaceDE w:val="0"/>
        <w:autoSpaceDN w:val="0"/>
        <w:adjustRightInd w:val="0"/>
        <w:jc w:val="both"/>
        <w:rPr>
          <w:sz w:val="28"/>
          <w:szCs w:val="28"/>
        </w:rPr>
      </w:pPr>
      <w:r w:rsidRPr="003025A9">
        <w:rPr>
          <w:sz w:val="28"/>
          <w:szCs w:val="28"/>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3025A9" w:rsidRPr="003025A9" w:rsidRDefault="003025A9" w:rsidP="003025A9">
      <w:pPr>
        <w:autoSpaceDE w:val="0"/>
        <w:autoSpaceDN w:val="0"/>
        <w:adjustRightInd w:val="0"/>
        <w:jc w:val="both"/>
        <w:rPr>
          <w:sz w:val="28"/>
          <w:szCs w:val="28"/>
        </w:rPr>
      </w:pPr>
      <w:r w:rsidRPr="003025A9">
        <w:rPr>
          <w:sz w:val="28"/>
          <w:szCs w:val="28"/>
        </w:rPr>
        <w:lastRenderedPageBreak/>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56. Предельные объемы финансирования</w:t>
      </w:r>
    </w:p>
    <w:p w:rsidR="003025A9" w:rsidRPr="003025A9" w:rsidRDefault="003025A9" w:rsidP="003025A9">
      <w:pPr>
        <w:autoSpaceDE w:val="0"/>
        <w:autoSpaceDN w:val="0"/>
        <w:adjustRightInd w:val="0"/>
        <w:jc w:val="both"/>
        <w:rPr>
          <w:sz w:val="28"/>
          <w:szCs w:val="28"/>
        </w:rPr>
      </w:pPr>
      <w:r w:rsidRPr="003025A9">
        <w:rPr>
          <w:sz w:val="28"/>
          <w:szCs w:val="28"/>
        </w:rPr>
        <w:t xml:space="preserve">1. В случае и в порядке, установленных финансовым органом администрации городского поселения, при организации исполнения бюджета городского поселения по расходам может предусматриваться утверждение и доведение до главных распорядителей (распорядителей) и получателей </w:t>
      </w:r>
      <w:proofErr w:type="gramStart"/>
      <w:r w:rsidRPr="003025A9">
        <w:rPr>
          <w:sz w:val="28"/>
          <w:szCs w:val="28"/>
        </w:rPr>
        <w:t>средств бюджета городского поселения предельного объема оплаты денежных обязательств</w:t>
      </w:r>
      <w:proofErr w:type="gramEnd"/>
      <w:r w:rsidRPr="003025A9">
        <w:rPr>
          <w:sz w:val="28"/>
          <w:szCs w:val="28"/>
        </w:rPr>
        <w:t xml:space="preserve"> в соответствующем периоде текущего финансового года (предельные объемы финансирования).</w:t>
      </w:r>
    </w:p>
    <w:p w:rsidR="003025A9" w:rsidRPr="003025A9" w:rsidRDefault="003025A9" w:rsidP="003025A9">
      <w:pPr>
        <w:autoSpaceDE w:val="0"/>
        <w:autoSpaceDN w:val="0"/>
        <w:adjustRightInd w:val="0"/>
        <w:jc w:val="both"/>
        <w:rPr>
          <w:sz w:val="28"/>
          <w:szCs w:val="28"/>
        </w:rPr>
      </w:pPr>
      <w:r w:rsidRPr="003025A9">
        <w:rPr>
          <w:sz w:val="28"/>
          <w:szCs w:val="28"/>
        </w:rPr>
        <w:t>2. Предельные объемы финансирования устанавливаются в целом в отношении главного распорядителя (распорядителя) и получателя средств бюджета городского поселения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городского поселения.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 xml:space="preserve">Статья 57. Использование доходов, фактически полученных при исполнении бюджета городского поселения </w:t>
      </w:r>
      <w:proofErr w:type="gramStart"/>
      <w:r w:rsidRPr="003025A9">
        <w:rPr>
          <w:b/>
          <w:sz w:val="28"/>
          <w:szCs w:val="28"/>
        </w:rPr>
        <w:t>сверх</w:t>
      </w:r>
      <w:proofErr w:type="gramEnd"/>
      <w:r w:rsidRPr="003025A9">
        <w:rPr>
          <w:b/>
          <w:sz w:val="28"/>
          <w:szCs w:val="28"/>
        </w:rPr>
        <w:t xml:space="preserve"> утвержденных решением о бюджете</w:t>
      </w:r>
    </w:p>
    <w:p w:rsidR="003025A9" w:rsidRPr="003025A9" w:rsidRDefault="003025A9" w:rsidP="003025A9">
      <w:pPr>
        <w:autoSpaceDE w:val="0"/>
        <w:autoSpaceDN w:val="0"/>
        <w:adjustRightInd w:val="0"/>
        <w:jc w:val="both"/>
        <w:rPr>
          <w:sz w:val="28"/>
          <w:szCs w:val="28"/>
        </w:rPr>
      </w:pPr>
      <w:r w:rsidRPr="003025A9">
        <w:rPr>
          <w:sz w:val="28"/>
          <w:szCs w:val="28"/>
        </w:rPr>
        <w:t xml:space="preserve">1. Доходы, фактически полученные при исполнении бюджета городского поселения сверх утвержденного решением о бюджете городского поселения общего объема доходов, могут направляться финансовым органом администрации городского поселения без внесения изменений в решение о бюджете городского поселения на замещение муниципальных заимствований, погашение муниципального долга, а также на исполнение публичных нормативных обязательств городского </w:t>
      </w:r>
      <w:proofErr w:type="gramStart"/>
      <w:r w:rsidRPr="003025A9">
        <w:rPr>
          <w:sz w:val="28"/>
          <w:szCs w:val="28"/>
        </w:rPr>
        <w:t>поселения</w:t>
      </w:r>
      <w:proofErr w:type="gramEnd"/>
      <w:r w:rsidRPr="003025A9">
        <w:rPr>
          <w:sz w:val="28"/>
          <w:szCs w:val="28"/>
        </w:rPr>
        <w:t xml:space="preserve"> в случае недостаточности предусмотренных на их исполнение бюджетных ассигнований в </w:t>
      </w:r>
      <w:proofErr w:type="gramStart"/>
      <w:r w:rsidRPr="003025A9">
        <w:rPr>
          <w:sz w:val="28"/>
          <w:szCs w:val="28"/>
        </w:rPr>
        <w:t>размере</w:t>
      </w:r>
      <w:proofErr w:type="gramEnd"/>
      <w:r w:rsidRPr="003025A9">
        <w:rPr>
          <w:sz w:val="28"/>
          <w:szCs w:val="28"/>
        </w:rPr>
        <w:t>, предусмотренном пунктом 3 статьи 217 Бюджетного кодекса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t xml:space="preserve">2. </w:t>
      </w:r>
      <w:proofErr w:type="gramStart"/>
      <w:r w:rsidRPr="003025A9">
        <w:rPr>
          <w:sz w:val="28"/>
          <w:szCs w:val="28"/>
        </w:rPr>
        <w:t>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городского поселения сверх утвержденных решением о бюджете городского поселения доходов, направляются на увеличение расходов бюджета городского поселения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w:t>
      </w:r>
      <w:proofErr w:type="gramEnd"/>
      <w:r w:rsidRPr="003025A9">
        <w:rPr>
          <w:sz w:val="28"/>
          <w:szCs w:val="28"/>
        </w:rPr>
        <w:t xml:space="preserve"> решение о бюджете городского поселения на текущий финансовый год и плановый период.</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58. Размещение средств бюджета городского поселения на банковских депозитах, передача средств бюджета городского поселения в доверительное управление</w:t>
      </w:r>
    </w:p>
    <w:p w:rsidR="003025A9" w:rsidRPr="003025A9" w:rsidRDefault="003025A9" w:rsidP="003025A9">
      <w:pPr>
        <w:autoSpaceDE w:val="0"/>
        <w:autoSpaceDN w:val="0"/>
        <w:adjustRightInd w:val="0"/>
        <w:jc w:val="both"/>
        <w:rPr>
          <w:sz w:val="28"/>
          <w:szCs w:val="28"/>
        </w:rPr>
      </w:pPr>
      <w:r w:rsidRPr="003025A9">
        <w:rPr>
          <w:sz w:val="28"/>
          <w:szCs w:val="28"/>
        </w:rPr>
        <w:t>Размещение средств бюджета городского поселения на банковских депозитах, получение дополнительных доходов в процессе исполнения бюджета городского поселения за счет размещения средств бюджета городского поселения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59. Иммунитет бюджета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1. Иммунитет бюджета городского поселения представляет собой правовой режим, при котором обращение взыскания на средства бюджета городского поселения осуществляется только на основании судебного акта, за исключением случаев, установленных Бюджетным кодексом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t>2. Обращение взыскания на средства бюджета городского поселения на основании судебных актов производится в соответствии с главой 24.1 Бюджетного кодекса Российской Федерации.</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60. Завершение текущего финансового года</w:t>
      </w:r>
    </w:p>
    <w:p w:rsidR="003025A9" w:rsidRPr="003025A9" w:rsidRDefault="003025A9" w:rsidP="003025A9">
      <w:pPr>
        <w:autoSpaceDE w:val="0"/>
        <w:autoSpaceDN w:val="0"/>
        <w:adjustRightInd w:val="0"/>
        <w:jc w:val="both"/>
        <w:rPr>
          <w:sz w:val="28"/>
          <w:szCs w:val="28"/>
        </w:rPr>
      </w:pPr>
      <w:r w:rsidRPr="003025A9">
        <w:rPr>
          <w:sz w:val="28"/>
          <w:szCs w:val="28"/>
        </w:rPr>
        <w:t>1. Операции по исполнению бюджета городского поселения завершаются 31 декабря, за исключением операций, указанных в пункте 2 статьи 242 Бюджетного кодекса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t>Завершение операций по исполнению бюджета городского поселения в текущем финансовом году осуществляется в порядке, установленном финансовым органом администрации городского поселения в соответствии с требованиями настоящей статьи.</w:t>
      </w:r>
    </w:p>
    <w:p w:rsidR="003025A9" w:rsidRPr="003025A9" w:rsidRDefault="003025A9" w:rsidP="003025A9">
      <w:pPr>
        <w:autoSpaceDE w:val="0"/>
        <w:autoSpaceDN w:val="0"/>
        <w:adjustRightInd w:val="0"/>
        <w:jc w:val="both"/>
        <w:rPr>
          <w:sz w:val="28"/>
          <w:szCs w:val="28"/>
        </w:rPr>
      </w:pPr>
      <w:r w:rsidRPr="003025A9">
        <w:rPr>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025A9" w:rsidRPr="003025A9" w:rsidRDefault="003025A9" w:rsidP="003025A9">
      <w:pPr>
        <w:autoSpaceDE w:val="0"/>
        <w:autoSpaceDN w:val="0"/>
        <w:adjustRightInd w:val="0"/>
        <w:jc w:val="both"/>
        <w:rPr>
          <w:sz w:val="28"/>
          <w:szCs w:val="28"/>
        </w:rPr>
      </w:pPr>
      <w:r w:rsidRPr="003025A9">
        <w:rPr>
          <w:sz w:val="28"/>
          <w:szCs w:val="28"/>
        </w:rPr>
        <w:t>До последнего рабочего дня текущего финансового года включительно орган, осуществляющий кассовое обслуживание исполнения бюджета городского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городского поселения.</w:t>
      </w:r>
    </w:p>
    <w:p w:rsidR="003025A9" w:rsidRPr="003025A9" w:rsidRDefault="003025A9" w:rsidP="003025A9">
      <w:pPr>
        <w:autoSpaceDE w:val="0"/>
        <w:autoSpaceDN w:val="0"/>
        <w:adjustRightInd w:val="0"/>
        <w:jc w:val="both"/>
        <w:rPr>
          <w:sz w:val="28"/>
          <w:szCs w:val="28"/>
        </w:rPr>
      </w:pPr>
      <w:r w:rsidRPr="003025A9">
        <w:rPr>
          <w:color w:val="222222"/>
          <w:sz w:val="28"/>
          <w:szCs w:val="28"/>
          <w:shd w:val="clear" w:color="auto" w:fill="FFFFFF"/>
        </w:rP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3025A9" w:rsidRPr="003025A9" w:rsidRDefault="003025A9" w:rsidP="003025A9">
      <w:pPr>
        <w:autoSpaceDE w:val="0"/>
        <w:autoSpaceDN w:val="0"/>
        <w:adjustRightInd w:val="0"/>
        <w:jc w:val="both"/>
        <w:rPr>
          <w:sz w:val="28"/>
          <w:szCs w:val="28"/>
        </w:rPr>
      </w:pPr>
      <w:r w:rsidRPr="003025A9">
        <w:rPr>
          <w:sz w:val="28"/>
          <w:szCs w:val="28"/>
        </w:rPr>
        <w:t xml:space="preserve">4. Финансовый орган администрации городского поселения устанавливает порядок </w:t>
      </w:r>
      <w:proofErr w:type="gramStart"/>
      <w:r w:rsidRPr="003025A9">
        <w:rPr>
          <w:sz w:val="28"/>
          <w:szCs w:val="28"/>
        </w:rPr>
        <w:t>обеспечения получателей средств бюджета городского поселения</w:t>
      </w:r>
      <w:proofErr w:type="gramEnd"/>
      <w:r w:rsidRPr="003025A9">
        <w:rPr>
          <w:sz w:val="28"/>
          <w:szCs w:val="28"/>
        </w:rPr>
        <w:t xml:space="preserve"> при завершении текущего финансового года наличными деньгами, </w:t>
      </w:r>
      <w:r w:rsidRPr="003025A9">
        <w:rPr>
          <w:sz w:val="28"/>
          <w:szCs w:val="28"/>
        </w:rPr>
        <w:lastRenderedPageBreak/>
        <w:t>необходимыми для осуществления их деятельности в нерабочие праздничные дни в Российской Федерации в январе очередного финансового года.</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center"/>
        <w:outlineLvl w:val="1"/>
        <w:rPr>
          <w:sz w:val="28"/>
          <w:szCs w:val="28"/>
        </w:rPr>
      </w:pPr>
      <w:r w:rsidRPr="003025A9">
        <w:rPr>
          <w:sz w:val="28"/>
          <w:szCs w:val="28"/>
        </w:rPr>
        <w:t>Раздел 7. СОСТАВЛЕНИЕ, ВНЕШНЯЯ ПРОВЕРКА,</w:t>
      </w:r>
    </w:p>
    <w:p w:rsidR="003025A9" w:rsidRPr="003025A9" w:rsidRDefault="003025A9" w:rsidP="003025A9">
      <w:pPr>
        <w:autoSpaceDE w:val="0"/>
        <w:autoSpaceDN w:val="0"/>
        <w:adjustRightInd w:val="0"/>
        <w:jc w:val="center"/>
        <w:rPr>
          <w:sz w:val="28"/>
          <w:szCs w:val="28"/>
        </w:rPr>
      </w:pPr>
      <w:r w:rsidRPr="003025A9">
        <w:rPr>
          <w:sz w:val="28"/>
          <w:szCs w:val="28"/>
        </w:rPr>
        <w:t>РАССМОТРЕНИЕ И УТВЕРЖДЕНИЕ БЮДЖЕТНОЙ ОТЧЕТНОСТИ</w:t>
      </w:r>
    </w:p>
    <w:p w:rsidR="003025A9" w:rsidRPr="003025A9" w:rsidRDefault="003025A9" w:rsidP="003025A9">
      <w:pPr>
        <w:autoSpaceDE w:val="0"/>
        <w:autoSpaceDN w:val="0"/>
        <w:adjustRightInd w:val="0"/>
        <w:jc w:val="center"/>
        <w:rPr>
          <w:sz w:val="28"/>
          <w:szCs w:val="28"/>
        </w:rPr>
      </w:pPr>
      <w:r w:rsidRPr="003025A9">
        <w:rPr>
          <w:sz w:val="28"/>
          <w:szCs w:val="28"/>
        </w:rPr>
        <w:t>ГОРОДСКОГО ПОСЕЛЕНИЯ - ГОРОД  СЕМИЛУКИ</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61. Бюджетная отчетность об исполнении бюджета городского поселени</w:t>
      </w:r>
      <w:proofErr w:type="gramStart"/>
      <w:r w:rsidRPr="003025A9">
        <w:rPr>
          <w:b/>
          <w:sz w:val="28"/>
          <w:szCs w:val="28"/>
        </w:rPr>
        <w:t>я-</w:t>
      </w:r>
      <w:proofErr w:type="gramEnd"/>
      <w:r w:rsidRPr="003025A9">
        <w:rPr>
          <w:b/>
          <w:sz w:val="28"/>
          <w:szCs w:val="28"/>
        </w:rPr>
        <w:t xml:space="preserve">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1. Составление и представление сводной бюджетной отчетности об исполнении бюджета городского поселения осуществляется финансовым органом администрации городского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t>2. Финансовый орган составляет бюджетную отчетность и представляет ее в администрацию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3. Отчет об исполнении бюджета городского поселения за первый квартал, полугодие и девять месяцев текущего финансового года утверждается администрацией городского поселения и направляется для сведения в Совет народных депутатов</w:t>
      </w:r>
      <w:proofErr w:type="gramStart"/>
      <w:r w:rsidRPr="003025A9">
        <w:rPr>
          <w:sz w:val="28"/>
          <w:szCs w:val="28"/>
        </w:rPr>
        <w:t xml:space="preserve"> .</w:t>
      </w:r>
      <w:proofErr w:type="gramEnd"/>
    </w:p>
    <w:p w:rsidR="003025A9" w:rsidRPr="003025A9" w:rsidRDefault="003025A9" w:rsidP="003025A9">
      <w:pPr>
        <w:autoSpaceDE w:val="0"/>
        <w:autoSpaceDN w:val="0"/>
        <w:adjustRightInd w:val="0"/>
        <w:jc w:val="both"/>
        <w:rPr>
          <w:sz w:val="28"/>
          <w:szCs w:val="28"/>
        </w:rPr>
      </w:pPr>
      <w:r w:rsidRPr="003025A9">
        <w:rPr>
          <w:sz w:val="28"/>
          <w:szCs w:val="28"/>
        </w:rPr>
        <w:t>Годовой отчет об исполнении бюджета городского поселения подлежит рассмотрению депутатами и утверждению решением Совета народных депутатов.</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62. Внешняя проверка годового отчета об исполнении бюджета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 xml:space="preserve">1. </w:t>
      </w:r>
      <w:proofErr w:type="gramStart"/>
      <w:r w:rsidRPr="003025A9">
        <w:rPr>
          <w:sz w:val="28"/>
          <w:szCs w:val="28"/>
        </w:rPr>
        <w:t>Годовой отчет об исполнении бюджета городского поселения до его рассмотрения в Совете народных депутатов подлежит внешней проверке Контрольно-счетного органа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бюджета городского поселения, составляемой в соответствии со статьей 264.2 Бюджетного кодекса Российской Федерации, и подготовку заключения на годовой отчет об</w:t>
      </w:r>
      <w:proofErr w:type="gramEnd"/>
      <w:r w:rsidRPr="003025A9">
        <w:rPr>
          <w:sz w:val="28"/>
          <w:szCs w:val="28"/>
        </w:rPr>
        <w:t xml:space="preserve"> </w:t>
      </w:r>
      <w:proofErr w:type="gramStart"/>
      <w:r w:rsidRPr="003025A9">
        <w:rPr>
          <w:sz w:val="28"/>
          <w:szCs w:val="28"/>
        </w:rPr>
        <w:t>исполнении</w:t>
      </w:r>
      <w:proofErr w:type="gramEnd"/>
      <w:r w:rsidRPr="003025A9">
        <w:rPr>
          <w:sz w:val="28"/>
          <w:szCs w:val="28"/>
        </w:rPr>
        <w:t xml:space="preserve">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2. Администрация городского поселения представляет не позднее 1 марта текущего финансового года в Контрольно-счетный орган годовой отчет об исполнении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xml:space="preserve">3. С учетом данных внешней </w:t>
      </w:r>
      <w:proofErr w:type="gramStart"/>
      <w:r w:rsidRPr="003025A9">
        <w:rPr>
          <w:sz w:val="28"/>
          <w:szCs w:val="28"/>
        </w:rPr>
        <w:t>проверки годовой бюджетной отчетности главных администраторов средств бюджета городского поселения</w:t>
      </w:r>
      <w:proofErr w:type="gramEnd"/>
      <w:r w:rsidRPr="003025A9">
        <w:rPr>
          <w:sz w:val="28"/>
          <w:szCs w:val="28"/>
        </w:rPr>
        <w:t xml:space="preserve"> Контрольно-счетный орган готовит заключение на годовой отчет об исполнении бюджета городского поселения в срок, не превышающий один </w:t>
      </w:r>
      <w:r w:rsidRPr="003025A9">
        <w:rPr>
          <w:sz w:val="28"/>
          <w:szCs w:val="28"/>
        </w:rPr>
        <w:lastRenderedPageBreak/>
        <w:t>месяц, и представляет его в Совет народных депутатов с одновременным направлением в администрацию городского поселения.</w:t>
      </w:r>
    </w:p>
    <w:p w:rsidR="003025A9" w:rsidRPr="003025A9" w:rsidRDefault="003025A9" w:rsidP="003025A9">
      <w:pPr>
        <w:autoSpaceDE w:val="0"/>
        <w:autoSpaceDN w:val="0"/>
        <w:adjustRightInd w:val="0"/>
        <w:jc w:val="both"/>
        <w:outlineLvl w:val="2"/>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63. Представление, рассмотрение и утверждение годового отчета об исполнении бюджета городского поселения – город Семилуки Советом народных депутатов</w:t>
      </w:r>
    </w:p>
    <w:p w:rsidR="003025A9" w:rsidRPr="003025A9" w:rsidRDefault="003025A9" w:rsidP="003025A9">
      <w:pPr>
        <w:autoSpaceDE w:val="0"/>
        <w:autoSpaceDN w:val="0"/>
        <w:adjustRightInd w:val="0"/>
        <w:jc w:val="both"/>
        <w:rPr>
          <w:sz w:val="28"/>
          <w:szCs w:val="28"/>
        </w:rPr>
      </w:pPr>
      <w:r w:rsidRPr="003025A9">
        <w:rPr>
          <w:sz w:val="28"/>
          <w:szCs w:val="28"/>
        </w:rPr>
        <w:t>1. Годовой отчет об исполнении бюджета городского поселения представляется администрацией городского поселения в Совет народных депутатов не позднее 1 апреля текущего года.</w:t>
      </w:r>
    </w:p>
    <w:p w:rsidR="003025A9" w:rsidRPr="003025A9" w:rsidRDefault="003025A9" w:rsidP="003025A9">
      <w:pPr>
        <w:autoSpaceDE w:val="0"/>
        <w:autoSpaceDN w:val="0"/>
        <w:adjustRightInd w:val="0"/>
        <w:jc w:val="both"/>
        <w:rPr>
          <w:sz w:val="28"/>
          <w:szCs w:val="28"/>
        </w:rPr>
      </w:pPr>
      <w:r w:rsidRPr="003025A9">
        <w:rPr>
          <w:sz w:val="28"/>
          <w:szCs w:val="28"/>
        </w:rPr>
        <w:t>2. Одновременно с годовым отчетом об исполнении бюджета  городского поселения представляются:</w:t>
      </w:r>
    </w:p>
    <w:p w:rsidR="003025A9" w:rsidRPr="003025A9" w:rsidRDefault="003025A9" w:rsidP="003025A9">
      <w:pPr>
        <w:autoSpaceDE w:val="0"/>
        <w:autoSpaceDN w:val="0"/>
        <w:adjustRightInd w:val="0"/>
        <w:jc w:val="both"/>
        <w:rPr>
          <w:sz w:val="28"/>
          <w:szCs w:val="28"/>
        </w:rPr>
      </w:pPr>
      <w:r w:rsidRPr="003025A9">
        <w:rPr>
          <w:sz w:val="28"/>
          <w:szCs w:val="28"/>
        </w:rPr>
        <w:t>- проект решения Совета народных депутатов об исполнении бюджета городского поселения за отчетный финансовый год;</w:t>
      </w:r>
    </w:p>
    <w:p w:rsidR="003025A9" w:rsidRPr="003025A9" w:rsidRDefault="003025A9" w:rsidP="003025A9">
      <w:pPr>
        <w:autoSpaceDE w:val="0"/>
        <w:autoSpaceDN w:val="0"/>
        <w:adjustRightInd w:val="0"/>
        <w:jc w:val="both"/>
        <w:rPr>
          <w:sz w:val="28"/>
          <w:szCs w:val="28"/>
        </w:rPr>
      </w:pPr>
      <w:r w:rsidRPr="003025A9">
        <w:rPr>
          <w:sz w:val="28"/>
          <w:szCs w:val="28"/>
        </w:rPr>
        <w:t>- пояснительная записка к годовому отчету;</w:t>
      </w:r>
    </w:p>
    <w:p w:rsidR="003025A9" w:rsidRPr="003025A9" w:rsidRDefault="003025A9" w:rsidP="003025A9">
      <w:pPr>
        <w:autoSpaceDE w:val="0"/>
        <w:autoSpaceDN w:val="0"/>
        <w:adjustRightInd w:val="0"/>
        <w:jc w:val="both"/>
        <w:rPr>
          <w:sz w:val="28"/>
          <w:szCs w:val="28"/>
        </w:rPr>
      </w:pPr>
      <w:r w:rsidRPr="003025A9">
        <w:rPr>
          <w:sz w:val="28"/>
          <w:szCs w:val="28"/>
        </w:rPr>
        <w:t>- отчеты о состоянии муниципального долга на начало и конец отчетного финансового года, об исполнении приложений к решению о бюджете городского поселения за отчетный финансовый год;</w:t>
      </w:r>
    </w:p>
    <w:p w:rsidR="003025A9" w:rsidRPr="003025A9" w:rsidRDefault="003025A9" w:rsidP="003025A9">
      <w:pPr>
        <w:autoSpaceDE w:val="0"/>
        <w:autoSpaceDN w:val="0"/>
        <w:adjustRightInd w:val="0"/>
        <w:jc w:val="both"/>
        <w:rPr>
          <w:sz w:val="28"/>
          <w:szCs w:val="28"/>
        </w:rPr>
      </w:pPr>
      <w:r w:rsidRPr="003025A9">
        <w:rPr>
          <w:sz w:val="28"/>
          <w:szCs w:val="28"/>
        </w:rPr>
        <w:t>- иная отчетность, предусмотренная бюджетным законодательством Российской Федерации.</w:t>
      </w:r>
    </w:p>
    <w:p w:rsidR="003025A9" w:rsidRPr="003025A9" w:rsidRDefault="003025A9" w:rsidP="003025A9">
      <w:pPr>
        <w:autoSpaceDE w:val="0"/>
        <w:autoSpaceDN w:val="0"/>
        <w:adjustRightInd w:val="0"/>
        <w:jc w:val="both"/>
        <w:rPr>
          <w:sz w:val="28"/>
          <w:szCs w:val="28"/>
        </w:rPr>
      </w:pPr>
      <w:r w:rsidRPr="003025A9">
        <w:rPr>
          <w:sz w:val="28"/>
          <w:szCs w:val="28"/>
        </w:rPr>
        <w:t xml:space="preserve">3. </w:t>
      </w:r>
      <w:proofErr w:type="gramStart"/>
      <w:r w:rsidRPr="003025A9">
        <w:rPr>
          <w:sz w:val="28"/>
          <w:szCs w:val="28"/>
        </w:rPr>
        <w:t>Администрация городского поселения организует проведение публичных слушаний по проекту годового отчета об исполнении бюджета городского поселения не позднее чем через 30 дней после опубликования правового акта о назначении публичных слушаний, по результатам которого рабочая группа в течение 10 рабочих дней составляет заключение о результатах публичных слушаний по проекту годового отчета об исполнении бюджета городского поселения.</w:t>
      </w:r>
      <w:proofErr w:type="gramEnd"/>
    </w:p>
    <w:p w:rsidR="003025A9" w:rsidRPr="003025A9" w:rsidRDefault="003025A9" w:rsidP="003025A9">
      <w:pPr>
        <w:autoSpaceDE w:val="0"/>
        <w:autoSpaceDN w:val="0"/>
        <w:adjustRightInd w:val="0"/>
        <w:jc w:val="both"/>
        <w:rPr>
          <w:sz w:val="28"/>
          <w:szCs w:val="28"/>
        </w:rPr>
      </w:pPr>
      <w:r w:rsidRPr="003025A9">
        <w:rPr>
          <w:sz w:val="28"/>
          <w:szCs w:val="28"/>
        </w:rPr>
        <w:t>4. По результатам рассмотрения проекта годового отчета об исполнении бюджета городского поселения Совет народных депутатов принимает решение об утверждении либо отклонении решения об исполнении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В случае отклонения Советом народных депутатов решения об исполнении бюджета городского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64. Решение об исполнении бюджета  городского поселени</w:t>
      </w:r>
      <w:proofErr w:type="gramStart"/>
      <w:r w:rsidRPr="003025A9">
        <w:rPr>
          <w:b/>
          <w:sz w:val="28"/>
          <w:szCs w:val="28"/>
        </w:rPr>
        <w:t>я-</w:t>
      </w:r>
      <w:proofErr w:type="gramEnd"/>
      <w:r w:rsidRPr="003025A9">
        <w:rPr>
          <w:b/>
          <w:sz w:val="28"/>
          <w:szCs w:val="28"/>
        </w:rPr>
        <w:t xml:space="preserve">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Решением Совета народных депутатов об исполнении бюджета городского поселения утверждается отчет об исполнении бюджета городского поселения за отчетный финансовый год с указанием общего объема доходов, расходов и дефицита (профицита)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Отдельными приложениями к решению об исполнении бюджета городского поселения за отчетный финансовый год утверждаются показатели:</w:t>
      </w:r>
    </w:p>
    <w:p w:rsidR="003025A9" w:rsidRPr="003025A9" w:rsidRDefault="003025A9" w:rsidP="003025A9">
      <w:pPr>
        <w:autoSpaceDE w:val="0"/>
        <w:autoSpaceDN w:val="0"/>
        <w:adjustRightInd w:val="0"/>
        <w:jc w:val="both"/>
        <w:rPr>
          <w:sz w:val="28"/>
          <w:szCs w:val="28"/>
        </w:rPr>
      </w:pPr>
      <w:r w:rsidRPr="003025A9">
        <w:rPr>
          <w:sz w:val="28"/>
          <w:szCs w:val="28"/>
        </w:rPr>
        <w:t>- доходов бюджета муниципального района по кодам классификации доходов бюджетов;</w:t>
      </w:r>
    </w:p>
    <w:p w:rsidR="003025A9" w:rsidRPr="003025A9" w:rsidRDefault="003025A9" w:rsidP="003025A9">
      <w:pPr>
        <w:autoSpaceDE w:val="0"/>
        <w:autoSpaceDN w:val="0"/>
        <w:adjustRightInd w:val="0"/>
        <w:jc w:val="both"/>
        <w:rPr>
          <w:sz w:val="28"/>
          <w:szCs w:val="28"/>
        </w:rPr>
      </w:pPr>
      <w:r w:rsidRPr="003025A9">
        <w:rPr>
          <w:sz w:val="28"/>
          <w:szCs w:val="28"/>
        </w:rPr>
        <w:lastRenderedPageBreak/>
        <w:t>- расходов бюджета городского поселения по ведомственной структуре расходов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расходов бюджета городского поселения по разделам и подразделам классификации расходов бюджетов;</w:t>
      </w:r>
    </w:p>
    <w:p w:rsidR="003025A9" w:rsidRPr="003025A9" w:rsidRDefault="003025A9" w:rsidP="003025A9">
      <w:pPr>
        <w:autoSpaceDE w:val="0"/>
        <w:autoSpaceDN w:val="0"/>
        <w:adjustRightInd w:val="0"/>
        <w:jc w:val="both"/>
        <w:rPr>
          <w:sz w:val="28"/>
          <w:szCs w:val="28"/>
        </w:rPr>
      </w:pPr>
      <w:r w:rsidRPr="003025A9">
        <w:rPr>
          <w:sz w:val="28"/>
          <w:szCs w:val="28"/>
        </w:rPr>
        <w:t xml:space="preserve">- источников финансирования дефицита бюджета городского поселения по кодам </w:t>
      </w:r>
      <w:proofErr w:type="gramStart"/>
      <w:r w:rsidRPr="003025A9">
        <w:rPr>
          <w:sz w:val="28"/>
          <w:szCs w:val="28"/>
        </w:rPr>
        <w:t>классификации источников финансирования дефицитов бюджетов</w:t>
      </w:r>
      <w:proofErr w:type="gramEnd"/>
      <w:r w:rsidRPr="003025A9">
        <w:rPr>
          <w:sz w:val="28"/>
          <w:szCs w:val="28"/>
        </w:rPr>
        <w:t>;</w:t>
      </w:r>
    </w:p>
    <w:p w:rsidR="003025A9" w:rsidRPr="003025A9" w:rsidRDefault="003025A9" w:rsidP="003025A9">
      <w:pPr>
        <w:autoSpaceDE w:val="0"/>
        <w:autoSpaceDN w:val="0"/>
        <w:adjustRightInd w:val="0"/>
        <w:jc w:val="both"/>
        <w:rPr>
          <w:sz w:val="28"/>
          <w:szCs w:val="28"/>
        </w:rPr>
      </w:pPr>
      <w:r w:rsidRPr="003025A9">
        <w:rPr>
          <w:sz w:val="28"/>
          <w:szCs w:val="28"/>
        </w:rPr>
        <w:t>- иные показатели, установленные Бюджетным кодексом Российской Федерации, настоящим Положением.</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center"/>
        <w:outlineLvl w:val="1"/>
        <w:rPr>
          <w:sz w:val="28"/>
          <w:szCs w:val="28"/>
        </w:rPr>
      </w:pPr>
      <w:r w:rsidRPr="003025A9">
        <w:rPr>
          <w:sz w:val="28"/>
          <w:szCs w:val="28"/>
        </w:rPr>
        <w:t>Раздел 8. МУНИЦИПАЛЬНЫЙ ФИНАНСОВЫЙ КОНТРОЛЬ</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65. Органы, осуществляющие муниципальный финансовый контроль</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rPr>
          <w:sz w:val="28"/>
          <w:szCs w:val="28"/>
        </w:rPr>
      </w:pPr>
      <w:r w:rsidRPr="003025A9">
        <w:rPr>
          <w:sz w:val="28"/>
          <w:szCs w:val="28"/>
        </w:rPr>
        <w:t>1. В городском поселени</w:t>
      </w:r>
      <w:proofErr w:type="gramStart"/>
      <w:r w:rsidRPr="003025A9">
        <w:rPr>
          <w:sz w:val="28"/>
          <w:szCs w:val="28"/>
        </w:rPr>
        <w:t>и-</w:t>
      </w:r>
      <w:proofErr w:type="gramEnd"/>
      <w:r w:rsidRPr="003025A9">
        <w:rPr>
          <w:sz w:val="28"/>
          <w:szCs w:val="28"/>
        </w:rPr>
        <w:t xml:space="preserve"> город Семилуки муниципальный финансовый контроль осуществляют:</w:t>
      </w:r>
    </w:p>
    <w:p w:rsidR="003025A9" w:rsidRPr="003025A9" w:rsidRDefault="003025A9" w:rsidP="003025A9">
      <w:pPr>
        <w:autoSpaceDE w:val="0"/>
        <w:autoSpaceDN w:val="0"/>
        <w:adjustRightInd w:val="0"/>
        <w:jc w:val="both"/>
        <w:rPr>
          <w:sz w:val="28"/>
          <w:szCs w:val="28"/>
        </w:rPr>
      </w:pPr>
      <w:r w:rsidRPr="003025A9">
        <w:rPr>
          <w:sz w:val="28"/>
          <w:szCs w:val="28"/>
        </w:rPr>
        <w:t>- Совет народных депутатов;</w:t>
      </w:r>
    </w:p>
    <w:p w:rsidR="003025A9" w:rsidRPr="003025A9" w:rsidRDefault="003025A9" w:rsidP="003025A9">
      <w:pPr>
        <w:autoSpaceDE w:val="0"/>
        <w:autoSpaceDN w:val="0"/>
        <w:adjustRightInd w:val="0"/>
        <w:jc w:val="both"/>
        <w:rPr>
          <w:sz w:val="28"/>
          <w:szCs w:val="28"/>
        </w:rPr>
      </w:pPr>
      <w:r w:rsidRPr="003025A9">
        <w:rPr>
          <w:sz w:val="28"/>
          <w:szCs w:val="28"/>
        </w:rPr>
        <w:t>- Контрольно-счетная комиссия;</w:t>
      </w:r>
    </w:p>
    <w:p w:rsidR="003025A9" w:rsidRPr="003025A9" w:rsidRDefault="003025A9" w:rsidP="003025A9">
      <w:pPr>
        <w:autoSpaceDE w:val="0"/>
        <w:autoSpaceDN w:val="0"/>
        <w:adjustRightInd w:val="0"/>
        <w:jc w:val="both"/>
        <w:rPr>
          <w:sz w:val="28"/>
          <w:szCs w:val="28"/>
        </w:rPr>
      </w:pPr>
      <w:r w:rsidRPr="003025A9">
        <w:rPr>
          <w:sz w:val="28"/>
          <w:szCs w:val="28"/>
        </w:rPr>
        <w:t>- администрация городского поселени</w:t>
      </w:r>
      <w:proofErr w:type="gramStart"/>
      <w:r w:rsidRPr="003025A9">
        <w:rPr>
          <w:sz w:val="28"/>
          <w:szCs w:val="28"/>
        </w:rPr>
        <w:t>я-</w:t>
      </w:r>
      <w:proofErr w:type="gramEnd"/>
      <w:r w:rsidRPr="003025A9">
        <w:rPr>
          <w:sz w:val="28"/>
          <w:szCs w:val="28"/>
        </w:rPr>
        <w:t xml:space="preserve">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 финансовый орган администрации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главные администраторы доходов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xml:space="preserve">- главные администраторы </w:t>
      </w:r>
      <w:proofErr w:type="gramStart"/>
      <w:r w:rsidRPr="003025A9">
        <w:rPr>
          <w:sz w:val="28"/>
          <w:szCs w:val="28"/>
        </w:rPr>
        <w:t>источников финансирования дефицита бюджета  городского поселения</w:t>
      </w:r>
      <w:proofErr w:type="gramEnd"/>
      <w:r w:rsidRPr="003025A9">
        <w:rPr>
          <w:sz w:val="28"/>
          <w:szCs w:val="28"/>
        </w:rPr>
        <w:t>;</w:t>
      </w:r>
    </w:p>
    <w:p w:rsidR="003025A9" w:rsidRPr="003025A9" w:rsidRDefault="003025A9" w:rsidP="003025A9">
      <w:pPr>
        <w:autoSpaceDE w:val="0"/>
        <w:autoSpaceDN w:val="0"/>
        <w:adjustRightInd w:val="0"/>
        <w:jc w:val="both"/>
        <w:rPr>
          <w:sz w:val="28"/>
          <w:szCs w:val="28"/>
        </w:rPr>
      </w:pPr>
      <w:r w:rsidRPr="003025A9">
        <w:rPr>
          <w:sz w:val="28"/>
          <w:szCs w:val="28"/>
        </w:rPr>
        <w:t>- главные распорядители (распорядители) средств бюджета  городского поселения.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66. Финансовый контроль, осуществляемый Советом народных депутатов</w:t>
      </w:r>
    </w:p>
    <w:p w:rsidR="003025A9" w:rsidRPr="003025A9" w:rsidRDefault="003025A9" w:rsidP="003025A9">
      <w:pPr>
        <w:autoSpaceDE w:val="0"/>
        <w:autoSpaceDN w:val="0"/>
        <w:adjustRightInd w:val="0"/>
        <w:jc w:val="both"/>
        <w:rPr>
          <w:sz w:val="28"/>
          <w:szCs w:val="28"/>
        </w:rPr>
      </w:pPr>
      <w:r w:rsidRPr="003025A9">
        <w:rPr>
          <w:sz w:val="28"/>
          <w:szCs w:val="28"/>
        </w:rPr>
        <w:t>1. Совет народных депутатов осуществляет следующие формы финансового контроля:</w:t>
      </w:r>
    </w:p>
    <w:p w:rsidR="003025A9" w:rsidRPr="003025A9" w:rsidRDefault="003025A9" w:rsidP="003025A9">
      <w:pPr>
        <w:autoSpaceDE w:val="0"/>
        <w:autoSpaceDN w:val="0"/>
        <w:adjustRightInd w:val="0"/>
        <w:jc w:val="both"/>
        <w:rPr>
          <w:sz w:val="28"/>
          <w:szCs w:val="28"/>
        </w:rPr>
      </w:pPr>
      <w:r w:rsidRPr="003025A9">
        <w:rPr>
          <w:sz w:val="28"/>
          <w:szCs w:val="28"/>
        </w:rPr>
        <w:t>- предварительный контроль - в ходе обсуждения и утверждения проекта решения Совета народных депутатов о бюджете городского поселения и иных проектов решений Совета народных депутатов по бюджетно-финансовым вопросам;</w:t>
      </w:r>
    </w:p>
    <w:p w:rsidR="003025A9" w:rsidRPr="003025A9" w:rsidRDefault="003025A9" w:rsidP="003025A9">
      <w:pPr>
        <w:autoSpaceDE w:val="0"/>
        <w:autoSpaceDN w:val="0"/>
        <w:adjustRightInd w:val="0"/>
        <w:jc w:val="both"/>
        <w:rPr>
          <w:sz w:val="28"/>
          <w:szCs w:val="28"/>
        </w:rPr>
      </w:pPr>
      <w:r w:rsidRPr="003025A9">
        <w:rPr>
          <w:sz w:val="28"/>
          <w:szCs w:val="28"/>
        </w:rPr>
        <w:t xml:space="preserve">- текущий контроль - в ходе </w:t>
      </w:r>
      <w:proofErr w:type="gramStart"/>
      <w:r w:rsidRPr="003025A9">
        <w:rPr>
          <w:sz w:val="28"/>
          <w:szCs w:val="28"/>
        </w:rPr>
        <w:t>рассмотрения отдельных вопросов исполнения бюджета городского поселения</w:t>
      </w:r>
      <w:proofErr w:type="gramEnd"/>
      <w:r w:rsidRPr="003025A9">
        <w:rPr>
          <w:sz w:val="28"/>
          <w:szCs w:val="28"/>
        </w:rPr>
        <w:t xml:space="preserve"> на заседаниях комиссий, рабочих групп Совета народных депутатов в ходе  слушаний и в связи с депутатскими запросами;</w:t>
      </w:r>
    </w:p>
    <w:p w:rsidR="003025A9" w:rsidRPr="003025A9" w:rsidRDefault="003025A9" w:rsidP="003025A9">
      <w:pPr>
        <w:autoSpaceDE w:val="0"/>
        <w:autoSpaceDN w:val="0"/>
        <w:adjustRightInd w:val="0"/>
        <w:jc w:val="both"/>
        <w:rPr>
          <w:sz w:val="28"/>
          <w:szCs w:val="28"/>
        </w:rPr>
      </w:pPr>
      <w:r w:rsidRPr="003025A9">
        <w:rPr>
          <w:sz w:val="28"/>
          <w:szCs w:val="28"/>
        </w:rPr>
        <w:t>- последующий контроль - в ходе рассмотрения и утверждения годового отчета об исполнении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xml:space="preserve">2. Контроль Совета народных депутатов предусматривает право </w:t>
      </w:r>
      <w:proofErr w:type="gramStart"/>
      <w:r w:rsidRPr="003025A9">
        <w:rPr>
          <w:sz w:val="28"/>
          <w:szCs w:val="28"/>
        </w:rPr>
        <w:t>на</w:t>
      </w:r>
      <w:proofErr w:type="gramEnd"/>
      <w:r w:rsidRPr="003025A9">
        <w:rPr>
          <w:sz w:val="28"/>
          <w:szCs w:val="28"/>
        </w:rPr>
        <w:t>:</w:t>
      </w:r>
    </w:p>
    <w:p w:rsidR="003025A9" w:rsidRPr="003025A9" w:rsidRDefault="003025A9" w:rsidP="003025A9">
      <w:pPr>
        <w:autoSpaceDE w:val="0"/>
        <w:autoSpaceDN w:val="0"/>
        <w:adjustRightInd w:val="0"/>
        <w:jc w:val="both"/>
        <w:rPr>
          <w:sz w:val="28"/>
          <w:szCs w:val="28"/>
        </w:rPr>
      </w:pPr>
      <w:r w:rsidRPr="003025A9">
        <w:rPr>
          <w:sz w:val="28"/>
          <w:szCs w:val="28"/>
        </w:rPr>
        <w:t>- получение от администрации городского поселения необходимых сопроводительных материалов при утверждении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lastRenderedPageBreak/>
        <w:t>- получение от финансового органа администрации городского поселения оперативной информации об исполнении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утверждение (</w:t>
      </w:r>
      <w:proofErr w:type="spellStart"/>
      <w:r w:rsidRPr="003025A9">
        <w:rPr>
          <w:sz w:val="28"/>
          <w:szCs w:val="28"/>
        </w:rPr>
        <w:t>неутверждение</w:t>
      </w:r>
      <w:proofErr w:type="spellEnd"/>
      <w:r w:rsidRPr="003025A9">
        <w:rPr>
          <w:sz w:val="28"/>
          <w:szCs w:val="28"/>
        </w:rPr>
        <w:t>) годового отчета об исполнении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создание собственных контрольных органов;</w:t>
      </w:r>
    </w:p>
    <w:p w:rsidR="003025A9" w:rsidRPr="003025A9" w:rsidRDefault="003025A9" w:rsidP="003025A9">
      <w:pPr>
        <w:autoSpaceDE w:val="0"/>
        <w:autoSpaceDN w:val="0"/>
        <w:adjustRightInd w:val="0"/>
        <w:jc w:val="both"/>
        <w:rPr>
          <w:sz w:val="28"/>
          <w:szCs w:val="28"/>
        </w:rPr>
      </w:pPr>
      <w:r w:rsidRPr="003025A9">
        <w:rPr>
          <w:sz w:val="28"/>
          <w:szCs w:val="28"/>
        </w:rPr>
        <w:t>- вынесение оценки деятельности органа, исполняющего бюджет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xml:space="preserve">3. </w:t>
      </w:r>
      <w:proofErr w:type="gramStart"/>
      <w:r w:rsidRPr="003025A9">
        <w:rPr>
          <w:sz w:val="28"/>
          <w:szCs w:val="28"/>
        </w:rPr>
        <w:t>Администрация городского поселения обязана представлять всю информацию, необходимую для осуществления  контроля, Совету народных депутатов в пределах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roofErr w:type="gramEnd"/>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67. Финансовый контроль, осуществляемый Контрольно-счетным органом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Контрольно-счетный орган осуществляет финансовый контроль в соответствии с положениями Бюджетного кодекса Российской Федерации, настоящим Положением и положением о Контрольно-счетном органе.</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68. Финансовый контроль, осуществляемый администрацией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Финансовый контроль, осуществляемый администрацией городского поселения, осуществляют финансовый орган и (или) уполномоченные им органы, главные распорядители (распорядители) средств бюджета городского поселения в порядке и в формах, установленных Бюджетным кодексом Российской Федерации, настоящим Положением, иными актами бюджетного законодательства и нормативными правовыми актами Российской Федерации, и муниципальными правовыми актами органов местного самоуправления.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69. Финансовый контроль, осуществляемый финансовым органом администрации  городского поселения – город Семилуки</w:t>
      </w:r>
    </w:p>
    <w:p w:rsidR="003025A9" w:rsidRPr="003025A9" w:rsidRDefault="003025A9" w:rsidP="003025A9">
      <w:pPr>
        <w:autoSpaceDE w:val="0"/>
        <w:autoSpaceDN w:val="0"/>
        <w:adjustRightInd w:val="0"/>
        <w:jc w:val="both"/>
        <w:rPr>
          <w:sz w:val="28"/>
          <w:szCs w:val="28"/>
        </w:rPr>
      </w:pPr>
      <w:r w:rsidRPr="003025A9">
        <w:rPr>
          <w:sz w:val="28"/>
          <w:szCs w:val="28"/>
        </w:rPr>
        <w:t xml:space="preserve">Финансовый орган администрации городского поселения осуществляет финансовый контроль за операциями со средствами </w:t>
      </w:r>
      <w:proofErr w:type="gramStart"/>
      <w:r w:rsidRPr="003025A9">
        <w:rPr>
          <w:sz w:val="28"/>
          <w:szCs w:val="28"/>
        </w:rPr>
        <w:t>бюджета городского поселения получателей средств бюджета городского</w:t>
      </w:r>
      <w:proofErr w:type="gramEnd"/>
      <w:r w:rsidRPr="003025A9">
        <w:rPr>
          <w:sz w:val="28"/>
          <w:szCs w:val="28"/>
        </w:rPr>
        <w:t xml:space="preserve"> поселения, средствами администраторов источников финансирования дефицита бюджета городского поселения, а также за соблюдением получателями бюджетных инвестиций и муниципальных гарантий условий выделения, получения, целевого использования и возврата средств бюджета городского поселения.</w:t>
      </w:r>
    </w:p>
    <w:p w:rsidR="003025A9" w:rsidRPr="003025A9" w:rsidRDefault="003025A9" w:rsidP="003025A9">
      <w:pPr>
        <w:autoSpaceDE w:val="0"/>
        <w:autoSpaceDN w:val="0"/>
        <w:adjustRightInd w:val="0"/>
        <w:jc w:val="both"/>
        <w:rPr>
          <w:sz w:val="28"/>
          <w:szCs w:val="28"/>
        </w:rPr>
      </w:pPr>
    </w:p>
    <w:p w:rsidR="003025A9" w:rsidRPr="003025A9" w:rsidRDefault="003025A9" w:rsidP="003025A9">
      <w:pPr>
        <w:autoSpaceDE w:val="0"/>
        <w:autoSpaceDN w:val="0"/>
        <w:adjustRightInd w:val="0"/>
        <w:jc w:val="both"/>
        <w:outlineLvl w:val="2"/>
        <w:rPr>
          <w:b/>
          <w:sz w:val="28"/>
          <w:szCs w:val="28"/>
        </w:rPr>
      </w:pPr>
      <w:r w:rsidRPr="003025A9">
        <w:rPr>
          <w:b/>
          <w:sz w:val="28"/>
          <w:szCs w:val="28"/>
        </w:rPr>
        <w:t xml:space="preserve">Статья 70. Финансовый контроль, осуществляемый главными распорядителями (распорядителями) средств бюджета городского поселения, главными администраторами доходов бюджета городского </w:t>
      </w:r>
      <w:r w:rsidRPr="003025A9">
        <w:rPr>
          <w:b/>
          <w:sz w:val="28"/>
          <w:szCs w:val="28"/>
        </w:rPr>
        <w:lastRenderedPageBreak/>
        <w:t xml:space="preserve">поселения и главными администраторами </w:t>
      </w:r>
      <w:proofErr w:type="gramStart"/>
      <w:r w:rsidRPr="003025A9">
        <w:rPr>
          <w:b/>
          <w:sz w:val="28"/>
          <w:szCs w:val="28"/>
        </w:rPr>
        <w:t>источников финансирования дефицита бюджета городского поселения</w:t>
      </w:r>
      <w:proofErr w:type="gramEnd"/>
    </w:p>
    <w:p w:rsidR="003025A9" w:rsidRPr="003025A9" w:rsidRDefault="003025A9" w:rsidP="003025A9">
      <w:pPr>
        <w:autoSpaceDE w:val="0"/>
        <w:autoSpaceDN w:val="0"/>
        <w:adjustRightInd w:val="0"/>
        <w:jc w:val="both"/>
        <w:rPr>
          <w:sz w:val="28"/>
          <w:szCs w:val="28"/>
        </w:rPr>
      </w:pPr>
      <w:r w:rsidRPr="003025A9">
        <w:rPr>
          <w:sz w:val="28"/>
          <w:szCs w:val="28"/>
        </w:rPr>
        <w:t xml:space="preserve">1. Главные распорядители (распорядители) средств бюджета городского поселения осуществляют финансовый </w:t>
      </w:r>
      <w:proofErr w:type="gramStart"/>
      <w:r w:rsidRPr="003025A9">
        <w:rPr>
          <w:sz w:val="28"/>
          <w:szCs w:val="28"/>
        </w:rPr>
        <w:t>контроль за</w:t>
      </w:r>
      <w:proofErr w:type="gramEnd"/>
      <w:r w:rsidRPr="003025A9">
        <w:rPr>
          <w:sz w:val="28"/>
          <w:szCs w:val="28"/>
        </w:rPr>
        <w:t xml:space="preserve"> подведомственными получателями средств бюджета городского поселения в части обеспечения правомерного, целевого, эффективного использования средств бюджета городского поселения.</w:t>
      </w:r>
    </w:p>
    <w:p w:rsidR="003025A9" w:rsidRPr="003025A9" w:rsidRDefault="003025A9" w:rsidP="003025A9">
      <w:pPr>
        <w:autoSpaceDE w:val="0"/>
        <w:autoSpaceDN w:val="0"/>
        <w:adjustRightInd w:val="0"/>
        <w:jc w:val="both"/>
        <w:rPr>
          <w:sz w:val="28"/>
          <w:szCs w:val="28"/>
        </w:rPr>
      </w:pPr>
      <w:r w:rsidRPr="003025A9">
        <w:rPr>
          <w:sz w:val="28"/>
          <w:szCs w:val="28"/>
        </w:rPr>
        <w:t xml:space="preserve">2. Главные администраторы доходов бюджета городского поселения осуществляют финансовый </w:t>
      </w:r>
      <w:proofErr w:type="gramStart"/>
      <w:r w:rsidRPr="003025A9">
        <w:rPr>
          <w:sz w:val="28"/>
          <w:szCs w:val="28"/>
        </w:rPr>
        <w:t>контроль за</w:t>
      </w:r>
      <w:proofErr w:type="gramEnd"/>
      <w:r w:rsidRPr="003025A9">
        <w:rPr>
          <w:sz w:val="28"/>
          <w:szCs w:val="28"/>
        </w:rPr>
        <w:t xml:space="preserve"> подведомственными администраторами доходов бюджета городского поселения по осуществлению ими функций администрирования доходов.</w:t>
      </w:r>
    </w:p>
    <w:p w:rsidR="003025A9" w:rsidRPr="003025A9" w:rsidRDefault="003025A9" w:rsidP="003025A9">
      <w:pPr>
        <w:autoSpaceDE w:val="0"/>
        <w:autoSpaceDN w:val="0"/>
        <w:adjustRightInd w:val="0"/>
        <w:jc w:val="both"/>
        <w:rPr>
          <w:sz w:val="28"/>
          <w:szCs w:val="28"/>
        </w:rPr>
      </w:pPr>
      <w:r w:rsidRPr="003025A9">
        <w:rPr>
          <w:sz w:val="28"/>
          <w:szCs w:val="28"/>
        </w:rPr>
        <w:t xml:space="preserve">3. Главные администраторы </w:t>
      </w:r>
      <w:proofErr w:type="gramStart"/>
      <w:r w:rsidRPr="003025A9">
        <w:rPr>
          <w:sz w:val="28"/>
          <w:szCs w:val="28"/>
        </w:rPr>
        <w:t>источников финансирования дефицита бюджета городского поселения</w:t>
      </w:r>
      <w:proofErr w:type="gramEnd"/>
      <w:r w:rsidRPr="003025A9">
        <w:rPr>
          <w:sz w:val="28"/>
          <w:szCs w:val="28"/>
        </w:rPr>
        <w:t xml:space="preserve"> осуществляют финансовый контроль за осуществлением подведомственными администраторами источников финансирования дефицита бюджета городского поселения кассовых выплат из бюджета городского поселения по погашению источников финансирования дефицита бюджета городского поселения.</w:t>
      </w:r>
    </w:p>
    <w:p w:rsidR="003025A9" w:rsidRPr="003025A9" w:rsidRDefault="003025A9" w:rsidP="003025A9">
      <w:pPr>
        <w:widowControl w:val="0"/>
        <w:autoSpaceDE w:val="0"/>
        <w:autoSpaceDN w:val="0"/>
        <w:adjustRightInd w:val="0"/>
        <w:spacing w:after="200" w:line="276" w:lineRule="auto"/>
        <w:jc w:val="both"/>
        <w:outlineLvl w:val="2"/>
        <w:rPr>
          <w:b/>
          <w:sz w:val="28"/>
          <w:szCs w:val="28"/>
        </w:rPr>
      </w:pPr>
      <w:r w:rsidRPr="003025A9">
        <w:rPr>
          <w:i/>
          <w:sz w:val="28"/>
          <w:szCs w:val="28"/>
        </w:rPr>
        <w:t xml:space="preserve">     </w:t>
      </w:r>
      <w:r w:rsidRPr="003025A9">
        <w:rPr>
          <w:b/>
          <w:sz w:val="28"/>
          <w:szCs w:val="28"/>
        </w:rPr>
        <w:t>Статья 70.1. Внутренний муниципальный финансовый контроль, осуществляемый финансовым органом администрации городского поселения – город Семилуки</w:t>
      </w:r>
    </w:p>
    <w:p w:rsidR="003025A9" w:rsidRPr="003025A9" w:rsidRDefault="003025A9" w:rsidP="003025A9">
      <w:pPr>
        <w:widowControl w:val="0"/>
        <w:autoSpaceDE w:val="0"/>
        <w:autoSpaceDN w:val="0"/>
        <w:adjustRightInd w:val="0"/>
        <w:spacing w:after="200"/>
        <w:jc w:val="both"/>
        <w:rPr>
          <w:sz w:val="28"/>
          <w:szCs w:val="28"/>
        </w:rPr>
      </w:pPr>
      <w:r w:rsidRPr="003025A9">
        <w:rPr>
          <w:sz w:val="28"/>
          <w:szCs w:val="28"/>
        </w:rPr>
        <w:t xml:space="preserve">1. Финансовый орган администрации городского поселения – город Семилуки осуществляет внутренний муниципальный финансовый контроль в порядке, установленном Бюджетным </w:t>
      </w:r>
      <w:hyperlink r:id="rId9" w:tooltip="&quot;Бюджетный кодекс Российской Федерации&quot; от 31.07.1998 N 145-ФЗ (ред. от 04.10.2014)------------ Недействующая редакция{КонсультантПлюс}" w:history="1">
        <w:r w:rsidRPr="003025A9">
          <w:rPr>
            <w:sz w:val="28"/>
            <w:szCs w:val="28"/>
          </w:rPr>
          <w:t>кодексом</w:t>
        </w:r>
      </w:hyperlink>
      <w:r w:rsidRPr="003025A9">
        <w:rPr>
          <w:sz w:val="28"/>
          <w:szCs w:val="28"/>
        </w:rPr>
        <w:t xml:space="preserve"> Российской Федерации, настоящим Положением и принимаемыми в соответствии с ними муниципальными правовыми актами.</w:t>
      </w:r>
    </w:p>
    <w:p w:rsidR="003025A9" w:rsidRPr="003025A9" w:rsidRDefault="003025A9" w:rsidP="003025A9">
      <w:pPr>
        <w:autoSpaceDE w:val="0"/>
        <w:autoSpaceDN w:val="0"/>
        <w:adjustRightInd w:val="0"/>
        <w:spacing w:after="200"/>
        <w:jc w:val="both"/>
        <w:rPr>
          <w:sz w:val="28"/>
          <w:szCs w:val="28"/>
        </w:rPr>
      </w:pPr>
      <w:r w:rsidRPr="003025A9">
        <w:rPr>
          <w:sz w:val="28"/>
          <w:szCs w:val="28"/>
        </w:rPr>
        <w:t>2. Полномочиями финансового органа по осуществлению внутреннего муниципального финансового контроля при санкционировании операций являются:</w:t>
      </w:r>
    </w:p>
    <w:p w:rsidR="003025A9" w:rsidRPr="003025A9" w:rsidRDefault="003025A9" w:rsidP="003025A9">
      <w:pPr>
        <w:widowControl w:val="0"/>
        <w:autoSpaceDE w:val="0"/>
        <w:autoSpaceDN w:val="0"/>
        <w:adjustRightInd w:val="0"/>
        <w:spacing w:after="200"/>
        <w:jc w:val="both"/>
        <w:rPr>
          <w:sz w:val="28"/>
          <w:szCs w:val="28"/>
        </w:rPr>
      </w:pPr>
      <w:r w:rsidRPr="003025A9">
        <w:rPr>
          <w:sz w:val="28"/>
          <w:szCs w:val="28"/>
        </w:rPr>
        <w:t xml:space="preserve">- контроль за </w:t>
      </w:r>
      <w:proofErr w:type="spellStart"/>
      <w:r w:rsidRPr="003025A9">
        <w:rPr>
          <w:sz w:val="28"/>
          <w:szCs w:val="28"/>
        </w:rPr>
        <w:t>непревышением</w:t>
      </w:r>
      <w:proofErr w:type="spellEnd"/>
      <w:r w:rsidRPr="003025A9">
        <w:rPr>
          <w:sz w:val="28"/>
          <w:szCs w:val="28"/>
        </w:rPr>
        <w:t xml:space="preserve"> суммы по операции над лимитами бюджетных обязательств и (или) бюджетными ассигнованиями;</w:t>
      </w:r>
    </w:p>
    <w:p w:rsidR="003025A9" w:rsidRPr="003025A9" w:rsidRDefault="003025A9" w:rsidP="003025A9">
      <w:pPr>
        <w:autoSpaceDE w:val="0"/>
        <w:autoSpaceDN w:val="0"/>
        <w:adjustRightInd w:val="0"/>
        <w:spacing w:after="200"/>
        <w:jc w:val="both"/>
        <w:rPr>
          <w:sz w:val="28"/>
          <w:szCs w:val="28"/>
        </w:rPr>
      </w:pPr>
      <w:r w:rsidRPr="003025A9">
        <w:rPr>
          <w:sz w:val="28"/>
          <w:szCs w:val="28"/>
        </w:rPr>
        <w:t xml:space="preserve">- </w:t>
      </w:r>
      <w:proofErr w:type="gramStart"/>
      <w:r w:rsidRPr="003025A9">
        <w:rPr>
          <w:sz w:val="28"/>
          <w:szCs w:val="28"/>
        </w:rPr>
        <w:t>контроль за</w:t>
      </w:r>
      <w:proofErr w:type="gramEnd"/>
      <w:r w:rsidRPr="003025A9">
        <w:rPr>
          <w:sz w:val="28"/>
          <w:szCs w:val="28"/>
        </w:rP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получателем бюджетных средств;</w:t>
      </w:r>
    </w:p>
    <w:p w:rsidR="003025A9" w:rsidRPr="003025A9" w:rsidRDefault="003025A9" w:rsidP="003025A9">
      <w:pPr>
        <w:widowControl w:val="0"/>
        <w:autoSpaceDE w:val="0"/>
        <w:autoSpaceDN w:val="0"/>
        <w:adjustRightInd w:val="0"/>
        <w:spacing w:after="200"/>
        <w:jc w:val="both"/>
        <w:rPr>
          <w:sz w:val="28"/>
          <w:szCs w:val="28"/>
        </w:rPr>
      </w:pPr>
      <w:r w:rsidRPr="003025A9">
        <w:rPr>
          <w:sz w:val="28"/>
          <w:szCs w:val="28"/>
        </w:rPr>
        <w:t xml:space="preserve">- </w:t>
      </w:r>
      <w:proofErr w:type="gramStart"/>
      <w:r w:rsidRPr="003025A9">
        <w:rPr>
          <w:sz w:val="28"/>
          <w:szCs w:val="28"/>
        </w:rPr>
        <w:t>контроль за</w:t>
      </w:r>
      <w:proofErr w:type="gramEnd"/>
      <w:r w:rsidRPr="003025A9">
        <w:rPr>
          <w:sz w:val="28"/>
          <w:szCs w:val="28"/>
        </w:rPr>
        <w:t xml:space="preserve"> наличием документов, подтверждающих возникновение денежного обязательства, подлежащего оплате за счет средств бюджета городского поселения – город Семилуки;</w:t>
      </w:r>
    </w:p>
    <w:p w:rsidR="003025A9" w:rsidRPr="003025A9" w:rsidRDefault="003025A9" w:rsidP="003025A9">
      <w:pPr>
        <w:widowControl w:val="0"/>
        <w:autoSpaceDE w:val="0"/>
        <w:autoSpaceDN w:val="0"/>
        <w:adjustRightInd w:val="0"/>
        <w:spacing w:after="200"/>
        <w:jc w:val="both"/>
        <w:rPr>
          <w:sz w:val="28"/>
          <w:szCs w:val="28"/>
        </w:rPr>
      </w:pPr>
      <w:proofErr w:type="gramStart"/>
      <w:r w:rsidRPr="003025A9">
        <w:rPr>
          <w:sz w:val="28"/>
          <w:szCs w:val="28"/>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10" w:tooltip="Федеральный закон от 05.04.2013 N 44-ФЗ (ред. от 21.07.2014) &quot;О контрактной системе в сфере закупок товаров, работ, услуг для обеспечения государственных и муниципальных нужд&quot;{КонсультантПлюс}" w:history="1">
        <w:r w:rsidRPr="003025A9">
          <w:rPr>
            <w:sz w:val="28"/>
            <w:szCs w:val="28"/>
          </w:rPr>
          <w:t>законодательством</w:t>
        </w:r>
      </w:hyperlink>
      <w:r w:rsidRPr="003025A9">
        <w:rPr>
          <w:sz w:val="28"/>
          <w:szCs w:val="28"/>
        </w:rPr>
        <w:t xml:space="preserve"> Российской Федерации о контрактной системе в сфере закупок товаров, работ, услуг для обеспечения государственных и </w:t>
      </w:r>
      <w:r w:rsidRPr="003025A9">
        <w:rPr>
          <w:sz w:val="28"/>
          <w:szCs w:val="28"/>
        </w:rPr>
        <w:lastRenderedPageBreak/>
        <w:t>муниципальных нужд реестре контрактов, заключенных заказчиками.</w:t>
      </w:r>
      <w:proofErr w:type="gramEnd"/>
    </w:p>
    <w:p w:rsidR="003025A9" w:rsidRPr="003025A9" w:rsidRDefault="003025A9" w:rsidP="003025A9">
      <w:pPr>
        <w:widowControl w:val="0"/>
        <w:autoSpaceDE w:val="0"/>
        <w:autoSpaceDN w:val="0"/>
        <w:adjustRightInd w:val="0"/>
        <w:spacing w:after="200"/>
        <w:jc w:val="both"/>
        <w:rPr>
          <w:rFonts w:ascii="Arial" w:hAnsi="Arial" w:cs="Arial"/>
          <w:sz w:val="22"/>
          <w:szCs w:val="22"/>
        </w:rPr>
      </w:pPr>
    </w:p>
    <w:p w:rsidR="003025A9" w:rsidRPr="003025A9" w:rsidRDefault="003025A9" w:rsidP="003025A9">
      <w:pPr>
        <w:widowControl w:val="0"/>
        <w:autoSpaceDE w:val="0"/>
        <w:autoSpaceDN w:val="0"/>
        <w:adjustRightInd w:val="0"/>
        <w:spacing w:after="200"/>
        <w:jc w:val="both"/>
        <w:outlineLvl w:val="2"/>
        <w:rPr>
          <w:b/>
          <w:bCs/>
          <w:sz w:val="28"/>
          <w:szCs w:val="28"/>
        </w:rPr>
      </w:pPr>
      <w:bookmarkStart w:id="0" w:name="Par643"/>
      <w:bookmarkEnd w:id="0"/>
      <w:r w:rsidRPr="003025A9">
        <w:rPr>
          <w:b/>
          <w:sz w:val="28"/>
          <w:szCs w:val="28"/>
        </w:rPr>
        <w:t xml:space="preserve">Статья 70.2. Внутренний финансовый контроль, осуществляемый </w:t>
      </w:r>
      <w:r w:rsidRPr="003025A9">
        <w:rPr>
          <w:b/>
          <w:bCs/>
          <w:sz w:val="28"/>
          <w:szCs w:val="28"/>
        </w:rPr>
        <w:t>органом внутреннего муниципального финансового контроля</w:t>
      </w:r>
      <w:r w:rsidRPr="003025A9">
        <w:rPr>
          <w:b/>
          <w:sz w:val="28"/>
          <w:szCs w:val="28"/>
        </w:rPr>
        <w:t xml:space="preserve"> </w:t>
      </w:r>
    </w:p>
    <w:p w:rsidR="003025A9" w:rsidRPr="003025A9" w:rsidRDefault="003025A9" w:rsidP="003025A9">
      <w:pPr>
        <w:autoSpaceDE w:val="0"/>
        <w:autoSpaceDN w:val="0"/>
        <w:adjustRightInd w:val="0"/>
        <w:spacing w:after="200"/>
        <w:jc w:val="both"/>
        <w:rPr>
          <w:bCs/>
          <w:sz w:val="28"/>
          <w:szCs w:val="28"/>
        </w:rPr>
      </w:pPr>
      <w:r w:rsidRPr="003025A9">
        <w:rPr>
          <w:bCs/>
          <w:sz w:val="28"/>
          <w:szCs w:val="28"/>
        </w:rPr>
        <w:t>1. Полномочиями по осуществлению внутреннего муниципального финансового контроля являются:</w:t>
      </w:r>
    </w:p>
    <w:p w:rsidR="003025A9" w:rsidRPr="003025A9" w:rsidRDefault="003025A9" w:rsidP="003025A9">
      <w:pPr>
        <w:autoSpaceDE w:val="0"/>
        <w:autoSpaceDN w:val="0"/>
        <w:adjustRightInd w:val="0"/>
        <w:spacing w:after="200"/>
        <w:jc w:val="both"/>
        <w:rPr>
          <w:bCs/>
          <w:sz w:val="28"/>
          <w:szCs w:val="28"/>
        </w:rPr>
      </w:pPr>
      <w:r w:rsidRPr="003025A9">
        <w:rPr>
          <w:bCs/>
          <w:sz w:val="28"/>
          <w:szCs w:val="28"/>
        </w:rPr>
        <w:t xml:space="preserve">- </w:t>
      </w:r>
      <w:proofErr w:type="gramStart"/>
      <w:r w:rsidRPr="003025A9">
        <w:rPr>
          <w:bCs/>
          <w:sz w:val="28"/>
          <w:szCs w:val="28"/>
        </w:rPr>
        <w:t>контроль за</w:t>
      </w:r>
      <w:proofErr w:type="gramEnd"/>
      <w:r w:rsidRPr="003025A9">
        <w:rPr>
          <w:bCs/>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3025A9" w:rsidRPr="003025A9" w:rsidRDefault="003025A9" w:rsidP="003025A9">
      <w:pPr>
        <w:autoSpaceDE w:val="0"/>
        <w:autoSpaceDN w:val="0"/>
        <w:adjustRightInd w:val="0"/>
        <w:spacing w:after="200"/>
        <w:jc w:val="both"/>
        <w:rPr>
          <w:bCs/>
          <w:sz w:val="28"/>
          <w:szCs w:val="28"/>
        </w:rPr>
      </w:pPr>
      <w:r w:rsidRPr="003025A9">
        <w:rPr>
          <w:bCs/>
          <w:sz w:val="28"/>
          <w:szCs w:val="28"/>
        </w:rPr>
        <w:t xml:space="preserve">- </w:t>
      </w:r>
      <w:proofErr w:type="gramStart"/>
      <w:r w:rsidRPr="003025A9">
        <w:rPr>
          <w:bCs/>
          <w:sz w:val="28"/>
          <w:szCs w:val="28"/>
        </w:rPr>
        <w:t>контроль за</w:t>
      </w:r>
      <w:proofErr w:type="gramEnd"/>
      <w:r w:rsidRPr="003025A9">
        <w:rPr>
          <w:bCs/>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3025A9" w:rsidRPr="003025A9" w:rsidRDefault="003025A9" w:rsidP="003025A9">
      <w:pPr>
        <w:autoSpaceDE w:val="0"/>
        <w:autoSpaceDN w:val="0"/>
        <w:adjustRightInd w:val="0"/>
        <w:spacing w:after="200"/>
        <w:jc w:val="both"/>
        <w:rPr>
          <w:bCs/>
          <w:sz w:val="28"/>
          <w:szCs w:val="28"/>
        </w:rPr>
      </w:pPr>
      <w:r w:rsidRPr="003025A9">
        <w:rPr>
          <w:bCs/>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3025A9" w:rsidRPr="003025A9" w:rsidRDefault="003025A9" w:rsidP="003025A9">
      <w:pPr>
        <w:autoSpaceDE w:val="0"/>
        <w:autoSpaceDN w:val="0"/>
        <w:adjustRightInd w:val="0"/>
        <w:spacing w:after="200"/>
        <w:jc w:val="both"/>
        <w:rPr>
          <w:bCs/>
          <w:sz w:val="28"/>
          <w:szCs w:val="28"/>
        </w:rPr>
      </w:pPr>
      <w:r w:rsidRPr="003025A9">
        <w:rPr>
          <w:bCs/>
          <w:sz w:val="28"/>
          <w:szCs w:val="28"/>
        </w:rPr>
        <w:t>- проводятся проверки, ревизии и обследования;</w:t>
      </w:r>
    </w:p>
    <w:p w:rsidR="003025A9" w:rsidRPr="003025A9" w:rsidRDefault="003025A9" w:rsidP="003025A9">
      <w:pPr>
        <w:autoSpaceDE w:val="0"/>
        <w:autoSpaceDN w:val="0"/>
        <w:adjustRightInd w:val="0"/>
        <w:spacing w:after="200"/>
        <w:jc w:val="both"/>
        <w:rPr>
          <w:bCs/>
          <w:sz w:val="28"/>
          <w:szCs w:val="28"/>
        </w:rPr>
      </w:pPr>
      <w:r w:rsidRPr="003025A9">
        <w:rPr>
          <w:bCs/>
          <w:sz w:val="28"/>
          <w:szCs w:val="28"/>
        </w:rPr>
        <w:t>- направляются объектам контроля акты, заключения, представления и (или) предписания;</w:t>
      </w:r>
    </w:p>
    <w:p w:rsidR="003025A9" w:rsidRPr="003025A9" w:rsidRDefault="003025A9" w:rsidP="003025A9">
      <w:pPr>
        <w:autoSpaceDE w:val="0"/>
        <w:autoSpaceDN w:val="0"/>
        <w:adjustRightInd w:val="0"/>
        <w:spacing w:after="200"/>
        <w:jc w:val="both"/>
        <w:rPr>
          <w:bCs/>
          <w:sz w:val="28"/>
          <w:szCs w:val="28"/>
        </w:rPr>
      </w:pPr>
      <w:proofErr w:type="gramStart"/>
      <w:r w:rsidRPr="003025A9">
        <w:rPr>
          <w:bCs/>
          <w:sz w:val="28"/>
          <w:szCs w:val="28"/>
        </w:rPr>
        <w:t xml:space="preserve">- направляются органам и должностным лицам, уполномоченным в соответствии с </w:t>
      </w:r>
      <w:r w:rsidRPr="003025A9">
        <w:rPr>
          <w:sz w:val="28"/>
          <w:szCs w:val="28"/>
        </w:rPr>
        <w:t xml:space="preserve">Бюджетным </w:t>
      </w:r>
      <w:hyperlink r:id="rId11" w:tooltip="&quot;Бюджетный кодекс Российской Федерации&quot; от 31.07.1998 N 145-ФЗ (ред. от 04.10.2014)------------ Недействующая редакция{КонсультантПлюс}" w:history="1">
        <w:r w:rsidRPr="003025A9">
          <w:rPr>
            <w:sz w:val="28"/>
            <w:szCs w:val="28"/>
          </w:rPr>
          <w:t>кодекс</w:t>
        </w:r>
      </w:hyperlink>
      <w:r w:rsidRPr="003025A9">
        <w:rPr>
          <w:sz w:val="28"/>
          <w:szCs w:val="28"/>
        </w:rPr>
        <w:t>ом Российской Федерации</w:t>
      </w:r>
      <w:r w:rsidRPr="003025A9">
        <w:rPr>
          <w:bCs/>
          <w:sz w:val="28"/>
          <w:szCs w:val="28"/>
        </w:rPr>
        <w:t xml:space="preserve">, иными актами бюджетного законодательства Российской Федерации принимать решения о применении предусмотренных </w:t>
      </w:r>
      <w:r w:rsidRPr="003025A9">
        <w:rPr>
          <w:sz w:val="28"/>
          <w:szCs w:val="28"/>
        </w:rPr>
        <w:t xml:space="preserve">Бюджетным </w:t>
      </w:r>
      <w:hyperlink r:id="rId12" w:tooltip="&quot;Бюджетный кодекс Российской Федерации&quot; от 31.07.1998 N 145-ФЗ (ред. от 04.10.2014)------------ Недействующая редакция{КонсультантПлюс}" w:history="1">
        <w:r w:rsidRPr="003025A9">
          <w:rPr>
            <w:sz w:val="28"/>
            <w:szCs w:val="28"/>
          </w:rPr>
          <w:t>кодекс</w:t>
        </w:r>
      </w:hyperlink>
      <w:r w:rsidRPr="003025A9">
        <w:rPr>
          <w:sz w:val="28"/>
          <w:szCs w:val="28"/>
        </w:rPr>
        <w:t>ом Российской Федерации</w:t>
      </w:r>
      <w:r w:rsidRPr="003025A9">
        <w:rPr>
          <w:bCs/>
          <w:sz w:val="28"/>
          <w:szCs w:val="28"/>
        </w:rPr>
        <w:t xml:space="preserve"> бюджетных мер принуждения, уведомления о применении бюджетных мер принуждения;</w:t>
      </w:r>
      <w:proofErr w:type="gramEnd"/>
    </w:p>
    <w:p w:rsidR="003025A9" w:rsidRPr="003025A9" w:rsidRDefault="003025A9" w:rsidP="003025A9">
      <w:pPr>
        <w:autoSpaceDE w:val="0"/>
        <w:autoSpaceDN w:val="0"/>
        <w:adjustRightInd w:val="0"/>
        <w:spacing w:after="200"/>
        <w:jc w:val="both"/>
        <w:rPr>
          <w:bCs/>
          <w:sz w:val="28"/>
          <w:szCs w:val="28"/>
        </w:rPr>
      </w:pPr>
      <w:r w:rsidRPr="003025A9">
        <w:rPr>
          <w:bCs/>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025A9" w:rsidRPr="003025A9" w:rsidRDefault="003025A9" w:rsidP="003025A9">
      <w:pPr>
        <w:autoSpaceDE w:val="0"/>
        <w:autoSpaceDN w:val="0"/>
        <w:adjustRightInd w:val="0"/>
        <w:spacing w:after="200"/>
        <w:jc w:val="both"/>
        <w:rPr>
          <w:sz w:val="28"/>
          <w:szCs w:val="28"/>
        </w:rPr>
      </w:pPr>
      <w:r w:rsidRPr="003025A9">
        <w:rPr>
          <w:bCs/>
          <w:sz w:val="28"/>
          <w:szCs w:val="28"/>
        </w:rPr>
        <w:t xml:space="preserve">3. </w:t>
      </w:r>
      <w:hyperlink r:id="rId13" w:history="1">
        <w:r w:rsidRPr="003025A9">
          <w:rPr>
            <w:bCs/>
            <w:sz w:val="28"/>
            <w:szCs w:val="28"/>
          </w:rPr>
          <w:t>Порядок</w:t>
        </w:r>
      </w:hyperlink>
      <w:r w:rsidRPr="003025A9">
        <w:rPr>
          <w:bCs/>
          <w:sz w:val="28"/>
          <w:szCs w:val="28"/>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города,</w:t>
      </w:r>
      <w:r w:rsidRPr="003025A9">
        <w:rPr>
          <w:sz w:val="28"/>
          <w:szCs w:val="28"/>
        </w:rPr>
        <w:t xml:space="preserve"> а также стандартами осуществления внутреннего государственного (муниципального) финансового контроля.</w:t>
      </w:r>
    </w:p>
    <w:p w:rsidR="003025A9" w:rsidRPr="003025A9" w:rsidRDefault="003025A9" w:rsidP="003025A9">
      <w:pPr>
        <w:autoSpaceDE w:val="0"/>
        <w:autoSpaceDN w:val="0"/>
        <w:adjustRightInd w:val="0"/>
        <w:jc w:val="both"/>
        <w:rPr>
          <w:sz w:val="28"/>
          <w:szCs w:val="28"/>
        </w:rPr>
      </w:pPr>
      <w:proofErr w:type="gramStart"/>
      <w:r w:rsidRPr="003025A9">
        <w:rPr>
          <w:bCs/>
          <w:sz w:val="28"/>
          <w:szCs w:val="28"/>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w:t>
      </w:r>
      <w:r w:rsidRPr="003025A9">
        <w:rPr>
          <w:sz w:val="28"/>
          <w:szCs w:val="28"/>
        </w:rPr>
        <w:t xml:space="preserve">права и обязанности должностных лиц органов внутреннего </w:t>
      </w:r>
      <w:r w:rsidRPr="003025A9">
        <w:rPr>
          <w:sz w:val="28"/>
          <w:szCs w:val="28"/>
        </w:rPr>
        <w:lastRenderedPageBreak/>
        <w:t>муниципального финансового контроля, права и обязанности объектов контроля (их должностных лиц), в том числе</w:t>
      </w:r>
      <w:proofErr w:type="gramEnd"/>
      <w:r w:rsidRPr="003025A9">
        <w:rPr>
          <w:sz w:val="28"/>
          <w:szCs w:val="28"/>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roofErr w:type="gramStart"/>
      <w:r w:rsidRPr="003025A9">
        <w:rPr>
          <w:sz w:val="28"/>
          <w:szCs w:val="28"/>
        </w:rPr>
        <w:t>.»</w:t>
      </w:r>
      <w:proofErr w:type="gramEnd"/>
    </w:p>
    <w:p w:rsidR="003025A9" w:rsidRPr="003025A9" w:rsidRDefault="003025A9" w:rsidP="003025A9">
      <w:pPr>
        <w:autoSpaceDE w:val="0"/>
        <w:autoSpaceDN w:val="0"/>
        <w:adjustRightInd w:val="0"/>
        <w:jc w:val="both"/>
        <w:rPr>
          <w:sz w:val="28"/>
          <w:szCs w:val="28"/>
        </w:rPr>
      </w:pPr>
      <w:bookmarkStart w:id="1" w:name="_GoBack"/>
      <w:bookmarkEnd w:id="1"/>
    </w:p>
    <w:p w:rsidR="003025A9" w:rsidRPr="003025A9" w:rsidRDefault="003025A9" w:rsidP="003025A9">
      <w:pPr>
        <w:autoSpaceDE w:val="0"/>
        <w:autoSpaceDN w:val="0"/>
        <w:adjustRightInd w:val="0"/>
        <w:jc w:val="both"/>
        <w:outlineLvl w:val="2"/>
        <w:rPr>
          <w:b/>
          <w:sz w:val="28"/>
          <w:szCs w:val="28"/>
        </w:rPr>
      </w:pPr>
      <w:r w:rsidRPr="003025A9">
        <w:rPr>
          <w:b/>
          <w:sz w:val="28"/>
          <w:szCs w:val="28"/>
        </w:rPr>
        <w:t>Статья 71. Нарушение бюджетного законодательства</w:t>
      </w:r>
    </w:p>
    <w:p w:rsidR="003025A9" w:rsidRPr="003025A9" w:rsidRDefault="003025A9" w:rsidP="003025A9">
      <w:pPr>
        <w:autoSpaceDE w:val="0"/>
        <w:autoSpaceDN w:val="0"/>
        <w:adjustRightInd w:val="0"/>
        <w:jc w:val="both"/>
        <w:rPr>
          <w:sz w:val="28"/>
          <w:szCs w:val="28"/>
        </w:rPr>
      </w:pPr>
      <w:r w:rsidRPr="003025A9">
        <w:rPr>
          <w:sz w:val="28"/>
          <w:szCs w:val="28"/>
        </w:rPr>
        <w:t xml:space="preserve">Неисполнение либо ненадлежащее исполнение установленного Бюджетным кодексом Российской Федерации, настоящим Положением порядка составления и рассмотрения проекта бюджета городского поселения, утверждения бюджета городского поселения, исполнения и </w:t>
      </w:r>
      <w:proofErr w:type="gramStart"/>
      <w:r w:rsidRPr="003025A9">
        <w:rPr>
          <w:sz w:val="28"/>
          <w:szCs w:val="28"/>
        </w:rPr>
        <w:t>контроля за</w:t>
      </w:r>
      <w:proofErr w:type="gramEnd"/>
      <w:r w:rsidRPr="003025A9">
        <w:rPr>
          <w:sz w:val="28"/>
          <w:szCs w:val="28"/>
        </w:rPr>
        <w:t xml:space="preserve"> исполнением бюджета городского поселения признается нарушением бюджетного законодательства, которое влечет применение к нарушителю мер принуждения.</w:t>
      </w:r>
    </w:p>
    <w:p w:rsidR="003025A9" w:rsidRPr="003025A9" w:rsidRDefault="003025A9" w:rsidP="003025A9">
      <w:pPr>
        <w:autoSpaceDE w:val="0"/>
        <w:autoSpaceDN w:val="0"/>
        <w:adjustRightInd w:val="0"/>
        <w:jc w:val="both"/>
        <w:rPr>
          <w:sz w:val="28"/>
          <w:szCs w:val="28"/>
        </w:rPr>
      </w:pPr>
      <w:r w:rsidRPr="003025A9">
        <w:rPr>
          <w:sz w:val="28"/>
          <w:szCs w:val="28"/>
        </w:rPr>
        <w:t>Меры, применяемые к нарушителям бюджетного законодательства, и основания применения мер принуждения за нарушение бюджетного законодательства Российской Федерации устанавливаются в соответствии с Бюджетным  кодексом Российской Федерации.</w:t>
      </w:r>
    </w:p>
    <w:p w:rsidR="003025A9" w:rsidRPr="003025A9" w:rsidRDefault="003025A9" w:rsidP="003025A9">
      <w:pPr>
        <w:autoSpaceDE w:val="0"/>
        <w:autoSpaceDN w:val="0"/>
        <w:adjustRightInd w:val="0"/>
        <w:jc w:val="both"/>
        <w:rPr>
          <w:sz w:val="28"/>
          <w:szCs w:val="28"/>
        </w:rPr>
      </w:pPr>
    </w:p>
    <w:p w:rsidR="00265449" w:rsidRDefault="00265449"/>
    <w:sectPr w:rsidR="00265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5152"/>
    <w:multiLevelType w:val="multilevel"/>
    <w:tmpl w:val="8C18DD5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35596439"/>
    <w:multiLevelType w:val="multilevel"/>
    <w:tmpl w:val="6F8851F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CEB1EF8"/>
    <w:multiLevelType w:val="hybridMultilevel"/>
    <w:tmpl w:val="3D683380"/>
    <w:lvl w:ilvl="0" w:tplc="5748E6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1D06F9"/>
    <w:multiLevelType w:val="hybridMultilevel"/>
    <w:tmpl w:val="803CE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9821CE"/>
    <w:multiLevelType w:val="hybridMultilevel"/>
    <w:tmpl w:val="84AEA8AE"/>
    <w:lvl w:ilvl="0" w:tplc="CC44FE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B3"/>
    <w:rsid w:val="00051E69"/>
    <w:rsid w:val="000A5551"/>
    <w:rsid w:val="0011069E"/>
    <w:rsid w:val="00184096"/>
    <w:rsid w:val="00265449"/>
    <w:rsid w:val="00295973"/>
    <w:rsid w:val="002B2E65"/>
    <w:rsid w:val="003025A9"/>
    <w:rsid w:val="00307FB8"/>
    <w:rsid w:val="00383215"/>
    <w:rsid w:val="00420656"/>
    <w:rsid w:val="00477885"/>
    <w:rsid w:val="0051429A"/>
    <w:rsid w:val="00537906"/>
    <w:rsid w:val="005B08A0"/>
    <w:rsid w:val="00614C0E"/>
    <w:rsid w:val="00660B54"/>
    <w:rsid w:val="007F4832"/>
    <w:rsid w:val="008314D0"/>
    <w:rsid w:val="008535BA"/>
    <w:rsid w:val="008905E6"/>
    <w:rsid w:val="008B62D1"/>
    <w:rsid w:val="009B2FCE"/>
    <w:rsid w:val="00B31A75"/>
    <w:rsid w:val="00B953AB"/>
    <w:rsid w:val="00C547D6"/>
    <w:rsid w:val="00C652E0"/>
    <w:rsid w:val="00C65721"/>
    <w:rsid w:val="00DC2BAA"/>
    <w:rsid w:val="00DF7EE7"/>
    <w:rsid w:val="00E0503C"/>
    <w:rsid w:val="00E5537E"/>
    <w:rsid w:val="00E84C6E"/>
    <w:rsid w:val="00E965DA"/>
    <w:rsid w:val="00EB27C3"/>
    <w:rsid w:val="00F46186"/>
    <w:rsid w:val="00F8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B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87EB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87EB3"/>
    <w:pPr>
      <w:keepNext/>
      <w:spacing w:line="360" w:lineRule="auto"/>
      <w:ind w:firstLine="709"/>
      <w:jc w:val="both"/>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87EB3"/>
    <w:rPr>
      <w:rFonts w:ascii="Arial" w:eastAsia="Times New Roman" w:hAnsi="Arial" w:cs="Arial"/>
      <w:b/>
      <w:bCs/>
      <w:i/>
      <w:iCs/>
      <w:sz w:val="28"/>
      <w:szCs w:val="28"/>
      <w:lang w:eastAsia="ru-RU"/>
    </w:rPr>
  </w:style>
  <w:style w:type="character" w:customStyle="1" w:styleId="30">
    <w:name w:val="Заголовок 3 Знак"/>
    <w:basedOn w:val="a0"/>
    <w:link w:val="3"/>
    <w:rsid w:val="00F87EB3"/>
    <w:rPr>
      <w:rFonts w:ascii="Times New Roman" w:eastAsia="Times New Roman" w:hAnsi="Times New Roman" w:cs="Times New Roman"/>
      <w:sz w:val="30"/>
      <w:szCs w:val="20"/>
      <w:lang w:eastAsia="ru-RU"/>
    </w:rPr>
  </w:style>
  <w:style w:type="paragraph" w:customStyle="1" w:styleId="ConsPlusNormal">
    <w:name w:val="ConsPlusNormal"/>
    <w:uiPriority w:val="99"/>
    <w:rsid w:val="00F87E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C547D6"/>
  </w:style>
  <w:style w:type="paragraph" w:customStyle="1" w:styleId="ConsPlusNonformat">
    <w:name w:val="ConsPlusNonformat"/>
    <w:uiPriority w:val="99"/>
    <w:rsid w:val="00C547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547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C547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547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C547D6"/>
    <w:rPr>
      <w:rFonts w:cs="Times New Roman"/>
      <w:color w:val="0000FF"/>
      <w:u w:val="single"/>
    </w:rPr>
  </w:style>
  <w:style w:type="paragraph" w:styleId="a4">
    <w:name w:val="Balloon Text"/>
    <w:basedOn w:val="a"/>
    <w:link w:val="a5"/>
    <w:uiPriority w:val="99"/>
    <w:semiHidden/>
    <w:rsid w:val="00C547D6"/>
    <w:rPr>
      <w:rFonts w:ascii="Tahoma" w:hAnsi="Tahoma"/>
      <w:sz w:val="16"/>
      <w:szCs w:val="16"/>
    </w:rPr>
  </w:style>
  <w:style w:type="character" w:customStyle="1" w:styleId="a5">
    <w:name w:val="Текст выноски Знак"/>
    <w:basedOn w:val="a0"/>
    <w:link w:val="a4"/>
    <w:uiPriority w:val="99"/>
    <w:semiHidden/>
    <w:rsid w:val="00C547D6"/>
    <w:rPr>
      <w:rFonts w:ascii="Tahoma" w:eastAsia="Times New Roman" w:hAnsi="Tahoma" w:cs="Times New Roman"/>
      <w:sz w:val="16"/>
      <w:szCs w:val="16"/>
      <w:lang w:eastAsia="ru-RU"/>
    </w:rPr>
  </w:style>
  <w:style w:type="numbering" w:customStyle="1" w:styleId="21">
    <w:name w:val="Нет списка2"/>
    <w:next w:val="a2"/>
    <w:uiPriority w:val="99"/>
    <w:semiHidden/>
    <w:unhideWhenUsed/>
    <w:rsid w:val="00302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B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87EB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87EB3"/>
    <w:pPr>
      <w:keepNext/>
      <w:spacing w:line="360" w:lineRule="auto"/>
      <w:ind w:firstLine="709"/>
      <w:jc w:val="both"/>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87EB3"/>
    <w:rPr>
      <w:rFonts w:ascii="Arial" w:eastAsia="Times New Roman" w:hAnsi="Arial" w:cs="Arial"/>
      <w:b/>
      <w:bCs/>
      <w:i/>
      <w:iCs/>
      <w:sz w:val="28"/>
      <w:szCs w:val="28"/>
      <w:lang w:eastAsia="ru-RU"/>
    </w:rPr>
  </w:style>
  <w:style w:type="character" w:customStyle="1" w:styleId="30">
    <w:name w:val="Заголовок 3 Знак"/>
    <w:basedOn w:val="a0"/>
    <w:link w:val="3"/>
    <w:rsid w:val="00F87EB3"/>
    <w:rPr>
      <w:rFonts w:ascii="Times New Roman" w:eastAsia="Times New Roman" w:hAnsi="Times New Roman" w:cs="Times New Roman"/>
      <w:sz w:val="30"/>
      <w:szCs w:val="20"/>
      <w:lang w:eastAsia="ru-RU"/>
    </w:rPr>
  </w:style>
  <w:style w:type="paragraph" w:customStyle="1" w:styleId="ConsPlusNormal">
    <w:name w:val="ConsPlusNormal"/>
    <w:uiPriority w:val="99"/>
    <w:rsid w:val="00F87E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C547D6"/>
  </w:style>
  <w:style w:type="paragraph" w:customStyle="1" w:styleId="ConsPlusNonformat">
    <w:name w:val="ConsPlusNonformat"/>
    <w:uiPriority w:val="99"/>
    <w:rsid w:val="00C547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547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C547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547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C547D6"/>
    <w:rPr>
      <w:rFonts w:cs="Times New Roman"/>
      <w:color w:val="0000FF"/>
      <w:u w:val="single"/>
    </w:rPr>
  </w:style>
  <w:style w:type="paragraph" w:styleId="a4">
    <w:name w:val="Balloon Text"/>
    <w:basedOn w:val="a"/>
    <w:link w:val="a5"/>
    <w:uiPriority w:val="99"/>
    <w:semiHidden/>
    <w:rsid w:val="00C547D6"/>
    <w:rPr>
      <w:rFonts w:ascii="Tahoma" w:hAnsi="Tahoma"/>
      <w:sz w:val="16"/>
      <w:szCs w:val="16"/>
    </w:rPr>
  </w:style>
  <w:style w:type="character" w:customStyle="1" w:styleId="a5">
    <w:name w:val="Текст выноски Знак"/>
    <w:basedOn w:val="a0"/>
    <w:link w:val="a4"/>
    <w:uiPriority w:val="99"/>
    <w:semiHidden/>
    <w:rsid w:val="00C547D6"/>
    <w:rPr>
      <w:rFonts w:ascii="Tahoma" w:eastAsia="Times New Roman" w:hAnsi="Tahoma" w:cs="Times New Roman"/>
      <w:sz w:val="16"/>
      <w:szCs w:val="16"/>
      <w:lang w:eastAsia="ru-RU"/>
    </w:rPr>
  </w:style>
  <w:style w:type="numbering" w:customStyle="1" w:styleId="21">
    <w:name w:val="Нет списка2"/>
    <w:next w:val="a2"/>
    <w:uiPriority w:val="99"/>
    <w:semiHidden/>
    <w:unhideWhenUsed/>
    <w:rsid w:val="00302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F49604EF7E3C710A8F917259E5582F751E24E6339F0982B27A45B4DCE6F445802207C781EAA683CA1D2KBX8F" TargetMode="External"/><Relationship Id="rId13" Type="http://schemas.openxmlformats.org/officeDocument/2006/relationships/hyperlink" Target="consultantplus://offline/ref=4B1CC51016C77F4615BCA22D2869312849C9850C7D3BF36C040ECB9F3358CFCD0308204355F1EBC6sE78P" TargetMode="External"/><Relationship Id="rId3" Type="http://schemas.microsoft.com/office/2007/relationships/stylesWithEffects" Target="stylesWithEffects.xml"/><Relationship Id="rId7" Type="http://schemas.openxmlformats.org/officeDocument/2006/relationships/hyperlink" Target="consultantplus://offline/ref=88BF49604EF7E3C710A8F917259E5582F751E24E6339F0982B27A45B4DCE6F445802207C781EAA683CA1D2KBX8F" TargetMode="External"/><Relationship Id="rId12" Type="http://schemas.openxmlformats.org/officeDocument/2006/relationships/hyperlink" Target="consultantplus://offline/ref=56E69A28232640E0392EC2AF2D8C16855C1D5966636ED94F813EC3EA51l4i4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6E69A28232640E0392EC2AF2D8C16855C1D5966636ED94F813EC3EA51l4i4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E615B1EEA82804F923366BD283B897800964C0292953BF833B3A95282Y7i4O" TargetMode="External"/><Relationship Id="rId4" Type="http://schemas.openxmlformats.org/officeDocument/2006/relationships/settings" Target="settings.xml"/><Relationship Id="rId9" Type="http://schemas.openxmlformats.org/officeDocument/2006/relationships/hyperlink" Target="consultantplus://offline/ref=56E69A28232640E0392EC2AF2D8C16855C1D5966636ED94F813EC3EA51l4i4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12683</Words>
  <Characters>72296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народных депутатов</dc:creator>
  <cp:keywords/>
  <dc:description/>
  <cp:lastModifiedBy>User</cp:lastModifiedBy>
  <cp:revision>20</cp:revision>
  <cp:lastPrinted>2019-07-02T09:04:00Z</cp:lastPrinted>
  <dcterms:created xsi:type="dcterms:W3CDTF">2019-04-25T07:03:00Z</dcterms:created>
  <dcterms:modified xsi:type="dcterms:W3CDTF">2019-07-05T07:19:00Z</dcterms:modified>
</cp:coreProperties>
</file>