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CBA0" w14:textId="77777777" w:rsidR="002C7EDA" w:rsidRPr="002C7EDA" w:rsidRDefault="002C7EDA" w:rsidP="002C7EDA">
      <w:pPr>
        <w:shd w:val="clear" w:color="auto" w:fill="FFFFFF"/>
        <w:spacing w:after="0" w:line="240" w:lineRule="auto"/>
        <w:ind w:firstLine="709"/>
        <w:jc w:val="center"/>
        <w:rPr>
          <w:rFonts w:ascii="Arial" w:eastAsia="Times New Roman" w:hAnsi="Arial" w:cs="Arial"/>
          <w:b/>
          <w:color w:val="000000"/>
          <w:spacing w:val="7"/>
          <w:sz w:val="24"/>
          <w:szCs w:val="24"/>
          <w:lang w:eastAsia="ru-RU"/>
        </w:rPr>
      </w:pPr>
      <w:r w:rsidRPr="002C7EDA">
        <w:rPr>
          <w:rFonts w:ascii="Arial" w:eastAsia="Times New Roman" w:hAnsi="Arial" w:cs="Arial"/>
          <w:noProof/>
          <w:color w:val="616161"/>
          <w:spacing w:val="7"/>
          <w:sz w:val="24"/>
          <w:szCs w:val="24"/>
          <w:lang w:eastAsia="ru-RU"/>
        </w:rPr>
        <w:drawing>
          <wp:inline distT="0" distB="0" distL="0" distR="0" wp14:anchorId="2C14E8F5" wp14:editId="3939DA31">
            <wp:extent cx="541020" cy="701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701040"/>
                    </a:xfrm>
                    <a:prstGeom prst="rect">
                      <a:avLst/>
                    </a:prstGeom>
                    <a:noFill/>
                    <a:ln>
                      <a:noFill/>
                    </a:ln>
                  </pic:spPr>
                </pic:pic>
              </a:graphicData>
            </a:graphic>
          </wp:inline>
        </w:drawing>
      </w:r>
    </w:p>
    <w:p w14:paraId="66586721" w14:textId="77777777" w:rsidR="002C7EDA" w:rsidRPr="002C7EDA" w:rsidRDefault="002C7EDA" w:rsidP="002C7EDA">
      <w:pPr>
        <w:shd w:val="clear" w:color="auto" w:fill="FFFFFF"/>
        <w:spacing w:after="0" w:line="240" w:lineRule="auto"/>
        <w:ind w:firstLine="709"/>
        <w:jc w:val="center"/>
        <w:rPr>
          <w:rFonts w:ascii="Arial" w:eastAsia="Times New Roman" w:hAnsi="Arial" w:cs="Arial"/>
          <w:b/>
          <w:spacing w:val="7"/>
          <w:sz w:val="24"/>
          <w:szCs w:val="24"/>
          <w:lang w:eastAsia="ru-RU"/>
        </w:rPr>
      </w:pPr>
      <w:r w:rsidRPr="002C7EDA">
        <w:rPr>
          <w:rFonts w:ascii="Arial" w:eastAsia="Times New Roman" w:hAnsi="Arial" w:cs="Arial"/>
          <w:b/>
          <w:spacing w:val="7"/>
          <w:sz w:val="24"/>
          <w:szCs w:val="24"/>
          <w:lang w:eastAsia="ru-RU"/>
        </w:rPr>
        <w:t>СОВЕТ НАРОДНЫХ ДЕПУТАТОВ</w:t>
      </w:r>
    </w:p>
    <w:p w14:paraId="68794B0E" w14:textId="77777777" w:rsidR="002C7EDA" w:rsidRPr="002C7EDA" w:rsidRDefault="002C7EDA" w:rsidP="002C7EDA">
      <w:pPr>
        <w:pBdr>
          <w:bottom w:val="single" w:sz="12" w:space="1" w:color="auto"/>
        </w:pBdr>
        <w:shd w:val="clear" w:color="auto" w:fill="FFFFFF"/>
        <w:spacing w:after="0" w:line="240" w:lineRule="auto"/>
        <w:ind w:firstLine="709"/>
        <w:jc w:val="center"/>
        <w:rPr>
          <w:rFonts w:ascii="Arial" w:eastAsia="Times New Roman" w:hAnsi="Arial" w:cs="Arial"/>
          <w:b/>
          <w:spacing w:val="7"/>
          <w:sz w:val="24"/>
          <w:szCs w:val="24"/>
          <w:lang w:eastAsia="ru-RU"/>
        </w:rPr>
      </w:pPr>
      <w:r w:rsidRPr="002C7EDA">
        <w:rPr>
          <w:rFonts w:ascii="Arial" w:eastAsia="Times New Roman" w:hAnsi="Arial" w:cs="Arial"/>
          <w:b/>
          <w:spacing w:val="7"/>
          <w:sz w:val="24"/>
          <w:szCs w:val="24"/>
          <w:lang w:eastAsia="ru-RU"/>
        </w:rPr>
        <w:t xml:space="preserve">ГОРОДСКОГО ПОСЕЛЕНИЯ - </w:t>
      </w:r>
      <w:r w:rsidRPr="002C7EDA">
        <w:rPr>
          <w:rFonts w:ascii="Arial" w:eastAsia="Times New Roman" w:hAnsi="Arial" w:cs="Arial"/>
          <w:b/>
          <w:spacing w:val="6"/>
          <w:sz w:val="24"/>
          <w:szCs w:val="24"/>
          <w:lang w:eastAsia="ru-RU"/>
        </w:rPr>
        <w:t xml:space="preserve">ГОРОД СЕМИЛУКИ </w:t>
      </w:r>
      <w:r w:rsidRPr="002C7EDA">
        <w:rPr>
          <w:rFonts w:ascii="Arial" w:eastAsia="Times New Roman" w:hAnsi="Arial" w:cs="Arial"/>
          <w:b/>
          <w:spacing w:val="7"/>
          <w:sz w:val="24"/>
          <w:szCs w:val="24"/>
          <w:lang w:eastAsia="ru-RU"/>
        </w:rPr>
        <w:t xml:space="preserve">СЕМИЛУКСКОГО МУНИЦИПАЛЬНОГО РАЙОНА ВОРОНЕЖСКОЙ ОБЛАСТИ </w:t>
      </w:r>
      <w:r w:rsidRPr="002C7EDA">
        <w:rPr>
          <w:rFonts w:ascii="Arial" w:eastAsia="Times New Roman" w:hAnsi="Arial" w:cs="Arial"/>
          <w:b/>
          <w:spacing w:val="6"/>
          <w:sz w:val="24"/>
          <w:szCs w:val="24"/>
          <w:lang w:eastAsia="ru-RU"/>
        </w:rPr>
        <w:t>ШЕСТОГО СОЗЫВА</w:t>
      </w:r>
    </w:p>
    <w:p w14:paraId="34EACBCF" w14:textId="7CA15209" w:rsidR="002C7EDA" w:rsidRPr="002C7EDA" w:rsidRDefault="002C7EDA" w:rsidP="007C7907">
      <w:pPr>
        <w:spacing w:after="0" w:line="240" w:lineRule="auto"/>
        <w:jc w:val="center"/>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ул. Ленина, 11, г. Семилуки, 396901, тел/факс (8-47372) 2-26-90, </w:t>
      </w:r>
      <w:hyperlink r:id="rId9" w:history="1">
        <w:r w:rsidRPr="002C7EDA">
          <w:rPr>
            <w:rFonts w:ascii="Arial" w:eastAsia="Times New Roman" w:hAnsi="Arial" w:cs="Arial"/>
            <w:sz w:val="24"/>
            <w:szCs w:val="24"/>
            <w:lang w:val="en-US" w:eastAsia="ru-RU"/>
          </w:rPr>
          <w:t>sovnardepsem</w:t>
        </w:r>
        <w:r w:rsidRPr="002C7EDA">
          <w:rPr>
            <w:rFonts w:ascii="Arial" w:eastAsia="Times New Roman" w:hAnsi="Arial" w:cs="Arial"/>
            <w:sz w:val="24"/>
            <w:szCs w:val="24"/>
            <w:lang w:eastAsia="ru-RU"/>
          </w:rPr>
          <w:t>@</w:t>
        </w:r>
        <w:r w:rsidRPr="002C7EDA">
          <w:rPr>
            <w:rFonts w:ascii="Arial" w:eastAsia="Times New Roman" w:hAnsi="Arial" w:cs="Arial"/>
            <w:sz w:val="24"/>
            <w:szCs w:val="24"/>
            <w:lang w:val="en-US" w:eastAsia="ru-RU"/>
          </w:rPr>
          <w:t>mail</w:t>
        </w:r>
        <w:r w:rsidRPr="002C7EDA">
          <w:rPr>
            <w:rFonts w:ascii="Arial" w:eastAsia="Times New Roman" w:hAnsi="Arial" w:cs="Arial"/>
            <w:sz w:val="24"/>
            <w:szCs w:val="24"/>
            <w:lang w:eastAsia="ru-RU"/>
          </w:rPr>
          <w:t>.</w:t>
        </w:r>
        <w:r w:rsidRPr="002C7EDA">
          <w:rPr>
            <w:rFonts w:ascii="Arial" w:eastAsia="Times New Roman" w:hAnsi="Arial" w:cs="Arial"/>
            <w:sz w:val="24"/>
            <w:szCs w:val="24"/>
            <w:lang w:val="en-US" w:eastAsia="ru-RU"/>
          </w:rPr>
          <w:t>ru</w:t>
        </w:r>
      </w:hyperlink>
      <w:r w:rsidRPr="002C7EDA">
        <w:rPr>
          <w:rFonts w:ascii="Arial" w:eastAsia="Times New Roman" w:hAnsi="Arial" w:cs="Arial"/>
          <w:sz w:val="24"/>
          <w:szCs w:val="24"/>
          <w:lang w:eastAsia="ru-RU"/>
        </w:rPr>
        <w:t>, ОГРН 1123668044961, ИНН 3628016576, КПП 362801001</w:t>
      </w:r>
    </w:p>
    <w:p w14:paraId="2E99847D" w14:textId="77777777" w:rsidR="002C7EDA" w:rsidRPr="002C7EDA" w:rsidRDefault="002C7EDA" w:rsidP="002C7EDA">
      <w:pPr>
        <w:spacing w:after="0" w:line="240" w:lineRule="auto"/>
        <w:jc w:val="center"/>
        <w:rPr>
          <w:rFonts w:ascii="Arial" w:eastAsia="Times New Roman" w:hAnsi="Arial" w:cs="Arial"/>
          <w:b/>
          <w:bCs/>
          <w:sz w:val="24"/>
          <w:szCs w:val="24"/>
          <w:lang w:eastAsia="ru-RU"/>
        </w:rPr>
      </w:pPr>
    </w:p>
    <w:p w14:paraId="527C8367" w14:textId="77777777" w:rsidR="002C7EDA" w:rsidRPr="002C7EDA" w:rsidRDefault="002C7EDA" w:rsidP="002C7EDA">
      <w:pPr>
        <w:spacing w:after="0" w:line="240" w:lineRule="auto"/>
        <w:jc w:val="center"/>
        <w:rPr>
          <w:rFonts w:ascii="Arial" w:eastAsia="Times New Roman" w:hAnsi="Arial" w:cs="Arial"/>
          <w:b/>
          <w:bCs/>
          <w:sz w:val="24"/>
          <w:szCs w:val="24"/>
          <w:lang w:eastAsia="ru-RU"/>
        </w:rPr>
      </w:pPr>
      <w:r w:rsidRPr="002C7EDA">
        <w:rPr>
          <w:rFonts w:ascii="Arial" w:eastAsia="Times New Roman" w:hAnsi="Arial" w:cs="Arial"/>
          <w:b/>
          <w:bCs/>
          <w:sz w:val="24"/>
          <w:szCs w:val="24"/>
          <w:lang w:eastAsia="ru-RU"/>
        </w:rPr>
        <w:t>РЕШЕНИЕ</w:t>
      </w:r>
    </w:p>
    <w:p w14:paraId="0DC9F803" w14:textId="77777777" w:rsidR="002C7EDA" w:rsidRPr="002C7EDA" w:rsidRDefault="002C7EDA" w:rsidP="002C7EDA">
      <w:pPr>
        <w:spacing w:after="0" w:line="240" w:lineRule="auto"/>
        <w:rPr>
          <w:rFonts w:ascii="Arial" w:eastAsia="Times New Roman" w:hAnsi="Arial" w:cs="Arial"/>
          <w:sz w:val="24"/>
          <w:szCs w:val="24"/>
          <w:lang w:eastAsia="ru-RU"/>
        </w:rPr>
      </w:pPr>
    </w:p>
    <w:p w14:paraId="183C4CA8" w14:textId="32B1C739" w:rsidR="002C7EDA" w:rsidRPr="002C7EDA" w:rsidRDefault="002C7EDA" w:rsidP="002C7EDA">
      <w:pPr>
        <w:keepNext/>
        <w:spacing w:after="0" w:line="240" w:lineRule="auto"/>
        <w:outlineLvl w:val="1"/>
        <w:rPr>
          <w:rFonts w:ascii="Arial" w:eastAsia="Times New Roman" w:hAnsi="Arial" w:cs="Arial"/>
          <w:bCs/>
          <w:iCs/>
          <w:sz w:val="24"/>
          <w:szCs w:val="24"/>
          <w:u w:val="single"/>
        </w:rPr>
      </w:pPr>
      <w:r w:rsidRPr="002C7EDA">
        <w:rPr>
          <w:rFonts w:ascii="Arial" w:eastAsia="Times New Roman" w:hAnsi="Arial" w:cs="Arial"/>
          <w:bCs/>
          <w:iCs/>
          <w:sz w:val="24"/>
          <w:szCs w:val="24"/>
          <w:u w:val="single"/>
        </w:rPr>
        <w:t xml:space="preserve">от </w:t>
      </w:r>
      <w:r w:rsidR="00947783">
        <w:rPr>
          <w:rFonts w:ascii="Arial" w:eastAsia="Times New Roman" w:hAnsi="Arial" w:cs="Arial"/>
          <w:bCs/>
          <w:iCs/>
          <w:sz w:val="24"/>
          <w:szCs w:val="24"/>
          <w:u w:val="single"/>
        </w:rPr>
        <w:t>05.07</w:t>
      </w:r>
      <w:r w:rsidRPr="002C7EDA">
        <w:rPr>
          <w:rFonts w:ascii="Arial" w:eastAsia="Times New Roman" w:hAnsi="Arial" w:cs="Arial"/>
          <w:bCs/>
          <w:iCs/>
          <w:sz w:val="24"/>
          <w:szCs w:val="24"/>
          <w:u w:val="single"/>
        </w:rPr>
        <w:t xml:space="preserve">.2022 года № </w:t>
      </w:r>
      <w:r w:rsidR="00947783">
        <w:rPr>
          <w:rFonts w:ascii="Arial" w:eastAsia="Times New Roman" w:hAnsi="Arial" w:cs="Arial"/>
          <w:bCs/>
          <w:iCs/>
          <w:sz w:val="24"/>
          <w:szCs w:val="24"/>
          <w:u w:val="single"/>
        </w:rPr>
        <w:t>96</w:t>
      </w:r>
    </w:p>
    <w:p w14:paraId="5C557A08" w14:textId="77777777" w:rsidR="002C7EDA" w:rsidRPr="002C7EDA" w:rsidRDefault="002C7EDA" w:rsidP="002C7EDA">
      <w:pPr>
        <w:spacing w:after="0" w:line="240" w:lineRule="auto"/>
        <w:rPr>
          <w:rFonts w:ascii="Arial" w:eastAsia="Times New Roman" w:hAnsi="Arial" w:cs="Arial"/>
          <w:sz w:val="24"/>
          <w:szCs w:val="24"/>
          <w:u w:val="single"/>
        </w:rPr>
      </w:pPr>
      <w:r w:rsidRPr="002C7EDA">
        <w:rPr>
          <w:rFonts w:ascii="Arial" w:eastAsia="Times New Roman" w:hAnsi="Arial" w:cs="Arial"/>
          <w:sz w:val="24"/>
          <w:szCs w:val="24"/>
          <w:u w:val="single"/>
        </w:rPr>
        <w:t xml:space="preserve">г. Семилуки </w:t>
      </w:r>
    </w:p>
    <w:p w14:paraId="56377D2A" w14:textId="77777777" w:rsidR="002C7EDA" w:rsidRPr="002C7EDA" w:rsidRDefault="002C7EDA" w:rsidP="002C7EDA">
      <w:pPr>
        <w:tabs>
          <w:tab w:val="left" w:pos="7935"/>
        </w:tabs>
        <w:spacing w:after="0" w:line="240" w:lineRule="auto"/>
        <w:rPr>
          <w:rFonts w:ascii="Arial" w:eastAsia="Times New Roman" w:hAnsi="Arial" w:cs="Arial"/>
          <w:spacing w:val="-4"/>
          <w:sz w:val="24"/>
          <w:szCs w:val="24"/>
          <w:lang w:eastAsia="ru-RU"/>
        </w:rPr>
      </w:pPr>
    </w:p>
    <w:p w14:paraId="29C9A28E" w14:textId="77777777" w:rsidR="002C7EDA" w:rsidRPr="002C7EDA" w:rsidRDefault="002C7EDA" w:rsidP="002C7EDA">
      <w:pPr>
        <w:tabs>
          <w:tab w:val="left" w:pos="426"/>
        </w:tabs>
        <w:spacing w:after="0" w:line="240" w:lineRule="auto"/>
        <w:rPr>
          <w:rFonts w:ascii="Arial" w:eastAsia="Times New Roman" w:hAnsi="Arial" w:cs="Arial"/>
          <w:sz w:val="24"/>
          <w:szCs w:val="24"/>
          <w:lang w:eastAsia="ru-RU"/>
        </w:rPr>
      </w:pPr>
    </w:p>
    <w:p w14:paraId="376DE373" w14:textId="77777777" w:rsidR="002C7EDA" w:rsidRPr="002C7EDA" w:rsidRDefault="002C7EDA" w:rsidP="002C7EDA">
      <w:pPr>
        <w:spacing w:after="0" w:line="240" w:lineRule="auto"/>
        <w:rPr>
          <w:rFonts w:ascii="Arial" w:eastAsia="Times New Roman" w:hAnsi="Arial" w:cs="Arial"/>
          <w:bCs/>
          <w:sz w:val="24"/>
          <w:szCs w:val="24"/>
          <w:lang w:eastAsia="ru-RU"/>
        </w:rPr>
      </w:pPr>
      <w:bookmarkStart w:id="0" w:name="_Hlk107477253"/>
      <w:r w:rsidRPr="002C7EDA">
        <w:rPr>
          <w:rFonts w:ascii="Arial" w:eastAsia="Times New Roman" w:hAnsi="Arial" w:cs="Arial"/>
          <w:bCs/>
          <w:sz w:val="24"/>
          <w:szCs w:val="24"/>
          <w:lang w:eastAsia="ru-RU"/>
        </w:rPr>
        <w:t xml:space="preserve">Об утверждении проекта Правил </w:t>
      </w:r>
    </w:p>
    <w:p w14:paraId="0DBB7FA8" w14:textId="77777777" w:rsidR="002C7EDA" w:rsidRPr="002C7EDA" w:rsidRDefault="002C7EDA" w:rsidP="002C7EDA">
      <w:pPr>
        <w:spacing w:after="0" w:line="240" w:lineRule="auto"/>
        <w:rPr>
          <w:rFonts w:ascii="Arial" w:eastAsia="Times New Roman" w:hAnsi="Arial" w:cs="Arial"/>
          <w:bCs/>
          <w:sz w:val="24"/>
          <w:szCs w:val="24"/>
          <w:lang w:eastAsia="ru-RU"/>
        </w:rPr>
      </w:pPr>
      <w:r w:rsidRPr="002C7EDA">
        <w:rPr>
          <w:rFonts w:ascii="Arial" w:eastAsia="Times New Roman" w:hAnsi="Arial" w:cs="Arial"/>
          <w:bCs/>
          <w:sz w:val="24"/>
          <w:szCs w:val="24"/>
          <w:lang w:eastAsia="ru-RU"/>
        </w:rPr>
        <w:t>благоустройства и санитарного содержания</w:t>
      </w:r>
    </w:p>
    <w:p w14:paraId="6D1D1171" w14:textId="77777777" w:rsidR="002C7EDA" w:rsidRPr="002C7EDA" w:rsidRDefault="002C7EDA" w:rsidP="002C7EDA">
      <w:pPr>
        <w:spacing w:after="0" w:line="240" w:lineRule="auto"/>
        <w:rPr>
          <w:rFonts w:ascii="Arial" w:eastAsia="Times New Roman" w:hAnsi="Arial" w:cs="Arial"/>
          <w:bCs/>
          <w:sz w:val="24"/>
          <w:szCs w:val="24"/>
          <w:lang w:eastAsia="ru-RU"/>
        </w:rPr>
      </w:pPr>
      <w:r w:rsidRPr="002C7EDA">
        <w:rPr>
          <w:rFonts w:ascii="Arial" w:eastAsia="Times New Roman" w:hAnsi="Arial" w:cs="Arial"/>
          <w:bCs/>
          <w:sz w:val="24"/>
          <w:szCs w:val="24"/>
          <w:lang w:eastAsia="ru-RU"/>
        </w:rPr>
        <w:t>территории городского поселения-город Семилуки</w:t>
      </w:r>
    </w:p>
    <w:p w14:paraId="0F330BD9" w14:textId="77777777" w:rsidR="002C7EDA" w:rsidRPr="002C7EDA" w:rsidRDefault="002C7EDA" w:rsidP="002C7EDA">
      <w:pPr>
        <w:spacing w:after="0" w:line="240" w:lineRule="auto"/>
        <w:rPr>
          <w:rFonts w:ascii="Arial" w:eastAsia="Times New Roman" w:hAnsi="Arial" w:cs="Arial"/>
          <w:bCs/>
          <w:sz w:val="24"/>
          <w:szCs w:val="24"/>
          <w:lang w:eastAsia="ru-RU"/>
        </w:rPr>
      </w:pPr>
      <w:r w:rsidRPr="002C7EDA">
        <w:rPr>
          <w:rFonts w:ascii="Arial" w:eastAsia="Times New Roman" w:hAnsi="Arial" w:cs="Arial"/>
          <w:bCs/>
          <w:sz w:val="24"/>
          <w:szCs w:val="24"/>
          <w:lang w:eastAsia="ru-RU"/>
        </w:rPr>
        <w:t>Семилукского муниципального района</w:t>
      </w:r>
    </w:p>
    <w:p w14:paraId="345A379C" w14:textId="77777777" w:rsidR="002C7EDA" w:rsidRPr="002C7EDA" w:rsidRDefault="002C7EDA" w:rsidP="002C7EDA">
      <w:pPr>
        <w:spacing w:after="0" w:line="240" w:lineRule="auto"/>
        <w:rPr>
          <w:rFonts w:ascii="Arial" w:eastAsia="Times New Roman" w:hAnsi="Arial" w:cs="Arial"/>
          <w:bCs/>
          <w:sz w:val="24"/>
          <w:szCs w:val="24"/>
          <w:lang w:eastAsia="ru-RU"/>
        </w:rPr>
      </w:pPr>
      <w:r w:rsidRPr="002C7EDA">
        <w:rPr>
          <w:rFonts w:ascii="Arial" w:eastAsia="Times New Roman" w:hAnsi="Arial" w:cs="Arial"/>
          <w:bCs/>
          <w:sz w:val="24"/>
          <w:szCs w:val="24"/>
          <w:lang w:eastAsia="ru-RU"/>
        </w:rPr>
        <w:t>Воронежской области</w:t>
      </w:r>
      <w:bookmarkEnd w:id="0"/>
    </w:p>
    <w:p w14:paraId="041422DC" w14:textId="77777777" w:rsidR="002C7EDA" w:rsidRPr="002C7EDA" w:rsidRDefault="002C7EDA" w:rsidP="002C7EDA">
      <w:pPr>
        <w:widowControl w:val="0"/>
        <w:autoSpaceDE w:val="0"/>
        <w:autoSpaceDN w:val="0"/>
        <w:adjustRightInd w:val="0"/>
        <w:spacing w:after="0" w:line="240" w:lineRule="auto"/>
        <w:rPr>
          <w:rFonts w:ascii="Arial" w:eastAsia="Times New Roman" w:hAnsi="Arial" w:cs="Arial"/>
          <w:sz w:val="24"/>
          <w:szCs w:val="24"/>
          <w:lang w:eastAsia="ru-RU"/>
        </w:rPr>
      </w:pPr>
    </w:p>
    <w:p w14:paraId="1389F478" w14:textId="77777777" w:rsidR="002C7EDA" w:rsidRPr="002C7EDA" w:rsidRDefault="002C7EDA" w:rsidP="002C7EDA">
      <w:pPr>
        <w:widowControl w:val="0"/>
        <w:autoSpaceDE w:val="0"/>
        <w:autoSpaceDN w:val="0"/>
        <w:adjustRightInd w:val="0"/>
        <w:spacing w:after="0"/>
        <w:ind w:firstLine="709"/>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В целях организации благоустройства и повышения эффективности проводимых мероприятий по благоустройству и санитарному содержанию территории городского поселения-город Семилуки Семилукского муниципального района Воронежской области, в соответствии со статьями 14, 45.1 Федерального закона от 06 октября 2003 года №131-ФЗ «Об общих принципах организации местного самоуправления в Российской Федерации», в соответствии с частью 4 статьи 24.7 Федерального закона Российской Федерации № 89-ФЗ «Об отходах производства и потребления»</w:t>
      </w:r>
      <w:r w:rsidRPr="002C7EDA">
        <w:rPr>
          <w:rFonts w:ascii="Arial" w:eastAsia="Times New Roman" w:hAnsi="Arial" w:cs="Arial"/>
          <w:b/>
          <w:sz w:val="24"/>
          <w:szCs w:val="24"/>
          <w:lang w:eastAsia="ru-RU"/>
        </w:rPr>
        <w:t xml:space="preserve"> </w:t>
      </w:r>
      <w:r w:rsidRPr="002C7EDA">
        <w:rPr>
          <w:rFonts w:ascii="Arial" w:eastAsia="Times New Roman" w:hAnsi="Arial" w:cs="Arial"/>
          <w:sz w:val="24"/>
          <w:szCs w:val="24"/>
          <w:lang w:eastAsia="ru-RU"/>
        </w:rPr>
        <w:t xml:space="preserve">Совет народных депутатов городского поселения-город Семилуки </w:t>
      </w:r>
    </w:p>
    <w:p w14:paraId="2E7448F5" w14:textId="77777777" w:rsidR="002C7EDA" w:rsidRPr="002C7EDA" w:rsidRDefault="002C7EDA" w:rsidP="002C7EDA">
      <w:pPr>
        <w:widowControl w:val="0"/>
        <w:autoSpaceDE w:val="0"/>
        <w:autoSpaceDN w:val="0"/>
        <w:adjustRightInd w:val="0"/>
        <w:spacing w:after="0"/>
        <w:ind w:left="851" w:firstLine="709"/>
        <w:jc w:val="center"/>
        <w:rPr>
          <w:rFonts w:ascii="Arial" w:eastAsia="Times New Roman" w:hAnsi="Arial" w:cs="Arial"/>
          <w:b/>
          <w:sz w:val="24"/>
          <w:szCs w:val="24"/>
          <w:lang w:eastAsia="ru-RU"/>
        </w:rPr>
      </w:pPr>
      <w:r w:rsidRPr="002C7EDA">
        <w:rPr>
          <w:rFonts w:ascii="Arial" w:eastAsia="Times New Roman" w:hAnsi="Arial" w:cs="Arial"/>
          <w:b/>
          <w:sz w:val="24"/>
          <w:szCs w:val="24"/>
          <w:lang w:eastAsia="ru-RU"/>
        </w:rPr>
        <w:t>РЕШИЛ:</w:t>
      </w:r>
    </w:p>
    <w:p w14:paraId="3E1F9CAC" w14:textId="77777777" w:rsidR="002C7EDA" w:rsidRPr="002C7EDA" w:rsidRDefault="002C7EDA" w:rsidP="002C7EDA">
      <w:pPr>
        <w:spacing w:after="0"/>
        <w:ind w:firstLine="709"/>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1.Утвердить проект Правил благоустройства и санитарного содержания городского поселения-город Семилуки Семилукского муниципального района Воронежской области согласно приложению к настоящему решению. </w:t>
      </w:r>
    </w:p>
    <w:p w14:paraId="5DCA38C4" w14:textId="25D109F1" w:rsidR="002C7EDA" w:rsidRPr="00513E64" w:rsidRDefault="002C7EDA" w:rsidP="002C7EDA">
      <w:pPr>
        <w:spacing w:after="0"/>
        <w:ind w:firstLine="709"/>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2. Назначить публичные слушания по обсуждению проекта Правил благоустройства и санитарного содержания городского поселения-город Семилуки Семилукского муниципального района Воронежской области </w:t>
      </w:r>
      <w:r w:rsidRPr="00513E64">
        <w:rPr>
          <w:rFonts w:ascii="Arial" w:eastAsia="Times New Roman" w:hAnsi="Arial" w:cs="Arial"/>
          <w:sz w:val="24"/>
          <w:szCs w:val="24"/>
          <w:lang w:eastAsia="ru-RU"/>
        </w:rPr>
        <w:t xml:space="preserve">на </w:t>
      </w:r>
      <w:r w:rsidR="00513E64" w:rsidRPr="00513E64">
        <w:rPr>
          <w:rFonts w:ascii="Arial" w:eastAsia="Times New Roman" w:hAnsi="Arial" w:cs="Arial"/>
          <w:sz w:val="24"/>
          <w:szCs w:val="24"/>
          <w:lang w:eastAsia="ru-RU"/>
        </w:rPr>
        <w:t>05.09.2022 г.</w:t>
      </w:r>
      <w:r w:rsidR="00EE7361">
        <w:rPr>
          <w:rFonts w:ascii="Arial" w:eastAsia="Times New Roman" w:hAnsi="Arial" w:cs="Arial"/>
          <w:sz w:val="24"/>
          <w:szCs w:val="24"/>
          <w:lang w:eastAsia="ru-RU"/>
        </w:rPr>
        <w:t>,</w:t>
      </w:r>
      <w:r w:rsidRPr="00513E64">
        <w:rPr>
          <w:rFonts w:ascii="Arial" w:eastAsia="Times New Roman" w:hAnsi="Arial" w:cs="Arial"/>
          <w:sz w:val="24"/>
          <w:szCs w:val="24"/>
          <w:lang w:eastAsia="ru-RU"/>
        </w:rPr>
        <w:t xml:space="preserve"> в 10ч. 00мин.</w:t>
      </w:r>
      <w:r w:rsidR="00EE7361">
        <w:rPr>
          <w:rFonts w:ascii="Arial" w:eastAsia="Times New Roman" w:hAnsi="Arial" w:cs="Arial"/>
          <w:sz w:val="24"/>
          <w:szCs w:val="24"/>
          <w:lang w:eastAsia="ru-RU"/>
        </w:rPr>
        <w:t xml:space="preserve">, </w:t>
      </w:r>
      <w:r w:rsidRPr="00513E64">
        <w:rPr>
          <w:rFonts w:ascii="Arial" w:eastAsia="Times New Roman" w:hAnsi="Arial" w:cs="Arial"/>
          <w:sz w:val="24"/>
          <w:szCs w:val="24"/>
          <w:lang w:eastAsia="ru-RU"/>
        </w:rPr>
        <w:t>в ГДК «Октябрь».</w:t>
      </w:r>
    </w:p>
    <w:p w14:paraId="31F09F94" w14:textId="77777777" w:rsidR="002C7EDA" w:rsidRPr="002C7EDA" w:rsidRDefault="002C7EDA" w:rsidP="002C7EDA">
      <w:pPr>
        <w:spacing w:after="0"/>
        <w:ind w:firstLine="709"/>
        <w:jc w:val="both"/>
        <w:rPr>
          <w:rFonts w:ascii="Arial" w:eastAsia="Times New Roman" w:hAnsi="Arial" w:cs="Arial"/>
          <w:sz w:val="24"/>
          <w:szCs w:val="24"/>
          <w:lang w:eastAsia="ru-RU"/>
        </w:rPr>
      </w:pPr>
      <w:r w:rsidRPr="00513E64">
        <w:rPr>
          <w:rFonts w:ascii="Arial" w:eastAsia="Times New Roman" w:hAnsi="Arial" w:cs="Arial"/>
          <w:sz w:val="24"/>
          <w:szCs w:val="24"/>
          <w:lang w:eastAsia="ru-RU"/>
        </w:rPr>
        <w:t>3. Создать организационный комитет для подготовки и проведения публичных слушаний, в составе:</w:t>
      </w:r>
    </w:p>
    <w:tbl>
      <w:tblPr>
        <w:tblW w:w="9727" w:type="dxa"/>
        <w:tblLook w:val="04A0" w:firstRow="1" w:lastRow="0" w:firstColumn="1" w:lastColumn="0" w:noHBand="0" w:noVBand="1"/>
      </w:tblPr>
      <w:tblGrid>
        <w:gridCol w:w="4126"/>
        <w:gridCol w:w="5601"/>
      </w:tblGrid>
      <w:tr w:rsidR="002C7EDA" w:rsidRPr="002C7EDA" w14:paraId="5116703A" w14:textId="77777777" w:rsidTr="009A6929">
        <w:trPr>
          <w:trHeight w:val="619"/>
        </w:trPr>
        <w:tc>
          <w:tcPr>
            <w:tcW w:w="4126" w:type="dxa"/>
            <w:shd w:val="clear" w:color="auto" w:fill="auto"/>
          </w:tcPr>
          <w:p w14:paraId="1448AD65" w14:textId="77777777" w:rsidR="00337DBF" w:rsidRDefault="00337DBF" w:rsidP="002C7EDA">
            <w:pPr>
              <w:spacing w:after="0" w:line="240" w:lineRule="auto"/>
              <w:jc w:val="both"/>
              <w:rPr>
                <w:rFonts w:ascii="Arial" w:eastAsia="Times New Roman" w:hAnsi="Arial" w:cs="Arial"/>
                <w:sz w:val="24"/>
                <w:szCs w:val="24"/>
                <w:lang w:eastAsia="ru-RU"/>
              </w:rPr>
            </w:pPr>
          </w:p>
          <w:p w14:paraId="3FF8DC8F" w14:textId="77777777" w:rsidR="00337DBF" w:rsidRDefault="00337DBF" w:rsidP="002C7EDA">
            <w:pPr>
              <w:spacing w:after="0" w:line="240"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Телков Александр Александрович</w:t>
            </w:r>
          </w:p>
          <w:p w14:paraId="7726CB93" w14:textId="4330BE14" w:rsidR="00337DBF" w:rsidRPr="002C7EDA" w:rsidRDefault="00337DBF" w:rsidP="002C7EDA">
            <w:pPr>
              <w:spacing w:after="0" w:line="240" w:lineRule="auto"/>
              <w:jc w:val="both"/>
              <w:rPr>
                <w:rFonts w:ascii="Arial" w:eastAsia="Times New Roman" w:hAnsi="Arial" w:cs="Arial"/>
                <w:sz w:val="24"/>
                <w:szCs w:val="24"/>
                <w:lang w:eastAsia="ru-RU"/>
              </w:rPr>
            </w:pPr>
          </w:p>
        </w:tc>
        <w:tc>
          <w:tcPr>
            <w:tcW w:w="5601" w:type="dxa"/>
            <w:shd w:val="clear" w:color="auto" w:fill="auto"/>
          </w:tcPr>
          <w:p w14:paraId="34AC3CA2" w14:textId="77777777" w:rsidR="00337DBF" w:rsidRDefault="00337DBF" w:rsidP="002C7EDA">
            <w:pPr>
              <w:spacing w:after="0" w:line="240" w:lineRule="auto"/>
              <w:jc w:val="both"/>
              <w:rPr>
                <w:rFonts w:ascii="Arial" w:eastAsia="Times New Roman" w:hAnsi="Arial" w:cs="Arial"/>
                <w:sz w:val="24"/>
                <w:szCs w:val="24"/>
                <w:lang w:eastAsia="ru-RU"/>
              </w:rPr>
            </w:pPr>
          </w:p>
          <w:p w14:paraId="265CCC4D" w14:textId="3C5F722F" w:rsidR="00337DBF" w:rsidRPr="002C7EDA" w:rsidRDefault="00337DBF" w:rsidP="002C7ED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Pr="002C7EDA">
              <w:rPr>
                <w:rFonts w:ascii="Arial" w:eastAsia="Times New Roman" w:hAnsi="Arial" w:cs="Arial"/>
                <w:sz w:val="24"/>
                <w:szCs w:val="24"/>
                <w:lang w:eastAsia="ru-RU"/>
              </w:rPr>
              <w:t>аместитель председателя Совета народных депутатов городского поселения-город Семилуки</w:t>
            </w:r>
          </w:p>
        </w:tc>
      </w:tr>
      <w:tr w:rsidR="002C7EDA" w:rsidRPr="002C7EDA" w14:paraId="0512636F" w14:textId="77777777" w:rsidTr="009A6929">
        <w:trPr>
          <w:trHeight w:val="605"/>
        </w:trPr>
        <w:tc>
          <w:tcPr>
            <w:tcW w:w="4126" w:type="dxa"/>
            <w:shd w:val="clear" w:color="auto" w:fill="auto"/>
          </w:tcPr>
          <w:p w14:paraId="60705AC2" w14:textId="77777777" w:rsidR="002C7EDA" w:rsidRPr="002C7EDA" w:rsidRDefault="002C7EDA" w:rsidP="002C7EDA">
            <w:pPr>
              <w:spacing w:after="0" w:line="240"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Гирчев Алексей Николаевич</w:t>
            </w:r>
          </w:p>
        </w:tc>
        <w:tc>
          <w:tcPr>
            <w:tcW w:w="5601" w:type="dxa"/>
            <w:shd w:val="clear" w:color="auto" w:fill="auto"/>
          </w:tcPr>
          <w:p w14:paraId="5156AC07" w14:textId="77777777" w:rsidR="002C7EDA" w:rsidRPr="002C7EDA" w:rsidRDefault="002C7EDA" w:rsidP="002C7EDA">
            <w:pPr>
              <w:spacing w:after="0" w:line="240"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депутат Совета народных депутатов городского поселения-город Семилуки</w:t>
            </w:r>
          </w:p>
        </w:tc>
      </w:tr>
      <w:tr w:rsidR="002C7EDA" w:rsidRPr="002C7EDA" w14:paraId="29581A5B" w14:textId="77777777" w:rsidTr="009A6929">
        <w:trPr>
          <w:trHeight w:val="619"/>
        </w:trPr>
        <w:tc>
          <w:tcPr>
            <w:tcW w:w="4126" w:type="dxa"/>
            <w:shd w:val="clear" w:color="auto" w:fill="auto"/>
          </w:tcPr>
          <w:p w14:paraId="2D7D5977" w14:textId="748EACC6" w:rsidR="002C7EDA" w:rsidRPr="002C7EDA" w:rsidRDefault="00057F96" w:rsidP="002C7ED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Костин Константин Владимирович</w:t>
            </w:r>
          </w:p>
        </w:tc>
        <w:tc>
          <w:tcPr>
            <w:tcW w:w="5601" w:type="dxa"/>
            <w:shd w:val="clear" w:color="auto" w:fill="auto"/>
          </w:tcPr>
          <w:p w14:paraId="3CDDF04A" w14:textId="4D0A0179" w:rsidR="002C7EDA" w:rsidRPr="002C7EDA" w:rsidRDefault="00057F96" w:rsidP="002C7EDA">
            <w:pPr>
              <w:spacing w:after="0" w:line="240"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депутат Совета народных депутатов городского поселения-город Семилуки</w:t>
            </w:r>
          </w:p>
        </w:tc>
      </w:tr>
      <w:tr w:rsidR="002C7EDA" w:rsidRPr="002C7EDA" w14:paraId="0A9AC5FB" w14:textId="77777777" w:rsidTr="009A6929">
        <w:trPr>
          <w:trHeight w:val="605"/>
        </w:trPr>
        <w:tc>
          <w:tcPr>
            <w:tcW w:w="4126" w:type="dxa"/>
            <w:shd w:val="clear" w:color="auto" w:fill="auto"/>
          </w:tcPr>
          <w:p w14:paraId="33F7D5DF" w14:textId="77777777" w:rsidR="002C7EDA" w:rsidRPr="002C7EDA" w:rsidRDefault="002C7EDA" w:rsidP="002C7EDA">
            <w:pPr>
              <w:spacing w:after="0" w:line="240"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Турищев Андрей Андреевич</w:t>
            </w:r>
          </w:p>
        </w:tc>
        <w:tc>
          <w:tcPr>
            <w:tcW w:w="5601" w:type="dxa"/>
            <w:shd w:val="clear" w:color="auto" w:fill="auto"/>
          </w:tcPr>
          <w:p w14:paraId="45D4AA6C" w14:textId="77777777" w:rsidR="002C7EDA" w:rsidRPr="002C7EDA" w:rsidRDefault="002C7EDA" w:rsidP="002C7EDA">
            <w:pPr>
              <w:spacing w:after="0" w:line="240"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депутат Совета народных депутатов городского поселения-город Семилуки</w:t>
            </w:r>
          </w:p>
        </w:tc>
      </w:tr>
      <w:tr w:rsidR="002C7EDA" w:rsidRPr="002C7EDA" w14:paraId="019268FE" w14:textId="77777777" w:rsidTr="009A6929">
        <w:trPr>
          <w:trHeight w:val="916"/>
        </w:trPr>
        <w:tc>
          <w:tcPr>
            <w:tcW w:w="4126" w:type="dxa"/>
            <w:shd w:val="clear" w:color="auto" w:fill="auto"/>
          </w:tcPr>
          <w:p w14:paraId="6EA9F25E" w14:textId="1245BFAA" w:rsidR="002C7EDA" w:rsidRPr="002C7EDA" w:rsidRDefault="002C7EDA" w:rsidP="002C7EDA">
            <w:pPr>
              <w:spacing w:after="0" w:line="240"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Трепалин Илья Владимирович</w:t>
            </w:r>
            <w:r w:rsidR="00125FE2">
              <w:rPr>
                <w:rFonts w:ascii="Arial" w:eastAsia="Times New Roman" w:hAnsi="Arial" w:cs="Arial"/>
                <w:sz w:val="24"/>
                <w:szCs w:val="24"/>
                <w:lang w:eastAsia="ru-RU"/>
              </w:rPr>
              <w:t xml:space="preserve"> </w:t>
            </w:r>
          </w:p>
        </w:tc>
        <w:tc>
          <w:tcPr>
            <w:tcW w:w="5601" w:type="dxa"/>
            <w:shd w:val="clear" w:color="auto" w:fill="auto"/>
          </w:tcPr>
          <w:p w14:paraId="08C3E53B" w14:textId="77777777" w:rsidR="002C7EDA" w:rsidRPr="002C7EDA" w:rsidRDefault="002C7EDA" w:rsidP="002C7EDA">
            <w:pPr>
              <w:spacing w:after="0" w:line="240" w:lineRule="auto"/>
              <w:jc w:val="both"/>
              <w:rPr>
                <w:rFonts w:ascii="Arial" w:eastAsia="Calibri" w:hAnsi="Arial" w:cs="Arial"/>
                <w:bCs/>
                <w:sz w:val="24"/>
                <w:szCs w:val="24"/>
              </w:rPr>
            </w:pPr>
            <w:r w:rsidRPr="002C7EDA">
              <w:rPr>
                <w:rFonts w:ascii="Arial" w:eastAsia="Calibri" w:hAnsi="Arial" w:cs="Arial"/>
                <w:bCs/>
                <w:sz w:val="24"/>
                <w:szCs w:val="24"/>
              </w:rPr>
              <w:t xml:space="preserve">и.о. главы администрации городского поселения – город Семилуки </w:t>
            </w:r>
          </w:p>
          <w:p w14:paraId="5E3DBD42" w14:textId="77777777" w:rsidR="002C7EDA" w:rsidRPr="002C7EDA" w:rsidRDefault="002C7EDA" w:rsidP="002C7EDA">
            <w:pPr>
              <w:spacing w:after="0" w:line="240" w:lineRule="auto"/>
              <w:jc w:val="both"/>
              <w:rPr>
                <w:rFonts w:ascii="Arial" w:eastAsia="Times New Roman" w:hAnsi="Arial" w:cs="Arial"/>
                <w:sz w:val="24"/>
                <w:szCs w:val="24"/>
                <w:lang w:eastAsia="ru-RU"/>
              </w:rPr>
            </w:pPr>
          </w:p>
        </w:tc>
      </w:tr>
      <w:tr w:rsidR="00EE7361" w:rsidRPr="002C7EDA" w14:paraId="4F5E3110" w14:textId="77777777" w:rsidTr="009A6929">
        <w:trPr>
          <w:trHeight w:val="916"/>
        </w:trPr>
        <w:tc>
          <w:tcPr>
            <w:tcW w:w="4126" w:type="dxa"/>
            <w:shd w:val="clear" w:color="auto" w:fill="auto"/>
          </w:tcPr>
          <w:p w14:paraId="2966A225" w14:textId="7404915B" w:rsidR="00EE7361" w:rsidRPr="002C7EDA" w:rsidRDefault="00717063" w:rsidP="002C7ED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Мельникова Любовь Тимофеевна</w:t>
            </w:r>
            <w:r w:rsidR="00EE7361">
              <w:rPr>
                <w:rFonts w:ascii="Arial" w:eastAsia="Times New Roman" w:hAnsi="Arial" w:cs="Arial"/>
                <w:sz w:val="24"/>
                <w:szCs w:val="24"/>
                <w:lang w:eastAsia="ru-RU"/>
              </w:rPr>
              <w:t xml:space="preserve"> </w:t>
            </w:r>
          </w:p>
        </w:tc>
        <w:tc>
          <w:tcPr>
            <w:tcW w:w="5601" w:type="dxa"/>
            <w:shd w:val="clear" w:color="auto" w:fill="auto"/>
          </w:tcPr>
          <w:p w14:paraId="616734B7" w14:textId="18A210C3" w:rsidR="00EE7361" w:rsidRPr="002C7EDA" w:rsidRDefault="00250D3A" w:rsidP="002C7EDA">
            <w:pPr>
              <w:spacing w:after="0" w:line="240" w:lineRule="auto"/>
              <w:jc w:val="both"/>
              <w:rPr>
                <w:rFonts w:ascii="Arial" w:eastAsia="Calibri" w:hAnsi="Arial" w:cs="Arial"/>
                <w:bCs/>
                <w:sz w:val="24"/>
                <w:szCs w:val="24"/>
              </w:rPr>
            </w:pPr>
            <w:r>
              <w:rPr>
                <w:rFonts w:ascii="Arial" w:eastAsia="Calibri" w:hAnsi="Arial" w:cs="Arial"/>
                <w:bCs/>
                <w:sz w:val="24"/>
                <w:szCs w:val="24"/>
              </w:rPr>
              <w:t>в</w:t>
            </w:r>
            <w:r w:rsidR="005F1278">
              <w:rPr>
                <w:rFonts w:ascii="Arial" w:eastAsia="Calibri" w:hAnsi="Arial" w:cs="Arial"/>
                <w:bCs/>
                <w:sz w:val="24"/>
                <w:szCs w:val="24"/>
              </w:rPr>
              <w:t>едущий инспектор</w:t>
            </w:r>
            <w:r>
              <w:rPr>
                <w:rFonts w:ascii="Arial" w:eastAsia="Calibri" w:hAnsi="Arial" w:cs="Arial"/>
                <w:bCs/>
                <w:sz w:val="24"/>
                <w:szCs w:val="24"/>
              </w:rPr>
              <w:t xml:space="preserve"> </w:t>
            </w:r>
            <w:r w:rsidR="00E40C09">
              <w:rPr>
                <w:rFonts w:ascii="Arial" w:eastAsia="Calibri" w:hAnsi="Arial" w:cs="Arial"/>
                <w:bCs/>
                <w:sz w:val="24"/>
                <w:szCs w:val="24"/>
              </w:rPr>
              <w:t>МКУ «МФЦ по управлению муниципальным имуществом»</w:t>
            </w:r>
            <w:r>
              <w:rPr>
                <w:rFonts w:ascii="Arial" w:eastAsia="Calibri" w:hAnsi="Arial" w:cs="Arial"/>
                <w:bCs/>
                <w:sz w:val="24"/>
                <w:szCs w:val="24"/>
              </w:rPr>
              <w:t xml:space="preserve"> </w:t>
            </w:r>
          </w:p>
        </w:tc>
      </w:tr>
    </w:tbl>
    <w:p w14:paraId="68D28DD8" w14:textId="77777777" w:rsidR="002C7EDA" w:rsidRPr="002C7EDA" w:rsidRDefault="002C7EDA" w:rsidP="002C7EDA">
      <w:pPr>
        <w:spacing w:after="0"/>
        <w:jc w:val="both"/>
        <w:rPr>
          <w:rFonts w:ascii="Arial" w:eastAsia="Times New Roman" w:hAnsi="Arial" w:cs="Arial"/>
          <w:sz w:val="24"/>
          <w:szCs w:val="24"/>
          <w:lang w:eastAsia="ru-RU"/>
        </w:rPr>
      </w:pPr>
    </w:p>
    <w:p w14:paraId="709892CD" w14:textId="77777777" w:rsidR="002C7EDA" w:rsidRPr="002C7EDA" w:rsidRDefault="002C7EDA" w:rsidP="002C7EDA">
      <w:pPr>
        <w:spacing w:after="0"/>
        <w:ind w:firstLine="709"/>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4. Организационному комитету провести работу по организации публичных слушаний в городском поселении – город Семилуки </w:t>
      </w:r>
    </w:p>
    <w:p w14:paraId="2844A707" w14:textId="1553AAA8" w:rsidR="002C7EDA" w:rsidRPr="002C7EDA" w:rsidRDefault="002C7EDA" w:rsidP="002C7EDA">
      <w:pPr>
        <w:spacing w:after="0"/>
        <w:ind w:firstLine="709"/>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 5. Признать утратившими силу решения Совета </w:t>
      </w:r>
      <w:r w:rsidR="00E601AD">
        <w:rPr>
          <w:rFonts w:ascii="Arial" w:eastAsia="Times New Roman" w:hAnsi="Arial" w:cs="Arial"/>
          <w:sz w:val="24"/>
          <w:szCs w:val="24"/>
          <w:lang w:eastAsia="ru-RU"/>
        </w:rPr>
        <w:t xml:space="preserve">народных депутатов </w:t>
      </w:r>
      <w:r w:rsidRPr="002C7EDA">
        <w:rPr>
          <w:rFonts w:ascii="Arial" w:eastAsia="Times New Roman" w:hAnsi="Arial" w:cs="Arial"/>
          <w:sz w:val="24"/>
          <w:szCs w:val="24"/>
          <w:lang w:eastAsia="ru-RU"/>
        </w:rPr>
        <w:t>городского поселения-город Семилуки:</w:t>
      </w:r>
    </w:p>
    <w:p w14:paraId="6CC88863" w14:textId="77777777" w:rsidR="002C7EDA" w:rsidRPr="002C7EDA" w:rsidRDefault="002C7EDA" w:rsidP="002C7EDA">
      <w:pPr>
        <w:spacing w:after="0"/>
        <w:ind w:firstLine="709"/>
        <w:jc w:val="both"/>
        <w:rPr>
          <w:rFonts w:ascii="Arial" w:eastAsia="Times New Roman" w:hAnsi="Arial" w:cs="Arial"/>
          <w:b/>
          <w:sz w:val="24"/>
          <w:szCs w:val="24"/>
          <w:lang w:eastAsia="ru-RU"/>
        </w:rPr>
      </w:pPr>
      <w:r w:rsidRPr="002C7EDA">
        <w:rPr>
          <w:rFonts w:ascii="Arial" w:eastAsia="Times New Roman" w:hAnsi="Arial" w:cs="Arial"/>
          <w:sz w:val="24"/>
          <w:szCs w:val="24"/>
          <w:lang w:eastAsia="ru-RU"/>
        </w:rPr>
        <w:t>- от 31.07.2012 г. № 95 «Об утверждении Правил благоустройства городского поселения - город Семилуки Семилукского муниципального района»</w:t>
      </w:r>
    </w:p>
    <w:p w14:paraId="64253DCA" w14:textId="77777777" w:rsidR="002C7EDA" w:rsidRPr="002C7EDA" w:rsidRDefault="002C7EDA" w:rsidP="002C7EDA">
      <w:pPr>
        <w:spacing w:after="0"/>
        <w:ind w:firstLine="709"/>
        <w:jc w:val="both"/>
        <w:rPr>
          <w:rFonts w:ascii="Arial" w:eastAsia="Times New Roman" w:hAnsi="Arial" w:cs="Arial"/>
          <w:color w:val="000000"/>
          <w:sz w:val="24"/>
          <w:szCs w:val="24"/>
          <w:lang w:eastAsia="ru-RU"/>
        </w:rPr>
      </w:pPr>
      <w:r w:rsidRPr="002C7EDA">
        <w:rPr>
          <w:rFonts w:ascii="Arial" w:eastAsia="Times New Roman" w:hAnsi="Arial" w:cs="Arial"/>
          <w:color w:val="000000"/>
          <w:sz w:val="24"/>
          <w:szCs w:val="24"/>
          <w:lang w:eastAsia="ru-RU"/>
        </w:rPr>
        <w:t>- от 22.11.2018 г. № 176 «О внесении изменений и дополнений в «Правила благоустройства городского поселения - город Семилуки Семилукского муниципального района».</w:t>
      </w:r>
      <w:r w:rsidRPr="002C7EDA">
        <w:rPr>
          <w:rFonts w:ascii="Arial" w:eastAsia="Times New Roman" w:hAnsi="Arial" w:cs="Arial"/>
          <w:sz w:val="24"/>
          <w:szCs w:val="24"/>
          <w:lang w:eastAsia="ru-RU"/>
        </w:rPr>
        <w:t xml:space="preserve"> </w:t>
      </w:r>
    </w:p>
    <w:p w14:paraId="03C06A18" w14:textId="77777777" w:rsidR="002C7EDA" w:rsidRPr="002C7EDA" w:rsidRDefault="002C7EDA" w:rsidP="002C7EDA">
      <w:pPr>
        <w:spacing w:after="0"/>
        <w:ind w:firstLine="709"/>
        <w:jc w:val="both"/>
        <w:rPr>
          <w:rFonts w:ascii="Arial" w:eastAsia="Times New Roman" w:hAnsi="Arial" w:cs="Arial"/>
          <w:b/>
          <w:sz w:val="24"/>
          <w:szCs w:val="24"/>
          <w:lang w:eastAsia="ru-RU"/>
        </w:rPr>
      </w:pPr>
      <w:r w:rsidRPr="002C7EDA">
        <w:rPr>
          <w:rFonts w:ascii="Arial" w:eastAsia="Times New Roman" w:hAnsi="Arial" w:cs="Arial"/>
          <w:sz w:val="24"/>
          <w:szCs w:val="24"/>
          <w:lang w:eastAsia="ru-RU"/>
        </w:rPr>
        <w:t xml:space="preserve"> 6. Настоящее решение вступает в силу с момента принятия.</w:t>
      </w:r>
    </w:p>
    <w:p w14:paraId="07B2C9ED" w14:textId="77777777" w:rsidR="002C7EDA" w:rsidRPr="002C7EDA" w:rsidRDefault="002C7EDA" w:rsidP="002C7EDA">
      <w:pPr>
        <w:tabs>
          <w:tab w:val="left" w:pos="709"/>
        </w:tabs>
        <w:spacing w:after="0"/>
        <w:ind w:firstLine="697"/>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7. Контроль за исполнением настоящего решения возложить на и.о. главы администрации городского поселения-город Семилуки (Трепалин И.В.).</w:t>
      </w:r>
    </w:p>
    <w:p w14:paraId="70F94D34" w14:textId="77777777" w:rsidR="002C7EDA" w:rsidRPr="002C7EDA" w:rsidRDefault="002C7EDA" w:rsidP="002C7EDA">
      <w:pPr>
        <w:spacing w:after="0"/>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6062"/>
        <w:gridCol w:w="3225"/>
      </w:tblGrid>
      <w:tr w:rsidR="002C7EDA" w:rsidRPr="002C7EDA" w14:paraId="0688ABA1" w14:textId="77777777" w:rsidTr="009A6929">
        <w:tc>
          <w:tcPr>
            <w:tcW w:w="6062" w:type="dxa"/>
            <w:shd w:val="clear" w:color="auto" w:fill="auto"/>
          </w:tcPr>
          <w:p w14:paraId="2713C85E" w14:textId="77777777" w:rsidR="002C7EDA" w:rsidRPr="002C7EDA" w:rsidRDefault="002C7EDA" w:rsidP="002C7EDA">
            <w:pPr>
              <w:spacing w:after="0" w:line="240"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t>Глава городского поселения-город Семилуки</w:t>
            </w:r>
          </w:p>
        </w:tc>
        <w:tc>
          <w:tcPr>
            <w:tcW w:w="3225" w:type="dxa"/>
            <w:shd w:val="clear" w:color="auto" w:fill="auto"/>
          </w:tcPr>
          <w:p w14:paraId="3CFA7705" w14:textId="77777777" w:rsidR="002C7EDA" w:rsidRPr="002C7EDA" w:rsidRDefault="002C7EDA" w:rsidP="002C7EDA">
            <w:pPr>
              <w:spacing w:after="0" w:line="240" w:lineRule="auto"/>
              <w:jc w:val="right"/>
              <w:rPr>
                <w:rFonts w:ascii="Arial" w:eastAsia="Times New Roman" w:hAnsi="Arial" w:cs="Arial"/>
                <w:sz w:val="24"/>
                <w:szCs w:val="24"/>
                <w:lang w:eastAsia="ru-RU"/>
              </w:rPr>
            </w:pPr>
            <w:r w:rsidRPr="002C7EDA">
              <w:rPr>
                <w:rFonts w:ascii="Arial" w:eastAsia="Times New Roman" w:hAnsi="Arial" w:cs="Arial"/>
                <w:sz w:val="24"/>
                <w:szCs w:val="24"/>
                <w:lang w:eastAsia="ru-RU"/>
              </w:rPr>
              <w:t>А.С. Шевелюхин</w:t>
            </w:r>
          </w:p>
          <w:p w14:paraId="6FB4CF7C" w14:textId="77777777" w:rsidR="002C7EDA" w:rsidRPr="002C7EDA" w:rsidRDefault="002C7EDA" w:rsidP="002C7EDA">
            <w:pPr>
              <w:spacing w:after="0" w:line="240" w:lineRule="auto"/>
              <w:jc w:val="both"/>
              <w:rPr>
                <w:rFonts w:ascii="Arial" w:eastAsia="Times New Roman" w:hAnsi="Arial" w:cs="Arial"/>
                <w:sz w:val="24"/>
                <w:szCs w:val="24"/>
                <w:lang w:eastAsia="ru-RU"/>
              </w:rPr>
            </w:pPr>
          </w:p>
        </w:tc>
      </w:tr>
    </w:tbl>
    <w:p w14:paraId="442D0266" w14:textId="77777777" w:rsidR="002C7EDA" w:rsidRPr="002C7EDA" w:rsidRDefault="002C7EDA" w:rsidP="002C7EDA">
      <w:pPr>
        <w:snapToGrid w:val="0"/>
        <w:spacing w:after="0" w:line="312" w:lineRule="auto"/>
        <w:jc w:val="both"/>
        <w:rPr>
          <w:rFonts w:ascii="Arial" w:eastAsia="Times New Roman" w:hAnsi="Arial" w:cs="Arial"/>
          <w:sz w:val="24"/>
          <w:szCs w:val="24"/>
          <w:lang w:eastAsia="ru-RU"/>
        </w:rPr>
      </w:pPr>
      <w:r w:rsidRPr="002C7EDA">
        <w:rPr>
          <w:rFonts w:ascii="Arial" w:eastAsia="Times New Roman" w:hAnsi="Arial" w:cs="Arial"/>
          <w:sz w:val="24"/>
          <w:szCs w:val="24"/>
          <w:lang w:eastAsia="ru-RU"/>
        </w:rPr>
        <w:br w:type="page"/>
      </w:r>
    </w:p>
    <w:p w14:paraId="0DC1E4C4" w14:textId="790C4F1D" w:rsidR="002C7EDA" w:rsidRPr="002C7EDA" w:rsidRDefault="002C7EDA" w:rsidP="002C7EDA">
      <w:pPr>
        <w:spacing w:after="0" w:line="240" w:lineRule="auto"/>
        <w:ind w:firstLine="4111"/>
        <w:rPr>
          <w:rFonts w:ascii="Arial" w:eastAsia="Times New Roman" w:hAnsi="Arial" w:cs="Arial"/>
          <w:sz w:val="24"/>
          <w:szCs w:val="24"/>
          <w:lang w:eastAsia="ru-RU"/>
        </w:rPr>
      </w:pPr>
      <w:r w:rsidRPr="002C7EDA">
        <w:rPr>
          <w:rFonts w:ascii="Arial" w:eastAsia="Times New Roman" w:hAnsi="Arial" w:cs="Arial"/>
          <w:sz w:val="24"/>
          <w:szCs w:val="24"/>
          <w:lang w:eastAsia="ru-RU"/>
        </w:rPr>
        <w:lastRenderedPageBreak/>
        <w:t>Приложение</w:t>
      </w:r>
      <w:r w:rsidR="00125FE2">
        <w:rPr>
          <w:rFonts w:ascii="Arial" w:eastAsia="Times New Roman" w:hAnsi="Arial" w:cs="Arial"/>
          <w:sz w:val="24"/>
          <w:szCs w:val="24"/>
          <w:lang w:eastAsia="ru-RU"/>
        </w:rPr>
        <w:t xml:space="preserve"> </w:t>
      </w:r>
    </w:p>
    <w:p w14:paraId="6271E148" w14:textId="77777777" w:rsidR="002C7EDA" w:rsidRPr="002C7EDA" w:rsidRDefault="002C7EDA" w:rsidP="002C7EDA">
      <w:pPr>
        <w:spacing w:after="0" w:line="240" w:lineRule="auto"/>
        <w:ind w:left="4111"/>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к решению Совета народных депутатов городского поселения – город Семилуки </w:t>
      </w:r>
    </w:p>
    <w:p w14:paraId="45DC7C32" w14:textId="77777777" w:rsidR="002C7EDA" w:rsidRPr="002C7EDA" w:rsidRDefault="002C7EDA" w:rsidP="002C7EDA">
      <w:pPr>
        <w:spacing w:after="0" w:line="240" w:lineRule="auto"/>
        <w:ind w:firstLine="4111"/>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 «Об утверждении проекта Правил </w:t>
      </w:r>
    </w:p>
    <w:p w14:paraId="3695595D" w14:textId="77777777" w:rsidR="002C7EDA" w:rsidRPr="002C7EDA" w:rsidRDefault="002C7EDA" w:rsidP="002C7EDA">
      <w:pPr>
        <w:spacing w:after="0" w:line="240" w:lineRule="auto"/>
        <w:ind w:firstLine="4111"/>
        <w:rPr>
          <w:rFonts w:ascii="Arial" w:eastAsia="Times New Roman" w:hAnsi="Arial" w:cs="Arial"/>
          <w:sz w:val="24"/>
          <w:szCs w:val="24"/>
          <w:lang w:eastAsia="ru-RU"/>
        </w:rPr>
      </w:pPr>
      <w:r w:rsidRPr="002C7EDA">
        <w:rPr>
          <w:rFonts w:ascii="Arial" w:eastAsia="Times New Roman" w:hAnsi="Arial" w:cs="Arial"/>
          <w:sz w:val="24"/>
          <w:szCs w:val="24"/>
          <w:lang w:eastAsia="ru-RU"/>
        </w:rPr>
        <w:t>благоустройства и санитарного содержания</w:t>
      </w:r>
    </w:p>
    <w:p w14:paraId="1A921E67" w14:textId="77777777" w:rsidR="002C7EDA" w:rsidRPr="002C7EDA" w:rsidRDefault="002C7EDA" w:rsidP="002C7EDA">
      <w:pPr>
        <w:spacing w:after="0" w:line="240" w:lineRule="auto"/>
        <w:ind w:left="4111"/>
        <w:rPr>
          <w:rFonts w:ascii="Arial" w:eastAsia="Times New Roman" w:hAnsi="Arial" w:cs="Arial"/>
          <w:sz w:val="24"/>
          <w:szCs w:val="24"/>
          <w:lang w:eastAsia="ru-RU"/>
        </w:rPr>
      </w:pPr>
      <w:r w:rsidRPr="002C7EDA">
        <w:rPr>
          <w:rFonts w:ascii="Arial" w:eastAsia="Times New Roman" w:hAnsi="Arial" w:cs="Arial"/>
          <w:sz w:val="24"/>
          <w:szCs w:val="24"/>
          <w:lang w:eastAsia="ru-RU"/>
        </w:rPr>
        <w:t>территории городского поселения-город Семилуки Семилукского муниципального района</w:t>
      </w:r>
    </w:p>
    <w:p w14:paraId="72A5122F" w14:textId="507BA53E" w:rsidR="002C7EDA" w:rsidRPr="002C7EDA" w:rsidRDefault="002C7EDA" w:rsidP="002C7EDA">
      <w:pPr>
        <w:spacing w:after="0" w:line="240" w:lineRule="auto"/>
        <w:ind w:firstLine="4111"/>
        <w:rPr>
          <w:rFonts w:ascii="Arial" w:eastAsia="Times New Roman" w:hAnsi="Arial" w:cs="Arial"/>
          <w:sz w:val="24"/>
          <w:szCs w:val="24"/>
          <w:lang w:eastAsia="ru-RU"/>
        </w:rPr>
      </w:pPr>
      <w:r w:rsidRPr="002C7EDA">
        <w:rPr>
          <w:rFonts w:ascii="Arial" w:eastAsia="Times New Roman" w:hAnsi="Arial" w:cs="Arial"/>
          <w:sz w:val="24"/>
          <w:szCs w:val="24"/>
          <w:lang w:eastAsia="ru-RU"/>
        </w:rPr>
        <w:t xml:space="preserve">Воронежской области» от </w:t>
      </w:r>
      <w:r w:rsidR="00947783">
        <w:rPr>
          <w:rFonts w:ascii="Arial" w:eastAsia="Times New Roman" w:hAnsi="Arial" w:cs="Arial"/>
          <w:sz w:val="24"/>
          <w:szCs w:val="24"/>
          <w:lang w:eastAsia="ru-RU"/>
        </w:rPr>
        <w:t>05.07.</w:t>
      </w:r>
      <w:r w:rsidRPr="00C733CB">
        <w:rPr>
          <w:rFonts w:ascii="Arial" w:eastAsia="Times New Roman" w:hAnsi="Arial" w:cs="Arial"/>
          <w:sz w:val="24"/>
          <w:szCs w:val="24"/>
          <w:lang w:eastAsia="ru-RU"/>
        </w:rPr>
        <w:t xml:space="preserve">2022 г. № </w:t>
      </w:r>
      <w:r w:rsidR="00947783">
        <w:rPr>
          <w:rFonts w:ascii="Arial" w:eastAsia="Times New Roman" w:hAnsi="Arial" w:cs="Arial"/>
          <w:sz w:val="24"/>
          <w:szCs w:val="24"/>
          <w:lang w:eastAsia="ru-RU"/>
        </w:rPr>
        <w:t>96</w:t>
      </w:r>
    </w:p>
    <w:p w14:paraId="176AE8E6" w14:textId="3650AF28" w:rsidR="00494B1C" w:rsidRDefault="00494B1C" w:rsidP="00616C96">
      <w:pPr>
        <w:widowControl w:val="0"/>
        <w:autoSpaceDE w:val="0"/>
        <w:autoSpaceDN w:val="0"/>
        <w:spacing w:after="0" w:line="240" w:lineRule="auto"/>
        <w:ind w:right="304"/>
        <w:rPr>
          <w:rFonts w:ascii="Times New Roman" w:eastAsia="Times New Roman" w:hAnsi="Times New Roman" w:cs="Times New Roman"/>
          <w:sz w:val="20"/>
          <w:szCs w:val="28"/>
        </w:rPr>
      </w:pPr>
    </w:p>
    <w:p w14:paraId="7B75853C" w14:textId="77777777" w:rsidR="00FA187B" w:rsidRPr="00125FE2" w:rsidRDefault="00FA187B" w:rsidP="00FA187B">
      <w:pPr>
        <w:widowControl w:val="0"/>
        <w:autoSpaceDE w:val="0"/>
        <w:autoSpaceDN w:val="0"/>
        <w:spacing w:before="89" w:after="0" w:line="322" w:lineRule="exact"/>
        <w:ind w:left="543" w:right="304"/>
        <w:jc w:val="center"/>
        <w:rPr>
          <w:rFonts w:ascii="Arial" w:eastAsia="Times New Roman" w:hAnsi="Arial" w:cs="Arial"/>
          <w:b/>
          <w:sz w:val="24"/>
          <w:szCs w:val="24"/>
        </w:rPr>
      </w:pPr>
      <w:r w:rsidRPr="00125FE2">
        <w:rPr>
          <w:rFonts w:ascii="Arial" w:eastAsia="Times New Roman" w:hAnsi="Arial" w:cs="Arial"/>
          <w:b/>
          <w:spacing w:val="-2"/>
          <w:sz w:val="24"/>
          <w:szCs w:val="24"/>
        </w:rPr>
        <w:t>ПРАВИЛА</w:t>
      </w:r>
    </w:p>
    <w:p w14:paraId="66854C26" w14:textId="77777777" w:rsidR="00FA187B" w:rsidRPr="00125FE2" w:rsidRDefault="00FA187B" w:rsidP="00FA187B">
      <w:pPr>
        <w:widowControl w:val="0"/>
        <w:autoSpaceDE w:val="0"/>
        <w:autoSpaceDN w:val="0"/>
        <w:spacing w:after="0" w:line="240" w:lineRule="auto"/>
        <w:ind w:left="543" w:right="304"/>
        <w:jc w:val="center"/>
        <w:rPr>
          <w:rFonts w:ascii="Arial" w:eastAsia="Times New Roman" w:hAnsi="Arial" w:cs="Arial"/>
          <w:b/>
          <w:spacing w:val="-14"/>
          <w:sz w:val="24"/>
          <w:szCs w:val="24"/>
        </w:rPr>
      </w:pPr>
      <w:r w:rsidRPr="00125FE2">
        <w:rPr>
          <w:rFonts w:ascii="Arial" w:eastAsia="Times New Roman" w:hAnsi="Arial" w:cs="Arial"/>
          <w:b/>
          <w:sz w:val="24"/>
          <w:szCs w:val="24"/>
        </w:rPr>
        <w:t>БЛАГОУСТРОЙСТВА</w:t>
      </w:r>
      <w:r w:rsidRPr="00125FE2">
        <w:rPr>
          <w:rFonts w:ascii="Arial" w:eastAsia="Times New Roman" w:hAnsi="Arial" w:cs="Arial"/>
          <w:b/>
          <w:spacing w:val="-16"/>
          <w:sz w:val="24"/>
          <w:szCs w:val="24"/>
        </w:rPr>
        <w:t xml:space="preserve"> </w:t>
      </w:r>
      <w:r w:rsidRPr="00125FE2">
        <w:rPr>
          <w:rFonts w:ascii="Arial" w:eastAsia="Times New Roman" w:hAnsi="Arial" w:cs="Arial"/>
          <w:b/>
          <w:sz w:val="24"/>
          <w:szCs w:val="24"/>
        </w:rPr>
        <w:t>ТЕРРИТОРИИ</w:t>
      </w:r>
    </w:p>
    <w:p w14:paraId="22C749AA" w14:textId="77777777" w:rsidR="00494B1C" w:rsidRPr="00125FE2" w:rsidRDefault="00215E1B" w:rsidP="00FA187B">
      <w:pPr>
        <w:widowControl w:val="0"/>
        <w:autoSpaceDE w:val="0"/>
        <w:autoSpaceDN w:val="0"/>
        <w:spacing w:after="0" w:line="240" w:lineRule="auto"/>
        <w:jc w:val="center"/>
        <w:rPr>
          <w:rFonts w:ascii="Arial" w:eastAsia="Times New Roman" w:hAnsi="Arial" w:cs="Arial"/>
          <w:sz w:val="24"/>
          <w:szCs w:val="24"/>
        </w:rPr>
      </w:pPr>
      <w:r w:rsidRPr="00125FE2">
        <w:rPr>
          <w:rFonts w:ascii="Arial" w:eastAsia="Times New Roman" w:hAnsi="Arial" w:cs="Arial"/>
          <w:b/>
          <w:sz w:val="24"/>
          <w:szCs w:val="24"/>
        </w:rPr>
        <w:t>ГОРОДСКОГО ПОСЕЛЕНИЯ</w:t>
      </w:r>
      <w:r w:rsidR="00FA187B" w:rsidRPr="00125FE2">
        <w:rPr>
          <w:rFonts w:ascii="Arial" w:eastAsia="Times New Roman" w:hAnsi="Arial" w:cs="Arial"/>
          <w:b/>
          <w:sz w:val="24"/>
          <w:szCs w:val="24"/>
        </w:rPr>
        <w:t xml:space="preserve"> –ГОРОД СЕМИЛУКИ</w:t>
      </w:r>
    </w:p>
    <w:p w14:paraId="0A7248CA" w14:textId="77777777" w:rsidR="00881CF1" w:rsidRPr="00125FE2" w:rsidRDefault="00881CF1" w:rsidP="00881CF1">
      <w:pPr>
        <w:widowControl w:val="0"/>
        <w:autoSpaceDE w:val="0"/>
        <w:autoSpaceDN w:val="0"/>
        <w:spacing w:before="11" w:after="0" w:line="240" w:lineRule="auto"/>
        <w:rPr>
          <w:rFonts w:ascii="Arial" w:eastAsia="Times New Roman" w:hAnsi="Arial" w:cs="Arial"/>
          <w:sz w:val="24"/>
          <w:szCs w:val="24"/>
        </w:rPr>
      </w:pPr>
    </w:p>
    <w:p w14:paraId="263D00EE" w14:textId="68FD961A" w:rsidR="00881CF1" w:rsidRPr="00125FE2" w:rsidRDefault="00881CF1" w:rsidP="00125FE2">
      <w:pPr>
        <w:widowControl w:val="0"/>
        <w:autoSpaceDE w:val="0"/>
        <w:autoSpaceDN w:val="0"/>
        <w:spacing w:after="0" w:line="240" w:lineRule="auto"/>
        <w:ind w:left="2467"/>
        <w:outlineLvl w:val="0"/>
        <w:rPr>
          <w:rFonts w:ascii="Arial" w:eastAsia="Times New Roman" w:hAnsi="Arial" w:cs="Arial"/>
          <w:b/>
          <w:bCs/>
          <w:sz w:val="24"/>
          <w:szCs w:val="24"/>
        </w:rPr>
      </w:pPr>
      <w:bookmarkStart w:id="1" w:name="_bookmark0"/>
      <w:bookmarkEnd w:id="1"/>
      <w:r w:rsidRPr="00125FE2">
        <w:rPr>
          <w:rFonts w:ascii="Arial" w:eastAsia="Times New Roman" w:hAnsi="Arial" w:cs="Arial"/>
          <w:b/>
          <w:bCs/>
          <w:sz w:val="24"/>
          <w:szCs w:val="24"/>
        </w:rPr>
        <w:t>Раздел</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1.</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Общие</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положения,</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принципы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2"/>
          <w:sz w:val="24"/>
          <w:szCs w:val="24"/>
        </w:rPr>
        <w:t>подходы</w:t>
      </w:r>
    </w:p>
    <w:p w14:paraId="0D597C49" w14:textId="77777777" w:rsidR="00881CF1" w:rsidRPr="00125FE2" w:rsidRDefault="00E8609F" w:rsidP="00881CF1">
      <w:pPr>
        <w:widowControl w:val="0"/>
        <w:numPr>
          <w:ilvl w:val="1"/>
          <w:numId w:val="7"/>
        </w:numPr>
        <w:tabs>
          <w:tab w:val="left" w:pos="1779"/>
        </w:tabs>
        <w:autoSpaceDE w:val="0"/>
        <w:autoSpaceDN w:val="0"/>
        <w:spacing w:before="1" w:after="0" w:line="240" w:lineRule="auto"/>
        <w:ind w:right="25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Правила благоустройства территории городского поселения-город Семилуки Семилукского муниципального района Воронежской области</w:t>
      </w:r>
      <w:r w:rsidR="00881CF1" w:rsidRPr="00125FE2">
        <w:rPr>
          <w:rFonts w:ascii="Arial" w:eastAsia="Times New Roman" w:hAnsi="Arial" w:cs="Arial"/>
          <w:color w:val="000000" w:themeColor="text1"/>
          <w:sz w:val="24"/>
          <w:szCs w:val="24"/>
        </w:rPr>
        <w:t xml:space="preserve"> (далее – Правила) устанавливают требования к благоустройству и элементам благоустройства территории, город, муниципальное образование, перечень мероприятий по благоустройству территории города, порядок и периодичность их проведения для формирования безопасной, комфортной и привлекательной городской </w:t>
      </w:r>
      <w:r w:rsidR="00881CF1" w:rsidRPr="00125FE2">
        <w:rPr>
          <w:rFonts w:ascii="Arial" w:eastAsia="Times New Roman" w:hAnsi="Arial" w:cs="Arial"/>
          <w:color w:val="000000" w:themeColor="text1"/>
          <w:spacing w:val="-2"/>
          <w:sz w:val="24"/>
          <w:szCs w:val="24"/>
        </w:rPr>
        <w:t>среды.</w:t>
      </w:r>
    </w:p>
    <w:p w14:paraId="3D01BD7C" w14:textId="77777777" w:rsidR="00E8609F" w:rsidRPr="00125FE2" w:rsidRDefault="00E8609F" w:rsidP="00E8609F">
      <w:pPr>
        <w:widowControl w:val="0"/>
        <w:numPr>
          <w:ilvl w:val="1"/>
          <w:numId w:val="7"/>
        </w:numPr>
        <w:tabs>
          <w:tab w:val="left" w:pos="1779"/>
        </w:tabs>
        <w:autoSpaceDE w:val="0"/>
        <w:autoSpaceDN w:val="0"/>
        <w:spacing w:before="1" w:after="0" w:line="240" w:lineRule="auto"/>
        <w:ind w:right="25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Правовое регулирование отношений в сфере благоустройства и содержания территорий городского поселения-город Семилуки Семилукского муниципального района Воронежской области осуществляется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24.06.1998 № 89</w:t>
      </w:r>
      <w:r w:rsidRPr="00125FE2">
        <w:rPr>
          <w:rFonts w:ascii="Arial" w:eastAsia="Times New Roman" w:hAnsi="Arial" w:cs="Arial"/>
          <w:color w:val="000000" w:themeColor="text1"/>
          <w:sz w:val="24"/>
          <w:szCs w:val="24"/>
        </w:rPr>
        <w:noBreakHyphen/>
        <w:t>ФЗ «Об отходах производства и потребления», от 30.03.1999 № 52-ФЗ «О санитарно-эпидемиологическом благополучии населения», постановлением Правительства Российской Федерации от 10.02.1997 № 155 «Об утверждении правил предоставления услуг по вывозу твердых и жидких коммунальных отходов»,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Министерства природных ресурсов Российской Федерации от 15.06.2001 № 511 «Об утверждении критериев отнесения опасных отходов к классу опасности для окружающей природной среды», Федеральным законом от 29.12.2017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Областным законом Воронежской области «О порядке определения границ прилегающих территорий» от 05.07.2018г. №108-ОЗ, Областным законом Воронежской области от 31.12.2003 года № 74-ОЗ «Об административных нарушениях в Воронежской области», Областным законом Воронежской области от 10.10.2008г №83-ОЗ «Об охране зеленых насаждений в населенных пунктах Воронежской области», Уставом муниципального образования городского поселения-город Семилуки Семилукского муниципального района Воронежской области.</w:t>
      </w:r>
    </w:p>
    <w:p w14:paraId="06CF0409" w14:textId="77777777" w:rsidR="00881CF1" w:rsidRPr="00125FE2" w:rsidRDefault="00881CF1" w:rsidP="00881CF1">
      <w:pPr>
        <w:widowControl w:val="0"/>
        <w:numPr>
          <w:ilvl w:val="1"/>
          <w:numId w:val="7"/>
        </w:numPr>
        <w:tabs>
          <w:tab w:val="left" w:pos="177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и эксплуатация объектов благоустройства </w:t>
      </w:r>
      <w:r w:rsidRPr="00125FE2">
        <w:rPr>
          <w:rFonts w:ascii="Arial" w:eastAsia="Times New Roman" w:hAnsi="Arial" w:cs="Arial"/>
          <w:sz w:val="24"/>
          <w:szCs w:val="24"/>
        </w:rPr>
        <w:lastRenderedPageBreak/>
        <w:t>территории должны обеспечивать требования по охране здоровья человека, охраны исторической и природной среды, создавать технические возможности беспрепятственного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передвижения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города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маломобильных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 xml:space="preserve">групп </w:t>
      </w:r>
      <w:r w:rsidRPr="00125FE2">
        <w:rPr>
          <w:rFonts w:ascii="Arial" w:eastAsia="Times New Roman" w:hAnsi="Arial" w:cs="Arial"/>
          <w:spacing w:val="-2"/>
          <w:sz w:val="24"/>
          <w:szCs w:val="24"/>
        </w:rPr>
        <w:t>населения.</w:t>
      </w:r>
    </w:p>
    <w:p w14:paraId="4EDA7368" w14:textId="77777777" w:rsidR="00881CF1" w:rsidRPr="00125FE2" w:rsidRDefault="00881CF1" w:rsidP="00881CF1">
      <w:pPr>
        <w:widowControl w:val="0"/>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Нормы и правила, указанные в перечне сводов правил и национальных стандартов,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применяемых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осуществлении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деятельности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благоустройству (Приложение № 1), обязательны при проектировании, экспертизе проектов, контроле за осуществлением мероприятий благоустройства на территории </w:t>
      </w:r>
      <w:r w:rsidR="001E4E0B" w:rsidRPr="00125FE2">
        <w:rPr>
          <w:rFonts w:ascii="Arial" w:eastAsia="Times New Roman" w:hAnsi="Arial" w:cs="Arial"/>
          <w:color w:val="000000" w:themeColor="text1"/>
          <w:sz w:val="24"/>
          <w:szCs w:val="24"/>
        </w:rPr>
        <w:t>городского поселения-город Семилуки</w:t>
      </w:r>
      <w:r w:rsidRPr="00125FE2">
        <w:rPr>
          <w:rFonts w:ascii="Arial" w:eastAsia="Times New Roman" w:hAnsi="Arial" w:cs="Arial"/>
          <w:sz w:val="24"/>
          <w:szCs w:val="24"/>
        </w:rPr>
        <w:t xml:space="preserve">, эксплуатации благоустроенных территорий. Действие Правил распространяется на сложившиеся, реконструируемые, вновь застраиваемые территории и территории после проведения капитального </w:t>
      </w:r>
      <w:r w:rsidRPr="00125FE2">
        <w:rPr>
          <w:rFonts w:ascii="Arial" w:eastAsia="Times New Roman" w:hAnsi="Arial" w:cs="Arial"/>
          <w:spacing w:val="-2"/>
          <w:sz w:val="24"/>
          <w:szCs w:val="24"/>
        </w:rPr>
        <w:t>ремонта.</w:t>
      </w:r>
    </w:p>
    <w:p w14:paraId="2D8A4814" w14:textId="0D530644" w:rsidR="00881CF1" w:rsidRPr="00125FE2" w:rsidRDefault="00881CF1" w:rsidP="00881CF1">
      <w:pPr>
        <w:widowControl w:val="0"/>
        <w:numPr>
          <w:ilvl w:val="1"/>
          <w:numId w:val="7"/>
        </w:numPr>
        <w:tabs>
          <w:tab w:val="left" w:pos="177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целях настоящих Правил под проектной документацией по благоустройству территорий понимается пакет документации, основанной на стратегии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развития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города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концепции,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отражающей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потребности его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по объекту благоустройства, к которому она относится. Решения, предлагаемые в проектной документации по благоустройству территорий, готовятся по результатам социологических, маркетинговых, архитектурных, градостроительных и иных исследований, социально – экономической</w:t>
      </w:r>
      <w:r w:rsidR="00125FE2">
        <w:rPr>
          <w:rFonts w:ascii="Arial" w:eastAsia="Times New Roman" w:hAnsi="Arial" w:cs="Arial"/>
          <w:sz w:val="24"/>
          <w:szCs w:val="24"/>
        </w:rPr>
        <w:t xml:space="preserve"> </w:t>
      </w:r>
      <w:r w:rsidRPr="00125FE2">
        <w:rPr>
          <w:rFonts w:ascii="Arial" w:eastAsia="Times New Roman" w:hAnsi="Arial" w:cs="Arial"/>
          <w:sz w:val="24"/>
          <w:szCs w:val="24"/>
        </w:rPr>
        <w:t>оценки эффективности проектных решений.</w:t>
      </w:r>
    </w:p>
    <w:p w14:paraId="2CFC054D" w14:textId="77777777" w:rsidR="00881CF1" w:rsidRPr="00125FE2" w:rsidRDefault="00881CF1" w:rsidP="00801A50">
      <w:pPr>
        <w:widowControl w:val="0"/>
        <w:numPr>
          <w:ilvl w:val="1"/>
          <w:numId w:val="7"/>
        </w:numPr>
        <w:tabs>
          <w:tab w:val="left" w:pos="1779"/>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и осуществления реализации комплексных</w:t>
      </w:r>
      <w:r w:rsidR="00801A50" w:rsidRPr="00125FE2">
        <w:rPr>
          <w:rFonts w:ascii="Arial" w:eastAsia="Times New Roman" w:hAnsi="Arial" w:cs="Arial"/>
          <w:spacing w:val="64"/>
          <w:w w:val="150"/>
          <w:sz w:val="24"/>
          <w:szCs w:val="24"/>
        </w:rPr>
        <w:t xml:space="preserve"> </w:t>
      </w:r>
      <w:r w:rsidRPr="00125FE2">
        <w:rPr>
          <w:rFonts w:ascii="Arial" w:eastAsia="Times New Roman" w:hAnsi="Arial" w:cs="Arial"/>
          <w:sz w:val="24"/>
          <w:szCs w:val="24"/>
        </w:rPr>
        <w:t>проектов</w:t>
      </w:r>
      <w:r w:rsidR="00801A50" w:rsidRPr="00125FE2">
        <w:rPr>
          <w:rFonts w:ascii="Arial" w:eastAsia="Times New Roman" w:hAnsi="Arial" w:cs="Arial"/>
          <w:spacing w:val="65"/>
          <w:w w:val="150"/>
          <w:sz w:val="24"/>
          <w:szCs w:val="24"/>
        </w:rPr>
        <w:t xml:space="preserve"> </w:t>
      </w:r>
      <w:r w:rsidRPr="00125FE2">
        <w:rPr>
          <w:rFonts w:ascii="Arial" w:eastAsia="Times New Roman" w:hAnsi="Arial" w:cs="Arial"/>
          <w:sz w:val="24"/>
          <w:szCs w:val="24"/>
        </w:rPr>
        <w:t>по</w:t>
      </w:r>
      <w:r w:rsidR="00801A50" w:rsidRPr="00125FE2">
        <w:rPr>
          <w:rFonts w:ascii="Arial" w:eastAsia="Times New Roman" w:hAnsi="Arial" w:cs="Arial"/>
          <w:spacing w:val="66"/>
          <w:w w:val="150"/>
          <w:sz w:val="24"/>
          <w:szCs w:val="24"/>
        </w:rPr>
        <w:t xml:space="preserve"> </w:t>
      </w:r>
      <w:r w:rsidRPr="00125FE2">
        <w:rPr>
          <w:rFonts w:ascii="Arial" w:eastAsia="Times New Roman" w:hAnsi="Arial" w:cs="Arial"/>
          <w:sz w:val="24"/>
          <w:szCs w:val="24"/>
        </w:rPr>
        <w:t>благоустройству,</w:t>
      </w:r>
      <w:r w:rsidR="00801A50" w:rsidRPr="00125FE2">
        <w:rPr>
          <w:rFonts w:ascii="Arial" w:eastAsia="Times New Roman" w:hAnsi="Arial" w:cs="Arial"/>
          <w:spacing w:val="68"/>
          <w:w w:val="150"/>
          <w:sz w:val="24"/>
          <w:szCs w:val="24"/>
        </w:rPr>
        <w:t xml:space="preserve"> </w:t>
      </w:r>
      <w:r w:rsidRPr="00125FE2">
        <w:rPr>
          <w:rFonts w:ascii="Arial" w:eastAsia="Times New Roman" w:hAnsi="Arial" w:cs="Arial"/>
          <w:spacing w:val="-2"/>
          <w:sz w:val="24"/>
          <w:szCs w:val="24"/>
        </w:rPr>
        <w:t>предусматривающих</w:t>
      </w:r>
      <w:r w:rsidR="00801A50" w:rsidRPr="00125FE2">
        <w:rPr>
          <w:rFonts w:ascii="Arial" w:eastAsia="Times New Roman" w:hAnsi="Arial" w:cs="Arial"/>
          <w:sz w:val="24"/>
          <w:szCs w:val="24"/>
        </w:rPr>
        <w:t xml:space="preserve"> </w:t>
      </w:r>
      <w:r w:rsidRPr="00125FE2">
        <w:rPr>
          <w:rFonts w:ascii="Arial" w:eastAsia="Times New Roman" w:hAnsi="Arial" w:cs="Arial"/>
          <w:sz w:val="24"/>
          <w:szCs w:val="24"/>
        </w:rPr>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5B64333D" w14:textId="77777777" w:rsidR="00881CF1" w:rsidRPr="00125FE2" w:rsidRDefault="00881CF1" w:rsidP="00881CF1">
      <w:pPr>
        <w:widowControl w:val="0"/>
        <w:numPr>
          <w:ilvl w:val="1"/>
          <w:numId w:val="7"/>
        </w:numPr>
        <w:tabs>
          <w:tab w:val="left" w:pos="1779"/>
        </w:tabs>
        <w:autoSpaceDE w:val="0"/>
        <w:autoSpaceDN w:val="0"/>
        <w:spacing w:before="2"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 разработке и выборе проектов по благоустройству территорий важным критерием является стоимость их эксплуатации и содержания.</w:t>
      </w:r>
    </w:p>
    <w:p w14:paraId="2E0E83F4" w14:textId="77777777" w:rsidR="00881CF1" w:rsidRPr="00125FE2" w:rsidRDefault="00881CF1" w:rsidP="00881CF1">
      <w:pPr>
        <w:widowControl w:val="0"/>
        <w:numPr>
          <w:ilvl w:val="1"/>
          <w:numId w:val="7"/>
        </w:numPr>
        <w:tabs>
          <w:tab w:val="left" w:pos="1779"/>
        </w:tabs>
        <w:autoSpaceDE w:val="0"/>
        <w:autoSpaceDN w:val="0"/>
        <w:spacing w:after="0" w:line="321" w:lineRule="exact"/>
        <w:ind w:left="1778"/>
        <w:jc w:val="both"/>
        <w:rPr>
          <w:rFonts w:ascii="Arial" w:eastAsia="Times New Roman" w:hAnsi="Arial" w:cs="Arial"/>
          <w:sz w:val="24"/>
          <w:szCs w:val="24"/>
        </w:rPr>
      </w:pPr>
      <w:r w:rsidRPr="00125FE2">
        <w:rPr>
          <w:rFonts w:ascii="Arial" w:eastAsia="Times New Roman" w:hAnsi="Arial" w:cs="Arial"/>
          <w:sz w:val="24"/>
          <w:szCs w:val="24"/>
        </w:rPr>
        <w:t>Участниками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деятельности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благоустройству</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могут</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выступать:</w:t>
      </w:r>
    </w:p>
    <w:p w14:paraId="7DE8E47B" w14:textId="77777777" w:rsidR="00881CF1" w:rsidRPr="00125FE2" w:rsidRDefault="00881CF1" w:rsidP="00881CF1">
      <w:pPr>
        <w:widowControl w:val="0"/>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жители города (далее – жители, граждане), которые формируют запрос на благоустройство и принимают участие в оценке предлагаемых решений. В отдельных случаях, определенных (установленных) отдельными правоустанавливающими актами, граждане участвуют в выполнении работ. Жители могут быть представлены общественными организациями и </w:t>
      </w:r>
      <w:r w:rsidRPr="00125FE2">
        <w:rPr>
          <w:rFonts w:ascii="Arial" w:eastAsia="Times New Roman" w:hAnsi="Arial" w:cs="Arial"/>
          <w:spacing w:val="-2"/>
          <w:sz w:val="24"/>
          <w:szCs w:val="24"/>
        </w:rPr>
        <w:t>объединениями;</w:t>
      </w:r>
    </w:p>
    <w:p w14:paraId="6A922F67"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б)</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053171D7" w14:textId="77777777" w:rsidR="00881CF1" w:rsidRPr="00125FE2" w:rsidRDefault="00881CF1" w:rsidP="00881CF1">
      <w:pPr>
        <w:widowControl w:val="0"/>
        <w:autoSpaceDE w:val="0"/>
        <w:autoSpaceDN w:val="0"/>
        <w:spacing w:before="2"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14:paraId="54E8FC67" w14:textId="77777777" w:rsidR="00881CF1" w:rsidRPr="00125FE2" w:rsidRDefault="00881CF1" w:rsidP="00881CF1">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благоустройства, рабочую документацию;</w:t>
      </w:r>
    </w:p>
    <w:p w14:paraId="0927D735" w14:textId="77777777" w:rsidR="00881CF1" w:rsidRPr="00125FE2" w:rsidRDefault="00881CF1" w:rsidP="00881CF1">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lastRenderedPageBreak/>
        <w:t>д)</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исполнители работ, специалисты по благоустройству и озеленению, в том числе возведению малых архитектурных форм;</w:t>
      </w:r>
    </w:p>
    <w:p w14:paraId="5877D349" w14:textId="77777777" w:rsidR="00881CF1" w:rsidRPr="00125FE2" w:rsidRDefault="00881CF1" w:rsidP="00881CF1">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иные лица, заинтересованные в осуществлении деятельности по </w:t>
      </w:r>
      <w:r w:rsidRPr="00125FE2">
        <w:rPr>
          <w:rFonts w:ascii="Arial" w:eastAsia="Times New Roman" w:hAnsi="Arial" w:cs="Arial"/>
          <w:spacing w:val="-2"/>
          <w:sz w:val="24"/>
          <w:szCs w:val="24"/>
        </w:rPr>
        <w:t>благоустройству.</w:t>
      </w:r>
    </w:p>
    <w:p w14:paraId="07F178DB" w14:textId="77777777" w:rsidR="00881CF1" w:rsidRPr="00125FE2" w:rsidRDefault="00881CF1" w:rsidP="00881CF1">
      <w:pPr>
        <w:widowControl w:val="0"/>
        <w:numPr>
          <w:ilvl w:val="1"/>
          <w:numId w:val="7"/>
        </w:numPr>
        <w:tabs>
          <w:tab w:val="left" w:pos="1779"/>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участие жителей города является одним из приоритетных направлений при подготовке и реализации проектов по </w:t>
      </w:r>
      <w:r w:rsidRPr="00125FE2">
        <w:rPr>
          <w:rFonts w:ascii="Arial" w:eastAsia="Times New Roman" w:hAnsi="Arial" w:cs="Arial"/>
          <w:spacing w:val="-2"/>
          <w:sz w:val="24"/>
          <w:szCs w:val="24"/>
        </w:rPr>
        <w:t>благоустройству.</w:t>
      </w:r>
    </w:p>
    <w:p w14:paraId="55B61B29" w14:textId="77777777" w:rsidR="00881CF1" w:rsidRPr="00125FE2" w:rsidRDefault="00881CF1" w:rsidP="00881CF1">
      <w:pPr>
        <w:widowControl w:val="0"/>
        <w:numPr>
          <w:ilvl w:val="1"/>
          <w:numId w:val="7"/>
        </w:numPr>
        <w:tabs>
          <w:tab w:val="left" w:pos="1779"/>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Территории города,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Кроме того, территории города должны быть обеспечены максимальной взаимосвязью городских пространств, доступностью объектов инфраструктуры, в том числе за счет ликвидации необоснованных барьеров и </w:t>
      </w:r>
      <w:r w:rsidRPr="00125FE2">
        <w:rPr>
          <w:rFonts w:ascii="Arial" w:eastAsia="Times New Roman" w:hAnsi="Arial" w:cs="Arial"/>
          <w:spacing w:val="-2"/>
          <w:sz w:val="24"/>
          <w:szCs w:val="24"/>
        </w:rPr>
        <w:t>препятствий.</w:t>
      </w:r>
    </w:p>
    <w:p w14:paraId="463CD72D" w14:textId="77777777" w:rsidR="00881CF1" w:rsidRPr="00125FE2" w:rsidRDefault="00881CF1" w:rsidP="00881CF1">
      <w:pPr>
        <w:widowControl w:val="0"/>
        <w:numPr>
          <w:ilvl w:val="1"/>
          <w:numId w:val="7"/>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Обеспечение качества городской среды при реализации проектов благоустройства территорий достигается путем реализации следующих </w:t>
      </w:r>
      <w:r w:rsidRPr="00125FE2">
        <w:rPr>
          <w:rFonts w:ascii="Arial" w:eastAsia="Times New Roman" w:hAnsi="Arial" w:cs="Arial"/>
          <w:spacing w:val="-2"/>
          <w:sz w:val="24"/>
          <w:szCs w:val="24"/>
        </w:rPr>
        <w:t>принципов:</w:t>
      </w:r>
    </w:p>
    <w:p w14:paraId="2717A6AD" w14:textId="11D7B789" w:rsidR="00881CF1" w:rsidRPr="00125FE2" w:rsidRDefault="00881CF1" w:rsidP="00881CF1">
      <w:pPr>
        <w:widowControl w:val="0"/>
        <w:numPr>
          <w:ilvl w:val="2"/>
          <w:numId w:val="7"/>
        </w:numPr>
        <w:tabs>
          <w:tab w:val="left" w:pos="2204"/>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Принцип функционального разнообразия – насыщенность</w:t>
      </w:r>
      <w:r w:rsidR="00125FE2">
        <w:rPr>
          <w:rFonts w:ascii="Arial" w:eastAsia="Times New Roman" w:hAnsi="Arial" w:cs="Arial"/>
          <w:sz w:val="24"/>
          <w:szCs w:val="24"/>
        </w:rPr>
        <w:t xml:space="preserve"> </w:t>
      </w:r>
      <w:r w:rsidRPr="00125FE2">
        <w:rPr>
          <w:rFonts w:ascii="Arial" w:eastAsia="Times New Roman" w:hAnsi="Arial" w:cs="Arial"/>
          <w:sz w:val="24"/>
          <w:szCs w:val="24"/>
        </w:rPr>
        <w:t>территории жилого района, микрорайона, квартала разнообразными социальными и коммерческими сервисами.</w:t>
      </w:r>
    </w:p>
    <w:p w14:paraId="5161FFB5" w14:textId="77777777" w:rsidR="00881CF1" w:rsidRPr="00125FE2" w:rsidRDefault="00881CF1" w:rsidP="00494B1C">
      <w:pPr>
        <w:widowControl w:val="0"/>
        <w:numPr>
          <w:ilvl w:val="2"/>
          <w:numId w:val="7"/>
        </w:numPr>
        <w:tabs>
          <w:tab w:val="left" w:pos="567"/>
        </w:tabs>
        <w:autoSpaceDE w:val="0"/>
        <w:autoSpaceDN w:val="0"/>
        <w:spacing w:after="0" w:line="321" w:lineRule="exact"/>
        <w:ind w:left="567" w:firstLine="709"/>
        <w:jc w:val="both"/>
        <w:rPr>
          <w:rFonts w:ascii="Arial" w:eastAsia="Times New Roman" w:hAnsi="Arial" w:cs="Arial"/>
          <w:sz w:val="24"/>
          <w:szCs w:val="24"/>
        </w:rPr>
      </w:pPr>
      <w:r w:rsidRPr="00125FE2">
        <w:rPr>
          <w:rFonts w:ascii="Arial" w:eastAsia="Times New Roman" w:hAnsi="Arial" w:cs="Arial"/>
          <w:sz w:val="24"/>
          <w:szCs w:val="24"/>
        </w:rPr>
        <w:t>Принцип</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комфортной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пешеходной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17"/>
          <w:sz w:val="24"/>
          <w:szCs w:val="24"/>
        </w:rPr>
        <w:t xml:space="preserve"> – </w:t>
      </w:r>
      <w:r w:rsidR="00801A50" w:rsidRPr="00125FE2">
        <w:rPr>
          <w:rFonts w:ascii="Arial" w:eastAsia="Times New Roman" w:hAnsi="Arial" w:cs="Arial"/>
          <w:spacing w:val="-2"/>
          <w:sz w:val="24"/>
          <w:szCs w:val="24"/>
        </w:rPr>
        <w:t>создание</w:t>
      </w:r>
      <w:r w:rsidR="00494B1C" w:rsidRPr="00125FE2">
        <w:rPr>
          <w:rFonts w:ascii="Arial" w:eastAsia="Times New Roman" w:hAnsi="Arial" w:cs="Arial"/>
          <w:sz w:val="24"/>
          <w:szCs w:val="24"/>
        </w:rPr>
        <w:t xml:space="preserve"> </w:t>
      </w:r>
      <w:r w:rsidRPr="00125FE2">
        <w:rPr>
          <w:rFonts w:ascii="Arial" w:eastAsia="Times New Roman" w:hAnsi="Arial" w:cs="Arial"/>
          <w:sz w:val="24"/>
          <w:szCs w:val="24"/>
        </w:rPr>
        <w:t>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79B99D2" w14:textId="33A37234" w:rsidR="00881CF1" w:rsidRPr="00125FE2" w:rsidRDefault="00881CF1" w:rsidP="00881CF1">
      <w:pPr>
        <w:widowControl w:val="0"/>
        <w:numPr>
          <w:ilvl w:val="2"/>
          <w:numId w:val="7"/>
        </w:numPr>
        <w:tabs>
          <w:tab w:val="left" w:pos="2204"/>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Принцип комфортной мобильности – наличие</w:t>
      </w:r>
      <w:r w:rsidR="00125FE2">
        <w:rPr>
          <w:rFonts w:ascii="Arial" w:eastAsia="Times New Roman" w:hAnsi="Arial" w:cs="Arial"/>
          <w:sz w:val="24"/>
          <w:szCs w:val="24"/>
        </w:rPr>
        <w:t xml:space="preserve"> </w:t>
      </w:r>
      <w:r w:rsidRPr="00125FE2">
        <w:rPr>
          <w:rFonts w:ascii="Arial" w:eastAsia="Times New Roman" w:hAnsi="Arial" w:cs="Arial"/>
          <w:sz w:val="24"/>
          <w:szCs w:val="24"/>
        </w:rPr>
        <w:t>у граждан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14:paraId="6768E9AC" w14:textId="46DDC956" w:rsidR="00881CF1" w:rsidRPr="00125FE2" w:rsidRDefault="00881CF1" w:rsidP="00881CF1">
      <w:pPr>
        <w:widowControl w:val="0"/>
        <w:numPr>
          <w:ilvl w:val="2"/>
          <w:numId w:val="7"/>
        </w:numPr>
        <w:tabs>
          <w:tab w:val="left" w:pos="2204"/>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Принцип комфортной среды для общения – гармоничное</w:t>
      </w:r>
      <w:r w:rsidR="00125FE2">
        <w:rPr>
          <w:rFonts w:ascii="Arial" w:eastAsia="Times New Roman" w:hAnsi="Arial" w:cs="Arial"/>
          <w:sz w:val="24"/>
          <w:szCs w:val="24"/>
        </w:rPr>
        <w:t xml:space="preserve"> </w:t>
      </w:r>
      <w:r w:rsidRPr="00125FE2">
        <w:rPr>
          <w:rFonts w:ascii="Arial" w:eastAsia="Times New Roman" w:hAnsi="Arial" w:cs="Arial"/>
          <w:sz w:val="24"/>
          <w:szCs w:val="24"/>
        </w:rPr>
        <w:t>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w:t>
      </w:r>
    </w:p>
    <w:p w14:paraId="3ED96A43" w14:textId="77777777" w:rsidR="00881CF1" w:rsidRPr="00125FE2" w:rsidRDefault="00881CF1" w:rsidP="00881CF1">
      <w:pPr>
        <w:widowControl w:val="0"/>
        <w:numPr>
          <w:ilvl w:val="2"/>
          <w:numId w:val="7"/>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Принцип насыщенности общественных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35CE7311" w14:textId="77777777" w:rsidR="00881CF1" w:rsidRPr="00125FE2" w:rsidRDefault="00881CF1" w:rsidP="00881CF1">
      <w:pPr>
        <w:widowControl w:val="0"/>
        <w:numPr>
          <w:ilvl w:val="1"/>
          <w:numId w:val="7"/>
        </w:numPr>
        <w:tabs>
          <w:tab w:val="left" w:pos="194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4C212E23" w14:textId="208BF3F2" w:rsidR="00881CF1" w:rsidRPr="00125FE2" w:rsidRDefault="00881CF1" w:rsidP="00881CF1">
      <w:pPr>
        <w:widowControl w:val="0"/>
        <w:numPr>
          <w:ilvl w:val="1"/>
          <w:numId w:val="7"/>
        </w:numPr>
        <w:tabs>
          <w:tab w:val="left" w:pos="1942"/>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Реализация комплексных проектов благоустройства должна осуществляться с привлечением собственников земельных участков, находящихся в непосредственной близости от территории комплексных </w:t>
      </w:r>
      <w:r w:rsidRPr="00125FE2">
        <w:rPr>
          <w:rFonts w:ascii="Arial" w:eastAsia="Times New Roman" w:hAnsi="Arial" w:cs="Arial"/>
          <w:sz w:val="24"/>
          <w:szCs w:val="24"/>
        </w:rPr>
        <w:lastRenderedPageBreak/>
        <w:t>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государственно – частного</w:t>
      </w:r>
      <w:r w:rsidR="00125FE2">
        <w:rPr>
          <w:rFonts w:ascii="Arial" w:eastAsia="Times New Roman" w:hAnsi="Arial" w:cs="Arial"/>
          <w:sz w:val="24"/>
          <w:szCs w:val="24"/>
        </w:rPr>
        <w:t xml:space="preserve"> </w:t>
      </w:r>
      <w:r w:rsidRPr="00125FE2">
        <w:rPr>
          <w:rFonts w:ascii="Arial" w:eastAsia="Times New Roman" w:hAnsi="Arial" w:cs="Arial"/>
          <w:sz w:val="24"/>
          <w:szCs w:val="24"/>
        </w:rPr>
        <w:t>партнерства. Для связанных между</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собой территорий, расположенных на участках, имеющих разных владельцев, приоритетным является разработка единых или согласованных проектов благоустройства.</w:t>
      </w:r>
    </w:p>
    <w:p w14:paraId="2FF3E230" w14:textId="77777777" w:rsidR="00881CF1" w:rsidRPr="00125FE2" w:rsidRDefault="00881CF1" w:rsidP="00881CF1">
      <w:pPr>
        <w:widowControl w:val="0"/>
        <w:numPr>
          <w:ilvl w:val="1"/>
          <w:numId w:val="7"/>
        </w:numPr>
        <w:tabs>
          <w:tab w:val="left" w:pos="194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Определение конкретных зон, территорий, объектов для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14:paraId="3A390D60" w14:textId="77777777" w:rsidR="00881CF1" w:rsidRPr="00125FE2" w:rsidRDefault="00881CF1" w:rsidP="00881CF1">
      <w:pPr>
        <w:widowControl w:val="0"/>
        <w:numPr>
          <w:ilvl w:val="1"/>
          <w:numId w:val="7"/>
        </w:numPr>
        <w:tabs>
          <w:tab w:val="left" w:pos="194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города (элемента планировочной </w:t>
      </w:r>
      <w:r w:rsidRPr="00125FE2">
        <w:rPr>
          <w:rFonts w:ascii="Arial" w:eastAsia="Times New Roman" w:hAnsi="Arial" w:cs="Arial"/>
          <w:spacing w:val="-2"/>
          <w:sz w:val="24"/>
          <w:szCs w:val="24"/>
        </w:rPr>
        <w:t>структуры).</w:t>
      </w:r>
    </w:p>
    <w:p w14:paraId="39C2EFB8" w14:textId="77777777" w:rsidR="00881CF1" w:rsidRPr="00125FE2" w:rsidRDefault="00881CF1" w:rsidP="003C6AD1">
      <w:pPr>
        <w:widowControl w:val="0"/>
        <w:numPr>
          <w:ilvl w:val="1"/>
          <w:numId w:val="7"/>
        </w:numPr>
        <w:autoSpaceDE w:val="0"/>
        <w:autoSpaceDN w:val="0"/>
        <w:spacing w:after="0" w:line="240" w:lineRule="auto"/>
        <w:ind w:left="426" w:firstLine="784"/>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качестве</w:t>
      </w:r>
      <w:r w:rsidRPr="00125FE2">
        <w:rPr>
          <w:rFonts w:ascii="Arial" w:eastAsia="Times New Roman" w:hAnsi="Arial" w:cs="Arial"/>
          <w:spacing w:val="73"/>
          <w:sz w:val="24"/>
          <w:szCs w:val="24"/>
        </w:rPr>
        <w:t xml:space="preserve"> </w:t>
      </w:r>
      <w:r w:rsidRPr="00125FE2">
        <w:rPr>
          <w:rFonts w:ascii="Arial" w:eastAsia="Times New Roman" w:hAnsi="Arial" w:cs="Arial"/>
          <w:sz w:val="24"/>
          <w:szCs w:val="24"/>
        </w:rPr>
        <w:t>приоритетных</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73"/>
          <w:sz w:val="24"/>
          <w:szCs w:val="24"/>
        </w:rPr>
        <w:t xml:space="preserve"> </w:t>
      </w:r>
      <w:r w:rsidRPr="00125FE2">
        <w:rPr>
          <w:rFonts w:ascii="Arial" w:eastAsia="Times New Roman" w:hAnsi="Arial" w:cs="Arial"/>
          <w:spacing w:val="-2"/>
          <w:sz w:val="24"/>
          <w:szCs w:val="24"/>
        </w:rPr>
        <w:t>выбираются</w:t>
      </w:r>
      <w:r w:rsidR="003C6AD1" w:rsidRPr="00125FE2">
        <w:rPr>
          <w:rFonts w:ascii="Arial" w:eastAsia="Times New Roman" w:hAnsi="Arial" w:cs="Arial"/>
          <w:sz w:val="24"/>
          <w:szCs w:val="24"/>
        </w:rPr>
        <w:t xml:space="preserve"> </w:t>
      </w:r>
      <w:r w:rsidRPr="00125FE2">
        <w:rPr>
          <w:rFonts w:ascii="Arial" w:eastAsia="Times New Roman" w:hAnsi="Arial" w:cs="Arial"/>
          <w:sz w:val="24"/>
          <w:szCs w:val="24"/>
        </w:rPr>
        <w:t>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стратегии развития города.</w:t>
      </w:r>
    </w:p>
    <w:p w14:paraId="06734981" w14:textId="77777777" w:rsidR="00881CF1" w:rsidRPr="00125FE2" w:rsidRDefault="00881CF1" w:rsidP="00881CF1">
      <w:pPr>
        <w:widowControl w:val="0"/>
        <w:numPr>
          <w:ilvl w:val="1"/>
          <w:numId w:val="7"/>
        </w:numPr>
        <w:tabs>
          <w:tab w:val="left" w:pos="194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Для организации общественного участия в принятии решений и реализации проектов комплексного благоустройства и развития городской среды необходимо применять следующие принципы:</w:t>
      </w:r>
    </w:p>
    <w:p w14:paraId="0FD77D4F" w14:textId="77777777" w:rsidR="00881CF1" w:rsidRPr="00125FE2" w:rsidRDefault="00881CF1" w:rsidP="00881CF1">
      <w:pPr>
        <w:widowControl w:val="0"/>
        <w:numPr>
          <w:ilvl w:val="2"/>
          <w:numId w:val="6"/>
        </w:numPr>
        <w:tabs>
          <w:tab w:val="left" w:pos="1354"/>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все формы общественного участия направлены на наиболее полное включение всех заинтересованных сторон, на выявление их истинных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интересов и ценностей, их отражение в проектировании любых городских изменений,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достижение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согласия по целям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планам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реализации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проектов,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 мобилизацию и объединение всех субъектов городской жизни вокруг проектов, реализующих стратегию развития территории;</w:t>
      </w:r>
    </w:p>
    <w:p w14:paraId="58EEEFF4" w14:textId="77777777" w:rsidR="00881CF1" w:rsidRPr="00125FE2" w:rsidRDefault="00881CF1" w:rsidP="00881CF1">
      <w:pPr>
        <w:widowControl w:val="0"/>
        <w:numPr>
          <w:ilvl w:val="2"/>
          <w:numId w:val="6"/>
        </w:numPr>
        <w:tabs>
          <w:tab w:val="left" w:pos="1354"/>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открытое обсуждение проектов благоустройства территории города следует организовывать на этапе формулирования задач проекта;</w:t>
      </w:r>
    </w:p>
    <w:p w14:paraId="61783C94" w14:textId="77777777" w:rsidR="00881CF1" w:rsidRPr="00125FE2" w:rsidRDefault="00881CF1" w:rsidP="00881CF1">
      <w:pPr>
        <w:widowControl w:val="0"/>
        <w:numPr>
          <w:ilvl w:val="2"/>
          <w:numId w:val="6"/>
        </w:numPr>
        <w:tabs>
          <w:tab w:val="left" w:pos="1354"/>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все решения, касающиеся благоустройства и развития территории города, должны приниматься открыто и гласно, с учетом мнения граждан и заинтересованных лиц.</w:t>
      </w:r>
    </w:p>
    <w:p w14:paraId="5CB8EAE8"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3D18AAC3" w14:textId="77777777" w:rsidR="00881CF1" w:rsidRPr="00125FE2" w:rsidRDefault="00881CF1" w:rsidP="00881CF1">
      <w:pPr>
        <w:widowControl w:val="0"/>
        <w:autoSpaceDE w:val="0"/>
        <w:autoSpaceDN w:val="0"/>
        <w:spacing w:after="0" w:line="240" w:lineRule="auto"/>
        <w:ind w:left="2864"/>
        <w:outlineLvl w:val="0"/>
        <w:rPr>
          <w:rFonts w:ascii="Arial" w:eastAsia="Times New Roman" w:hAnsi="Arial" w:cs="Arial"/>
          <w:b/>
          <w:bCs/>
          <w:sz w:val="24"/>
          <w:szCs w:val="24"/>
        </w:rPr>
      </w:pPr>
      <w:bookmarkStart w:id="2" w:name="_bookmark1"/>
      <w:bookmarkEnd w:id="2"/>
      <w:r w:rsidRPr="00125FE2">
        <w:rPr>
          <w:rFonts w:ascii="Arial" w:eastAsia="Times New Roman" w:hAnsi="Arial" w:cs="Arial"/>
          <w:b/>
          <w:bCs/>
          <w:sz w:val="24"/>
          <w:szCs w:val="24"/>
        </w:rPr>
        <w:t>Раздел</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2.</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Основные</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термины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2"/>
          <w:sz w:val="24"/>
          <w:szCs w:val="24"/>
        </w:rPr>
        <w:t>определения</w:t>
      </w:r>
    </w:p>
    <w:p w14:paraId="765BC491"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3990E4B0" w14:textId="77777777" w:rsidR="00881CF1" w:rsidRPr="00125FE2" w:rsidRDefault="00881CF1" w:rsidP="000B391D">
      <w:pPr>
        <w:widowControl w:val="0"/>
        <w:numPr>
          <w:ilvl w:val="1"/>
          <w:numId w:val="8"/>
        </w:numPr>
        <w:tabs>
          <w:tab w:val="left" w:pos="1779"/>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Архитектурно – ландшафтный объект</w:t>
      </w:r>
      <w:r w:rsidRPr="00125FE2">
        <w:rPr>
          <w:rFonts w:ascii="Arial" w:eastAsia="Times New Roman" w:hAnsi="Arial" w:cs="Arial"/>
          <w:spacing w:val="-1"/>
          <w:sz w:val="24"/>
          <w:szCs w:val="24"/>
        </w:rPr>
        <w:t xml:space="preserve"> – </w:t>
      </w:r>
      <w:r w:rsidRPr="00125FE2">
        <w:rPr>
          <w:rFonts w:ascii="Arial" w:eastAsia="Times New Roman" w:hAnsi="Arial" w:cs="Arial"/>
          <w:sz w:val="24"/>
          <w:szCs w:val="24"/>
        </w:rPr>
        <w:t>территория,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организованная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 xml:space="preserve">по принципу ландшафтной архитектуры в соответствии с функциональным </w:t>
      </w:r>
      <w:r w:rsidRPr="00125FE2">
        <w:rPr>
          <w:rFonts w:ascii="Arial" w:eastAsia="Times New Roman" w:hAnsi="Arial" w:cs="Arial"/>
          <w:spacing w:val="-2"/>
          <w:sz w:val="24"/>
          <w:szCs w:val="24"/>
        </w:rPr>
        <w:t>назначением.</w:t>
      </w:r>
    </w:p>
    <w:p w14:paraId="06A21114" w14:textId="71508C09" w:rsidR="00881CF1" w:rsidRPr="00125FE2" w:rsidRDefault="00881CF1" w:rsidP="000B391D">
      <w:pPr>
        <w:widowControl w:val="0"/>
        <w:numPr>
          <w:ilvl w:val="1"/>
          <w:numId w:val="8"/>
        </w:numPr>
        <w:tabs>
          <w:tab w:val="left" w:pos="1779"/>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Аварийные зеленые насаждения – зеленые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насаждения со структурными изъянами (наличие дупел, гнилей, обрыв корней, опасный наклон), способными привести к падению зеленых насаждений или их части и причинению вреда жизни и здоровью граждан, частной, муниципальной, </w:t>
      </w:r>
      <w:r w:rsidRPr="00125FE2">
        <w:rPr>
          <w:rFonts w:ascii="Arial" w:eastAsia="Times New Roman" w:hAnsi="Arial" w:cs="Arial"/>
          <w:sz w:val="24"/>
          <w:szCs w:val="24"/>
        </w:rPr>
        <w:lastRenderedPageBreak/>
        <w:t>государственной или иной форм собственности.</w:t>
      </w:r>
    </w:p>
    <w:p w14:paraId="1275D747" w14:textId="6B6CBD9A" w:rsidR="00881CF1" w:rsidRPr="00125FE2" w:rsidRDefault="00881CF1" w:rsidP="000B391D">
      <w:pPr>
        <w:widowControl w:val="0"/>
        <w:numPr>
          <w:ilvl w:val="1"/>
          <w:numId w:val="8"/>
        </w:numPr>
        <w:tabs>
          <w:tab w:val="left" w:pos="1779"/>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Адресные указатели – указатели</w:t>
      </w:r>
      <w:r w:rsidR="00125FE2">
        <w:rPr>
          <w:rFonts w:ascii="Arial" w:eastAsia="Times New Roman" w:hAnsi="Arial" w:cs="Arial"/>
          <w:sz w:val="24"/>
          <w:szCs w:val="24"/>
        </w:rPr>
        <w:t xml:space="preserve"> </w:t>
      </w:r>
      <w:r w:rsidRPr="00125FE2">
        <w:rPr>
          <w:rFonts w:ascii="Arial" w:eastAsia="Times New Roman" w:hAnsi="Arial" w:cs="Arial"/>
          <w:sz w:val="24"/>
          <w:szCs w:val="24"/>
        </w:rPr>
        <w:t>наименований элементов улично – дорожной</w:t>
      </w:r>
      <w:r w:rsidR="00125FE2">
        <w:rPr>
          <w:rFonts w:ascii="Arial" w:eastAsia="Times New Roman" w:hAnsi="Arial" w:cs="Arial"/>
          <w:sz w:val="24"/>
          <w:szCs w:val="24"/>
        </w:rPr>
        <w:t xml:space="preserve"> </w:t>
      </w:r>
      <w:r w:rsidRPr="00125FE2">
        <w:rPr>
          <w:rFonts w:ascii="Arial" w:eastAsia="Times New Roman" w:hAnsi="Arial" w:cs="Arial"/>
          <w:sz w:val="24"/>
          <w:szCs w:val="24"/>
        </w:rPr>
        <w:t>сети и номеров объектов адресации.</w:t>
      </w:r>
    </w:p>
    <w:p w14:paraId="4DD07C4F" w14:textId="73126384" w:rsidR="00881CF1" w:rsidRPr="00125FE2" w:rsidRDefault="00881CF1" w:rsidP="000B391D">
      <w:pPr>
        <w:widowControl w:val="0"/>
        <w:numPr>
          <w:ilvl w:val="1"/>
          <w:numId w:val="8"/>
        </w:numPr>
        <w:tabs>
          <w:tab w:val="left" w:pos="1779"/>
        </w:tabs>
        <w:autoSpaceDE w:val="0"/>
        <w:autoSpaceDN w:val="0"/>
        <w:spacing w:after="0" w:line="240" w:lineRule="auto"/>
        <w:ind w:right="263"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Аттракцион с использованием животных – использование</w:t>
      </w:r>
      <w:r w:rsidR="00125FE2">
        <w:rPr>
          <w:rFonts w:ascii="Arial" w:eastAsia="Times New Roman" w:hAnsi="Arial" w:cs="Arial"/>
          <w:color w:val="000000" w:themeColor="text1"/>
          <w:sz w:val="24"/>
          <w:szCs w:val="24"/>
        </w:rPr>
        <w:t xml:space="preserve"> </w:t>
      </w:r>
      <w:r w:rsidRPr="00125FE2">
        <w:rPr>
          <w:rFonts w:ascii="Arial" w:eastAsia="Times New Roman" w:hAnsi="Arial" w:cs="Arial"/>
          <w:color w:val="000000" w:themeColor="text1"/>
          <w:sz w:val="24"/>
          <w:szCs w:val="24"/>
        </w:rPr>
        <w:t>животных для развлечения (в том числе гужевая и верховая перевозка, зверинец, фотографирование (рисование) рядом с животными).</w:t>
      </w:r>
    </w:p>
    <w:p w14:paraId="523DC168" w14:textId="198BFD63" w:rsidR="00881CF1" w:rsidRPr="00125FE2" w:rsidRDefault="00881CF1" w:rsidP="000B391D">
      <w:pPr>
        <w:widowControl w:val="0"/>
        <w:numPr>
          <w:ilvl w:val="1"/>
          <w:numId w:val="8"/>
        </w:numPr>
        <w:tabs>
          <w:tab w:val="left" w:pos="1779"/>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Благоустройство территории (далее – благоустройство) – деятельность</w:t>
      </w:r>
      <w:r w:rsidR="00125FE2">
        <w:rPr>
          <w:rFonts w:ascii="Arial" w:eastAsia="Times New Roman" w:hAnsi="Arial" w:cs="Arial"/>
          <w:sz w:val="24"/>
          <w:szCs w:val="24"/>
        </w:rPr>
        <w:t xml:space="preserve"> </w:t>
      </w:r>
      <w:r w:rsidRPr="00125FE2">
        <w:rPr>
          <w:rFonts w:ascii="Arial" w:eastAsia="Times New Roman" w:hAnsi="Arial" w:cs="Arial"/>
          <w:sz w:val="24"/>
          <w:szCs w:val="24"/>
        </w:rPr>
        <w:t>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p>
    <w:p w14:paraId="2631A366" w14:textId="37AB3944" w:rsidR="00881CF1" w:rsidRPr="00125FE2" w:rsidRDefault="00881CF1" w:rsidP="00801A50">
      <w:pPr>
        <w:widowControl w:val="0"/>
        <w:numPr>
          <w:ilvl w:val="1"/>
          <w:numId w:val="8"/>
        </w:numPr>
        <w:tabs>
          <w:tab w:val="left" w:pos="1779"/>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Бульвар – озелененная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14:paraId="59565A1E" w14:textId="008D0B2F" w:rsidR="00881CF1" w:rsidRPr="00125FE2" w:rsidRDefault="00881CF1" w:rsidP="000B391D">
      <w:pPr>
        <w:widowControl w:val="0"/>
        <w:numPr>
          <w:ilvl w:val="1"/>
          <w:numId w:val="8"/>
        </w:numPr>
        <w:tabs>
          <w:tab w:val="left" w:pos="1779"/>
        </w:tabs>
        <w:autoSpaceDE w:val="0"/>
        <w:autoSpaceDN w:val="0"/>
        <w:spacing w:before="89"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Брандмауэр – глухая</w:t>
      </w:r>
      <w:r w:rsidR="00125FE2">
        <w:rPr>
          <w:rFonts w:ascii="Arial" w:eastAsia="Times New Roman" w:hAnsi="Arial" w:cs="Arial"/>
          <w:sz w:val="24"/>
          <w:szCs w:val="24"/>
        </w:rPr>
        <w:t xml:space="preserve"> </w:t>
      </w:r>
      <w:r w:rsidRPr="00125FE2">
        <w:rPr>
          <w:rFonts w:ascii="Arial" w:eastAsia="Times New Roman" w:hAnsi="Arial" w:cs="Arial"/>
          <w:sz w:val="24"/>
          <w:szCs w:val="24"/>
        </w:rPr>
        <w:t>противопожарная стена здания, выполняемая из несгораемых материалов, в том числе разделяющая смежные здания, строения, сооружения, а также рекламная конструкция, устанавливаемая на указанной стене здания в виде объекта, состоящего из элементов крепления к стене, каркаса и информационного поля.</w:t>
      </w:r>
    </w:p>
    <w:p w14:paraId="60CC1779" w14:textId="77777777" w:rsidR="00881CF1" w:rsidRPr="00125FE2" w:rsidRDefault="00881CF1" w:rsidP="000B391D">
      <w:pPr>
        <w:widowControl w:val="0"/>
        <w:numPr>
          <w:ilvl w:val="1"/>
          <w:numId w:val="8"/>
        </w:numPr>
        <w:tabs>
          <w:tab w:val="left" w:pos="1849"/>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Бункер – мусоросборник, предназначенный для складирования крупногабаритных отходов.</w:t>
      </w:r>
    </w:p>
    <w:p w14:paraId="10AD705A" w14:textId="25C02BFE" w:rsidR="00881CF1" w:rsidRPr="00125FE2" w:rsidRDefault="00881CF1" w:rsidP="000B391D">
      <w:pPr>
        <w:widowControl w:val="0"/>
        <w:numPr>
          <w:ilvl w:val="1"/>
          <w:numId w:val="8"/>
        </w:numPr>
        <w:tabs>
          <w:tab w:val="left" w:pos="1779"/>
        </w:tabs>
        <w:autoSpaceDE w:val="0"/>
        <w:autoSpaceDN w:val="0"/>
        <w:spacing w:after="0" w:line="240" w:lineRule="auto"/>
        <w:ind w:right="258" w:firstLine="707"/>
        <w:jc w:val="both"/>
        <w:rPr>
          <w:rFonts w:ascii="Arial" w:eastAsia="Times New Roman" w:hAnsi="Arial" w:cs="Arial"/>
          <w:sz w:val="24"/>
          <w:szCs w:val="24"/>
        </w:rPr>
      </w:pPr>
      <w:r w:rsidRPr="00125FE2">
        <w:rPr>
          <w:rFonts w:ascii="Arial" w:eastAsia="Times New Roman" w:hAnsi="Arial" w:cs="Arial"/>
          <w:sz w:val="24"/>
          <w:szCs w:val="24"/>
        </w:rPr>
        <w:t>Вывеска – информационная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конструкция, содержащая визуальную информацию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10" w:history="1">
        <w:r w:rsidRPr="00125FE2">
          <w:rPr>
            <w:rFonts w:ascii="Arial" w:eastAsia="Times New Roman" w:hAnsi="Arial" w:cs="Arial"/>
            <w:sz w:val="24"/>
            <w:szCs w:val="24"/>
          </w:rPr>
          <w:t>Законом</w:t>
        </w:r>
      </w:hyperlink>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Российской Федерации от 07.02.1992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14:paraId="68BBD5AE" w14:textId="1E9A6C83"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Восстановительная стоимость зеленых насаждений – стоимостная</w:t>
      </w:r>
      <w:r w:rsidR="00125FE2">
        <w:rPr>
          <w:rFonts w:ascii="Arial" w:eastAsia="Times New Roman" w:hAnsi="Arial" w:cs="Arial"/>
          <w:sz w:val="24"/>
          <w:szCs w:val="24"/>
        </w:rPr>
        <w:t xml:space="preserve"> </w:t>
      </w:r>
      <w:r w:rsidRPr="00125FE2">
        <w:rPr>
          <w:rFonts w:ascii="Arial" w:eastAsia="Times New Roman" w:hAnsi="Arial" w:cs="Arial"/>
          <w:sz w:val="24"/>
          <w:szCs w:val="24"/>
        </w:rPr>
        <w:t>оценка зеленых насаждений, устанавливаемая для исчисления их ценности в случае несанкционированного сноса.</w:t>
      </w:r>
    </w:p>
    <w:p w14:paraId="09015BC4" w14:textId="5EDD110E" w:rsidR="00881CF1" w:rsidRPr="00125FE2" w:rsidRDefault="00881CF1" w:rsidP="000B391D">
      <w:pPr>
        <w:widowControl w:val="0"/>
        <w:numPr>
          <w:ilvl w:val="1"/>
          <w:numId w:val="8"/>
        </w:numPr>
        <w:tabs>
          <w:tab w:val="left" w:pos="1921"/>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Витрина – остекленная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14:paraId="142A22BB" w14:textId="087E4F34"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Внешний архитектурный облик сложившейся застройки – совокупность</w:t>
      </w:r>
      <w:r w:rsidR="00125FE2">
        <w:rPr>
          <w:rFonts w:ascii="Arial" w:eastAsia="Times New Roman" w:hAnsi="Arial" w:cs="Arial"/>
          <w:sz w:val="24"/>
          <w:szCs w:val="24"/>
        </w:rPr>
        <w:t xml:space="preserve"> </w:t>
      </w:r>
      <w:r w:rsidRPr="00125FE2">
        <w:rPr>
          <w:rFonts w:ascii="Arial" w:eastAsia="Times New Roman" w:hAnsi="Arial" w:cs="Arial"/>
          <w:sz w:val="24"/>
          <w:szCs w:val="24"/>
        </w:rPr>
        <w:t>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элементов благоустройства и природного ландшафта.</w:t>
      </w:r>
    </w:p>
    <w:p w14:paraId="2F832013" w14:textId="58F9323C" w:rsidR="00881CF1" w:rsidRPr="00125FE2" w:rsidRDefault="00881CF1" w:rsidP="000B391D">
      <w:pPr>
        <w:widowControl w:val="0"/>
        <w:numPr>
          <w:ilvl w:val="1"/>
          <w:numId w:val="8"/>
        </w:numPr>
        <w:tabs>
          <w:tab w:val="left" w:pos="1990"/>
        </w:tabs>
        <w:autoSpaceDE w:val="0"/>
        <w:autoSpaceDN w:val="0"/>
        <w:spacing w:after="0" w:line="240" w:lineRule="auto"/>
        <w:ind w:right="262"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lastRenderedPageBreak/>
        <w:t>Внутриквартальная территория – территория</w:t>
      </w:r>
      <w:r w:rsidR="00125FE2">
        <w:rPr>
          <w:rFonts w:ascii="Arial" w:eastAsia="Times New Roman" w:hAnsi="Arial" w:cs="Arial"/>
          <w:color w:val="000000" w:themeColor="text1"/>
          <w:sz w:val="24"/>
          <w:szCs w:val="24"/>
        </w:rPr>
        <w:t xml:space="preserve"> </w:t>
      </w:r>
      <w:r w:rsidRPr="00125FE2">
        <w:rPr>
          <w:rFonts w:ascii="Arial" w:eastAsia="Times New Roman" w:hAnsi="Arial" w:cs="Arial"/>
          <w:color w:val="000000" w:themeColor="text1"/>
          <w:sz w:val="24"/>
          <w:szCs w:val="24"/>
        </w:rPr>
        <w:t>общественного, жилого,</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иного назначения внутри квартала (микрорайона),</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включающая въезды (сквозные проезды) на данную территорию, тротуары, элементы озеленения, площадки и другие объекты благоустройства.</w:t>
      </w:r>
    </w:p>
    <w:p w14:paraId="54723EF6" w14:textId="52AAA63B" w:rsidR="00881CF1" w:rsidRPr="00125FE2" w:rsidRDefault="00881CF1" w:rsidP="000B391D">
      <w:pPr>
        <w:widowControl w:val="0"/>
        <w:numPr>
          <w:ilvl w:val="1"/>
          <w:numId w:val="8"/>
        </w:numPr>
        <w:tabs>
          <w:tab w:val="left" w:pos="1921"/>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Входная группа – комплекс</w:t>
      </w:r>
      <w:r w:rsidR="00125FE2">
        <w:rPr>
          <w:rFonts w:ascii="Arial" w:eastAsia="Times New Roman" w:hAnsi="Arial" w:cs="Arial"/>
          <w:sz w:val="24"/>
          <w:szCs w:val="24"/>
        </w:rPr>
        <w:t xml:space="preserve"> </w:t>
      </w:r>
      <w:r w:rsidRPr="00125FE2">
        <w:rPr>
          <w:rFonts w:ascii="Arial" w:eastAsia="Times New Roman" w:hAnsi="Arial" w:cs="Arial"/>
          <w:sz w:val="24"/>
          <w:szCs w:val="24"/>
        </w:rPr>
        <w:t>архитектурных и технических элементов, устанавливаемых на входе в здание, образующий единую законченную композицию, включающую в себя крыльцо (со ступенями), козырек, пандус, входные двери, тамбур.</w:t>
      </w:r>
    </w:p>
    <w:p w14:paraId="3DE636D6" w14:textId="77777777"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Временный н</w:t>
      </w:r>
      <w:r w:rsidR="002B1C8F" w:rsidRPr="00125FE2">
        <w:rPr>
          <w:rFonts w:ascii="Arial" w:eastAsia="Times New Roman" w:hAnsi="Arial" w:cs="Arial"/>
          <w:sz w:val="24"/>
          <w:szCs w:val="24"/>
        </w:rPr>
        <w:t xml:space="preserve">естационарный аттракцион – не </w:t>
      </w:r>
      <w:r w:rsidRPr="00125FE2">
        <w:rPr>
          <w:rFonts w:ascii="Arial" w:eastAsia="Times New Roman" w:hAnsi="Arial" w:cs="Arial"/>
          <w:sz w:val="24"/>
          <w:szCs w:val="24"/>
        </w:rPr>
        <w:t>предусматривающее устройство фундаментов и не связанное прочно с землей механическое, электрическое, пневматическое или иное оборудование для развлечения, размещаемое на срок не более 30 дней.</w:t>
      </w:r>
    </w:p>
    <w:p w14:paraId="43D296EB" w14:textId="77777777" w:rsidR="00881CF1" w:rsidRPr="00125FE2" w:rsidRDefault="00881CF1" w:rsidP="000B391D">
      <w:pPr>
        <w:widowControl w:val="0"/>
        <w:numPr>
          <w:ilvl w:val="1"/>
          <w:numId w:val="8"/>
        </w:numPr>
        <w:tabs>
          <w:tab w:val="left" w:pos="1921"/>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Гараж – здание или сооружение, предназначенное для хранения, ремонта и технического обслуживания автомобилей.</w:t>
      </w:r>
    </w:p>
    <w:p w14:paraId="00F493C9" w14:textId="6C274B4D" w:rsidR="00881CF1" w:rsidRPr="00125FE2" w:rsidRDefault="00881CF1" w:rsidP="003C6AD1">
      <w:pPr>
        <w:widowControl w:val="0"/>
        <w:numPr>
          <w:ilvl w:val="1"/>
          <w:numId w:val="8"/>
        </w:numPr>
        <w:autoSpaceDE w:val="0"/>
        <w:autoSpaceDN w:val="0"/>
        <w:spacing w:after="0" w:line="321" w:lineRule="exact"/>
        <w:ind w:left="567" w:firstLine="642"/>
        <w:jc w:val="both"/>
        <w:rPr>
          <w:rFonts w:ascii="Arial" w:eastAsia="Times New Roman" w:hAnsi="Arial" w:cs="Arial"/>
          <w:sz w:val="24"/>
          <w:szCs w:val="24"/>
        </w:rPr>
      </w:pPr>
      <w:r w:rsidRPr="00125FE2">
        <w:rPr>
          <w:rFonts w:ascii="Arial" w:eastAsia="Times New Roman" w:hAnsi="Arial" w:cs="Arial"/>
          <w:sz w:val="24"/>
          <w:szCs w:val="24"/>
        </w:rPr>
        <w:t>Газон</w:t>
      </w:r>
      <w:r w:rsidRPr="00125FE2">
        <w:rPr>
          <w:rFonts w:ascii="Arial" w:eastAsia="Times New Roman" w:hAnsi="Arial" w:cs="Arial"/>
          <w:spacing w:val="72"/>
          <w:sz w:val="24"/>
          <w:szCs w:val="24"/>
        </w:rPr>
        <w:t xml:space="preserve"> – </w:t>
      </w:r>
      <w:r w:rsidRPr="00125FE2">
        <w:rPr>
          <w:rFonts w:ascii="Arial" w:eastAsia="Times New Roman" w:hAnsi="Arial" w:cs="Arial"/>
          <w:sz w:val="24"/>
          <w:szCs w:val="24"/>
        </w:rPr>
        <w:t>покров</w:t>
      </w:r>
      <w:r w:rsidR="00125FE2">
        <w:rPr>
          <w:rFonts w:ascii="Arial" w:eastAsia="Times New Roman" w:hAnsi="Arial" w:cs="Arial"/>
          <w:sz w:val="24"/>
          <w:szCs w:val="24"/>
        </w:rPr>
        <w:t xml:space="preserve"> </w:t>
      </w:r>
      <w:r w:rsidRPr="00125FE2">
        <w:rPr>
          <w:rFonts w:ascii="Arial" w:eastAsia="Times New Roman" w:hAnsi="Arial" w:cs="Arial"/>
          <w:sz w:val="24"/>
          <w:szCs w:val="24"/>
        </w:rPr>
        <w:t>травянистой</w:t>
      </w:r>
      <w:r w:rsidRPr="00125FE2">
        <w:rPr>
          <w:rFonts w:ascii="Arial" w:eastAsia="Times New Roman" w:hAnsi="Arial" w:cs="Arial"/>
          <w:spacing w:val="73"/>
          <w:sz w:val="24"/>
          <w:szCs w:val="24"/>
        </w:rPr>
        <w:t xml:space="preserve"> </w:t>
      </w:r>
      <w:r w:rsidRPr="00125FE2">
        <w:rPr>
          <w:rFonts w:ascii="Arial" w:eastAsia="Times New Roman" w:hAnsi="Arial" w:cs="Arial"/>
          <w:sz w:val="24"/>
          <w:szCs w:val="24"/>
        </w:rPr>
        <w:t>растительности,</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являющийся</w:t>
      </w:r>
      <w:r w:rsidRPr="00125FE2">
        <w:rPr>
          <w:rFonts w:ascii="Arial" w:eastAsia="Times New Roman" w:hAnsi="Arial" w:cs="Arial"/>
          <w:spacing w:val="71"/>
          <w:sz w:val="24"/>
          <w:szCs w:val="24"/>
        </w:rPr>
        <w:t xml:space="preserve"> </w:t>
      </w:r>
      <w:r w:rsidRPr="00125FE2">
        <w:rPr>
          <w:rFonts w:ascii="Arial" w:eastAsia="Times New Roman" w:hAnsi="Arial" w:cs="Arial"/>
          <w:spacing w:val="-2"/>
          <w:sz w:val="24"/>
          <w:szCs w:val="24"/>
        </w:rPr>
        <w:t>фоном</w:t>
      </w:r>
      <w:r w:rsidR="003C6AD1" w:rsidRPr="00125FE2">
        <w:rPr>
          <w:rFonts w:ascii="Arial" w:eastAsia="Times New Roman" w:hAnsi="Arial" w:cs="Arial"/>
          <w:sz w:val="24"/>
          <w:szCs w:val="24"/>
        </w:rPr>
        <w:t xml:space="preserve"> </w:t>
      </w:r>
      <w:r w:rsidRPr="00125FE2">
        <w:rPr>
          <w:rFonts w:ascii="Arial" w:eastAsia="Times New Roman" w:hAnsi="Arial" w:cs="Arial"/>
          <w:sz w:val="24"/>
          <w:szCs w:val="24"/>
        </w:rPr>
        <w:t>для посадок деревьев и кустарников или самостоятельным элементом ландшафтной композиции.</w:t>
      </w:r>
    </w:p>
    <w:p w14:paraId="41D63466" w14:textId="77777777" w:rsidR="00881CF1" w:rsidRPr="00125FE2" w:rsidRDefault="003C6AD1" w:rsidP="000B391D">
      <w:pPr>
        <w:widowControl w:val="0"/>
        <w:numPr>
          <w:ilvl w:val="1"/>
          <w:numId w:val="8"/>
        </w:numPr>
        <w:tabs>
          <w:tab w:val="left" w:pos="1921"/>
        </w:tabs>
        <w:autoSpaceDE w:val="0"/>
        <w:autoSpaceDN w:val="0"/>
        <w:spacing w:before="2"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Глухая стена – наружная </w:t>
      </w:r>
      <w:r w:rsidR="00881CF1" w:rsidRPr="00125FE2">
        <w:rPr>
          <w:rFonts w:ascii="Arial" w:eastAsia="Times New Roman" w:hAnsi="Arial" w:cs="Arial"/>
          <w:sz w:val="24"/>
          <w:szCs w:val="24"/>
        </w:rPr>
        <w:t>стена здания, строения, сооружения, в которой отсутствуют оконные и дверные проемы.</w:t>
      </w:r>
    </w:p>
    <w:p w14:paraId="51A5179A" w14:textId="7859A49C"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Граффити – изображения</w:t>
      </w:r>
      <w:r w:rsidR="00125FE2">
        <w:rPr>
          <w:rFonts w:ascii="Arial" w:eastAsia="Times New Roman" w:hAnsi="Arial" w:cs="Arial"/>
          <w:sz w:val="24"/>
          <w:szCs w:val="24"/>
        </w:rPr>
        <w:t xml:space="preserve"> </w:t>
      </w:r>
      <w:r w:rsidRPr="00125FE2">
        <w:rPr>
          <w:rFonts w:ascii="Arial" w:eastAsia="Times New Roman" w:hAnsi="Arial" w:cs="Arial"/>
          <w:sz w:val="24"/>
          <w:szCs w:val="24"/>
        </w:rPr>
        <w:t>или надписи, отображенные на стенах и других поверхностях посредством их повреждения либо выполненные красящими веществами посредством любого способа нанесения.</w:t>
      </w:r>
    </w:p>
    <w:p w14:paraId="45875F7D" w14:textId="66742330" w:rsidR="00881CF1" w:rsidRPr="00125FE2" w:rsidRDefault="00881CF1" w:rsidP="000B391D">
      <w:pPr>
        <w:widowControl w:val="0"/>
        <w:numPr>
          <w:ilvl w:val="1"/>
          <w:numId w:val="8"/>
        </w:numPr>
        <w:tabs>
          <w:tab w:val="left" w:pos="1921"/>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Городская среда – совокупность</w:t>
      </w:r>
      <w:r w:rsidR="00125FE2">
        <w:rPr>
          <w:rFonts w:ascii="Arial" w:eastAsia="Times New Roman" w:hAnsi="Arial" w:cs="Arial"/>
          <w:sz w:val="24"/>
          <w:szCs w:val="24"/>
        </w:rPr>
        <w:t xml:space="preserve"> </w:t>
      </w:r>
      <w:r w:rsidRPr="00125FE2">
        <w:rPr>
          <w:rFonts w:ascii="Arial" w:eastAsia="Times New Roman" w:hAnsi="Arial" w:cs="Arial"/>
          <w:sz w:val="24"/>
          <w:szCs w:val="24"/>
        </w:rPr>
        <w:t>конкретных основополагающих условий, созданных человеком и природой в границах города, которые оказывают влияние на уровень и качество жизнедеятельности человека.</w:t>
      </w:r>
    </w:p>
    <w:p w14:paraId="75671181" w14:textId="77777777" w:rsidR="00881CF1" w:rsidRPr="00125FE2" w:rsidRDefault="00881CF1"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Дворовая территория – территория, в границах придомовой территории, находящаяся в общем пользовании собственников помещений многоквартирных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домов,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которой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размещаются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детские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площадки,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места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для отдыха, хозяйственные площадки, парковки автомобилей и иные объекты общественного пользования.</w:t>
      </w:r>
    </w:p>
    <w:p w14:paraId="0E176C91" w14:textId="37278E0B" w:rsidR="00881CF1" w:rsidRPr="00125FE2" w:rsidRDefault="003C6AD1" w:rsidP="000B391D">
      <w:pPr>
        <w:widowControl w:val="0"/>
        <w:numPr>
          <w:ilvl w:val="1"/>
          <w:numId w:val="8"/>
        </w:numPr>
        <w:tabs>
          <w:tab w:val="left" w:pos="1921"/>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Дизайн – проект </w:t>
      </w:r>
      <w:r w:rsidR="00881CF1" w:rsidRPr="00125FE2">
        <w:rPr>
          <w:rFonts w:ascii="Arial" w:eastAsia="Times New Roman" w:hAnsi="Arial" w:cs="Arial"/>
          <w:sz w:val="24"/>
          <w:szCs w:val="24"/>
        </w:rPr>
        <w:t>средства размещения информации – комплект</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 xml:space="preserve">документов в текстовом и графическом виде, содержащий сведения о месторасположении и </w:t>
      </w:r>
      <w:r w:rsidRPr="00125FE2">
        <w:rPr>
          <w:rFonts w:ascii="Arial" w:eastAsia="Times New Roman" w:hAnsi="Arial" w:cs="Arial"/>
          <w:sz w:val="24"/>
          <w:szCs w:val="24"/>
        </w:rPr>
        <w:t xml:space="preserve">художественно – композиционном </w:t>
      </w:r>
      <w:r w:rsidR="00881CF1" w:rsidRPr="00125FE2">
        <w:rPr>
          <w:rFonts w:ascii="Arial" w:eastAsia="Times New Roman" w:hAnsi="Arial" w:cs="Arial"/>
          <w:sz w:val="24"/>
          <w:szCs w:val="24"/>
        </w:rPr>
        <w:t>решении средства размещения информации и рекламы.</w:t>
      </w:r>
    </w:p>
    <w:p w14:paraId="33AC9CF7" w14:textId="77777777"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14:paraId="000E829B" w14:textId="77777777" w:rsidR="00881CF1" w:rsidRPr="00125FE2" w:rsidRDefault="00881CF1"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Зеленые насаждения – деревья, кустарники, цветы и травянистая растительность естественного и искусственного происхождения, включая произрастающие на малозастроенной территории жилого, общественного делового, коммунального и производственного назначения.</w:t>
      </w:r>
    </w:p>
    <w:p w14:paraId="47B523BD" w14:textId="77777777" w:rsidR="00881CF1" w:rsidRPr="00125FE2" w:rsidRDefault="003C6AD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Земельный участок – объект </w:t>
      </w:r>
      <w:r w:rsidR="00881CF1" w:rsidRPr="00125FE2">
        <w:rPr>
          <w:rFonts w:ascii="Arial" w:eastAsia="Times New Roman" w:hAnsi="Arial" w:cs="Arial"/>
          <w:sz w:val="24"/>
          <w:szCs w:val="24"/>
        </w:rPr>
        <w:t xml:space="preserve">права собственности и иных </w:t>
      </w:r>
      <w:r w:rsidR="00881CF1" w:rsidRPr="00125FE2">
        <w:rPr>
          <w:rFonts w:ascii="Arial" w:eastAsia="Times New Roman" w:hAnsi="Arial" w:cs="Arial"/>
          <w:sz w:val="24"/>
          <w:szCs w:val="24"/>
        </w:rPr>
        <w:lastRenderedPageBreak/>
        <w:t xml:space="preserve">предусмотренных Земельным </w:t>
      </w:r>
      <w:hyperlink r:id="rId11" w:history="1">
        <w:r w:rsidR="00881CF1" w:rsidRPr="00125FE2">
          <w:rPr>
            <w:rFonts w:ascii="Arial" w:eastAsia="Times New Roman" w:hAnsi="Arial" w:cs="Arial"/>
            <w:sz w:val="24"/>
            <w:szCs w:val="24"/>
          </w:rPr>
          <w:t xml:space="preserve">кодексом </w:t>
        </w:r>
      </w:hyperlink>
      <w:r w:rsidR="00881CF1" w:rsidRPr="00125FE2">
        <w:rPr>
          <w:rFonts w:ascii="Arial" w:eastAsia="Times New Roman" w:hAnsi="Arial" w:cs="Arial"/>
          <w:sz w:val="24"/>
          <w:szCs w:val="24"/>
        </w:rPr>
        <w:t>Российской Федерации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0B28E2AE" w14:textId="77777777" w:rsidR="00881CF1" w:rsidRPr="00125FE2" w:rsidRDefault="00881CF1" w:rsidP="00801A50">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Земляные работы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w:t>
      </w:r>
      <w:r w:rsidRPr="00125FE2">
        <w:rPr>
          <w:rFonts w:ascii="Arial" w:eastAsia="Times New Roman" w:hAnsi="Arial" w:cs="Arial"/>
          <w:spacing w:val="-2"/>
          <w:sz w:val="24"/>
          <w:szCs w:val="24"/>
        </w:rPr>
        <w:t>сантиметров.</w:t>
      </w:r>
    </w:p>
    <w:p w14:paraId="3A8CE63B" w14:textId="77777777" w:rsidR="00881CF1" w:rsidRPr="00125FE2" w:rsidRDefault="00881CF1" w:rsidP="000B391D">
      <w:pPr>
        <w:widowControl w:val="0"/>
        <w:numPr>
          <w:ilvl w:val="1"/>
          <w:numId w:val="8"/>
        </w:numPr>
        <w:tabs>
          <w:tab w:val="left" w:pos="1990"/>
        </w:tabs>
        <w:autoSpaceDE w:val="0"/>
        <w:autoSpaceDN w:val="0"/>
        <w:spacing w:before="89"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Знаки трансп</w:t>
      </w:r>
      <w:r w:rsidR="003C6AD1" w:rsidRPr="00125FE2">
        <w:rPr>
          <w:rFonts w:ascii="Arial" w:eastAsia="Times New Roman" w:hAnsi="Arial" w:cs="Arial"/>
          <w:sz w:val="24"/>
          <w:szCs w:val="24"/>
        </w:rPr>
        <w:t xml:space="preserve">ортных коммуникаций – дорожные </w:t>
      </w:r>
      <w:r w:rsidRPr="00125FE2">
        <w:rPr>
          <w:rFonts w:ascii="Arial" w:eastAsia="Times New Roman" w:hAnsi="Arial" w:cs="Arial"/>
          <w:sz w:val="24"/>
          <w:szCs w:val="24"/>
        </w:rPr>
        <w:t xml:space="preserve">знаки и указатели, регламентирующие движение автотранспорта, в границах </w:t>
      </w:r>
      <w:r w:rsidR="003C7C44"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4A69480A" w14:textId="77777777" w:rsidR="00881CF1" w:rsidRPr="00125FE2" w:rsidRDefault="00881CF1" w:rsidP="000B391D">
      <w:pPr>
        <w:widowControl w:val="0"/>
        <w:numPr>
          <w:ilvl w:val="1"/>
          <w:numId w:val="8"/>
        </w:numPr>
        <w:tabs>
          <w:tab w:val="left" w:pos="1921"/>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Знаки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инженерных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коммуникаций – знаки,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устанавливаемые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целях информирования о городских подземных инженерных сетях и сооружениях,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для обеспечения их эксплуатации и сохранности при производстве земляных и строительных работ.</w:t>
      </w:r>
    </w:p>
    <w:p w14:paraId="43FD82F8" w14:textId="77777777" w:rsidR="00881CF1" w:rsidRPr="00125FE2" w:rsidRDefault="00881CF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Знаки городской навигации – указатели, устанавливаемые в целях ориентирования жителей и гостей города при перемещении по городу и информирования населения о событиях городской жизни.</w:t>
      </w:r>
    </w:p>
    <w:p w14:paraId="6F964E0A" w14:textId="0912F139" w:rsidR="00881CF1" w:rsidRPr="00125FE2" w:rsidRDefault="00881CF1" w:rsidP="000B391D">
      <w:pPr>
        <w:widowControl w:val="0"/>
        <w:numPr>
          <w:ilvl w:val="1"/>
          <w:numId w:val="8"/>
        </w:numPr>
        <w:tabs>
          <w:tab w:val="left" w:pos="1921"/>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Зона отдыха – обустроенная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территория, предназначенная для организации активного массового отдыха, купания и рекреации.</w:t>
      </w:r>
    </w:p>
    <w:p w14:paraId="743CCFB0" w14:textId="01A0D4B6" w:rsidR="00881CF1" w:rsidRPr="00125FE2" w:rsidRDefault="00881CF1" w:rsidP="003C6AD1">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Информационная табличка – информационная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конструкция, предназначенная для размещения сведений, обязательных для распространения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требованиями</w:t>
      </w:r>
      <w:r w:rsidRPr="00125FE2">
        <w:rPr>
          <w:rFonts w:ascii="Arial" w:eastAsia="Times New Roman" w:hAnsi="Arial" w:cs="Arial"/>
          <w:spacing w:val="40"/>
          <w:sz w:val="24"/>
          <w:szCs w:val="24"/>
        </w:rPr>
        <w:t xml:space="preserve"> </w:t>
      </w:r>
      <w:hyperlink r:id="rId12" w:history="1">
        <w:r w:rsidRPr="00125FE2">
          <w:rPr>
            <w:rFonts w:ascii="Arial" w:eastAsia="Times New Roman" w:hAnsi="Arial" w:cs="Arial"/>
            <w:sz w:val="24"/>
            <w:szCs w:val="24"/>
          </w:rPr>
          <w:t>Закона</w:t>
        </w:r>
      </w:hyperlink>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Российской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Федерации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07.02.1992</w:t>
      </w:r>
      <w:r w:rsidR="003C6AD1" w:rsidRPr="00125FE2">
        <w:rPr>
          <w:rFonts w:ascii="Arial" w:eastAsia="Times New Roman" w:hAnsi="Arial" w:cs="Arial"/>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2300-1</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защите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прав</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потребителей».</w:t>
      </w:r>
    </w:p>
    <w:p w14:paraId="5BF88F18" w14:textId="77777777" w:rsidR="00881CF1" w:rsidRPr="00125FE2" w:rsidRDefault="00881CF1" w:rsidP="000B391D">
      <w:pPr>
        <w:widowControl w:val="0"/>
        <w:numPr>
          <w:ilvl w:val="1"/>
          <w:numId w:val="8"/>
        </w:numPr>
        <w:tabs>
          <w:tab w:val="left" w:pos="1921"/>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Информационная доска – информационная конструкция, предназначенная для размещения печатной рекламы и объявлений, устанавливаемая на элементах общего имущества многоквартирного дома.</w:t>
      </w:r>
    </w:p>
    <w:p w14:paraId="699664CE" w14:textId="77777777"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И</w:t>
      </w:r>
      <w:r w:rsidR="003C6AD1" w:rsidRPr="00125FE2">
        <w:rPr>
          <w:rFonts w:ascii="Arial" w:eastAsia="Times New Roman" w:hAnsi="Arial" w:cs="Arial"/>
          <w:sz w:val="24"/>
          <w:szCs w:val="24"/>
        </w:rPr>
        <w:t xml:space="preserve">нформационный пилон – отдельно </w:t>
      </w:r>
      <w:r w:rsidRPr="00125FE2">
        <w:rPr>
          <w:rFonts w:ascii="Arial" w:eastAsia="Times New Roman" w:hAnsi="Arial" w:cs="Arial"/>
          <w:sz w:val="24"/>
          <w:szCs w:val="24"/>
        </w:rPr>
        <w:t>стоящая информационная конструкция, устанавливаемая в границах земельного участка, на котором расположены здания, строения и сооружения, являющиеся местом нахождения и осуществления деятельности юридического лица, которому указанные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здания, строения, сооружения и земельный участок принадлежат на праве собственности или ином законном основании.</w:t>
      </w:r>
    </w:p>
    <w:p w14:paraId="49A631EA" w14:textId="77777777" w:rsidR="00881CF1" w:rsidRPr="00125FE2" w:rsidRDefault="00881CF1" w:rsidP="000B391D">
      <w:pPr>
        <w:widowControl w:val="0"/>
        <w:numPr>
          <w:ilvl w:val="1"/>
          <w:numId w:val="8"/>
        </w:numPr>
        <w:autoSpaceDE w:val="0"/>
        <w:autoSpaceDN w:val="0"/>
        <w:spacing w:after="0" w:line="240" w:lineRule="auto"/>
        <w:ind w:left="567" w:firstLine="709"/>
        <w:jc w:val="both"/>
        <w:rPr>
          <w:rFonts w:ascii="Arial" w:eastAsia="Times New Roman" w:hAnsi="Arial" w:cs="Arial"/>
          <w:sz w:val="24"/>
          <w:szCs w:val="24"/>
        </w:rPr>
      </w:pPr>
      <w:r w:rsidRPr="00125FE2">
        <w:rPr>
          <w:rFonts w:ascii="Arial" w:eastAsia="Times New Roman" w:hAnsi="Arial" w:cs="Arial"/>
          <w:sz w:val="24"/>
          <w:szCs w:val="24"/>
        </w:rPr>
        <w:t>Информационный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пилон с</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ценовым</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табло автозаправочной</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 xml:space="preserve">станции – </w:t>
      </w:r>
      <w:r w:rsidR="003C6AD1" w:rsidRPr="00125FE2">
        <w:rPr>
          <w:rFonts w:ascii="Arial" w:eastAsia="Times New Roman" w:hAnsi="Arial" w:cs="Arial"/>
          <w:sz w:val="24"/>
          <w:szCs w:val="24"/>
        </w:rPr>
        <w:t xml:space="preserve">отдельно </w:t>
      </w:r>
      <w:r w:rsidRPr="00125FE2">
        <w:rPr>
          <w:rFonts w:ascii="Arial" w:eastAsia="Times New Roman" w:hAnsi="Arial" w:cs="Arial"/>
          <w:sz w:val="24"/>
          <w:szCs w:val="24"/>
        </w:rPr>
        <w:t>стоящая информационная конструкция, содержащая сведения о наименовании (фирменное наименование, коммерческое обозначение) автозаправочной станции, месте нахождения (месте осуществления деятельности) автозаправочной станции, видах, экологических классах реализуемого ими топлива и ценах на него, предоставляемых услугах, системах оплаты, устанавливаемая в границах земельного участка, на котором расположена эта автозаправочная станция.</w:t>
      </w:r>
    </w:p>
    <w:p w14:paraId="07D5BA40" w14:textId="77777777" w:rsidR="00881CF1" w:rsidRPr="00125FE2" w:rsidRDefault="003C6AD1" w:rsidP="000B391D">
      <w:pPr>
        <w:widowControl w:val="0"/>
        <w:numPr>
          <w:ilvl w:val="1"/>
          <w:numId w:val="8"/>
        </w:numPr>
        <w:tabs>
          <w:tab w:val="left" w:pos="1921"/>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Информационная стела – элемент </w:t>
      </w:r>
      <w:r w:rsidR="00881CF1" w:rsidRPr="00125FE2">
        <w:rPr>
          <w:rFonts w:ascii="Arial" w:eastAsia="Times New Roman" w:hAnsi="Arial" w:cs="Arial"/>
          <w:sz w:val="24"/>
          <w:szCs w:val="24"/>
        </w:rPr>
        <w:t xml:space="preserve">благоустройства и городской навигации в виде отдельно стоящей конструкции, сооружения, предусмотренный исключительно для установки на нем иных средств размещения информации, не относимой распорядительными и нормативными актами Российской Федерации к рекламе и предусмотренной </w:t>
      </w:r>
      <w:r w:rsidR="00881CF1" w:rsidRPr="00125FE2">
        <w:rPr>
          <w:rFonts w:ascii="Arial" w:eastAsia="Times New Roman" w:hAnsi="Arial" w:cs="Arial"/>
          <w:sz w:val="24"/>
          <w:szCs w:val="24"/>
        </w:rPr>
        <w:lastRenderedPageBreak/>
        <w:t>к размещению обычаями делового оборота, и в порядке, предусмотренном для размещения средств размещения информации, а также элементов благоустройства.</w:t>
      </w:r>
    </w:p>
    <w:p w14:paraId="2D56CD5E" w14:textId="15CE7463"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Карниз – протяженный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выступающий элемент фасада, в основном горизонтальный, отделяющий плоскость крыши от вертикальной плоскости стены или разделяющий плоскость стены по выделенным горизонтальным </w:t>
      </w:r>
      <w:r w:rsidRPr="00125FE2">
        <w:rPr>
          <w:rFonts w:ascii="Arial" w:eastAsia="Times New Roman" w:hAnsi="Arial" w:cs="Arial"/>
          <w:spacing w:val="-2"/>
          <w:sz w:val="24"/>
          <w:szCs w:val="24"/>
        </w:rPr>
        <w:t>линиям.</w:t>
      </w:r>
    </w:p>
    <w:p w14:paraId="761157C0" w14:textId="77777777" w:rsidR="00881CF1" w:rsidRPr="00125FE2" w:rsidRDefault="00801A50" w:rsidP="003C6AD1">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Кернинг – избирательное </w:t>
      </w:r>
      <w:r w:rsidR="00881CF1" w:rsidRPr="00125FE2">
        <w:rPr>
          <w:rFonts w:ascii="Arial" w:eastAsia="Times New Roman" w:hAnsi="Arial" w:cs="Arial"/>
          <w:sz w:val="24"/>
          <w:szCs w:val="24"/>
        </w:rPr>
        <w:t>изменение интервала между буквами в зависимости</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от</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их</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формы.</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Кернинг</w:t>
      </w:r>
      <w:r w:rsidR="00881CF1" w:rsidRPr="00125FE2">
        <w:rPr>
          <w:rFonts w:ascii="Arial" w:eastAsia="Times New Roman" w:hAnsi="Arial" w:cs="Arial"/>
          <w:spacing w:val="72"/>
          <w:w w:val="150"/>
          <w:sz w:val="24"/>
          <w:szCs w:val="24"/>
        </w:rPr>
        <w:t xml:space="preserve"> </w:t>
      </w:r>
      <w:r w:rsidR="00881CF1" w:rsidRPr="00125FE2">
        <w:rPr>
          <w:rFonts w:ascii="Arial" w:eastAsia="Times New Roman" w:hAnsi="Arial" w:cs="Arial"/>
          <w:sz w:val="24"/>
          <w:szCs w:val="24"/>
        </w:rPr>
        <w:t>применяется</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для</w:t>
      </w:r>
      <w:r w:rsidR="00881CF1" w:rsidRPr="00125FE2">
        <w:rPr>
          <w:rFonts w:ascii="Arial" w:eastAsia="Times New Roman" w:hAnsi="Arial" w:cs="Arial"/>
          <w:spacing w:val="72"/>
          <w:w w:val="150"/>
          <w:sz w:val="24"/>
          <w:szCs w:val="24"/>
        </w:rPr>
        <w:t xml:space="preserve"> </w:t>
      </w:r>
      <w:r w:rsidR="00881CF1" w:rsidRPr="00125FE2">
        <w:rPr>
          <w:rFonts w:ascii="Arial" w:eastAsia="Times New Roman" w:hAnsi="Arial" w:cs="Arial"/>
          <w:sz w:val="24"/>
          <w:szCs w:val="24"/>
        </w:rPr>
        <w:t>того,</w:t>
      </w:r>
      <w:r w:rsidR="00881CF1" w:rsidRPr="00125FE2">
        <w:rPr>
          <w:rFonts w:ascii="Arial" w:eastAsia="Times New Roman" w:hAnsi="Arial" w:cs="Arial"/>
          <w:spacing w:val="72"/>
          <w:w w:val="150"/>
          <w:sz w:val="24"/>
          <w:szCs w:val="24"/>
        </w:rPr>
        <w:t xml:space="preserve"> </w:t>
      </w:r>
      <w:r w:rsidR="00881CF1" w:rsidRPr="00125FE2">
        <w:rPr>
          <w:rFonts w:ascii="Arial" w:eastAsia="Times New Roman" w:hAnsi="Arial" w:cs="Arial"/>
          <w:sz w:val="24"/>
          <w:szCs w:val="24"/>
        </w:rPr>
        <w:t>чтобы</w:t>
      </w:r>
      <w:r w:rsidR="00881CF1" w:rsidRPr="00125FE2">
        <w:rPr>
          <w:rFonts w:ascii="Arial" w:eastAsia="Times New Roman" w:hAnsi="Arial" w:cs="Arial"/>
          <w:spacing w:val="74"/>
          <w:w w:val="150"/>
          <w:sz w:val="24"/>
          <w:szCs w:val="24"/>
        </w:rPr>
        <w:t xml:space="preserve"> </w:t>
      </w:r>
      <w:r w:rsidR="00881CF1" w:rsidRPr="00125FE2">
        <w:rPr>
          <w:rFonts w:ascii="Arial" w:eastAsia="Times New Roman" w:hAnsi="Arial" w:cs="Arial"/>
          <w:sz w:val="24"/>
          <w:szCs w:val="24"/>
        </w:rPr>
        <w:t>между</w:t>
      </w:r>
      <w:r w:rsidR="003C6AD1"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любыми</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двумя</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буквами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расстояние</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было</w:t>
      </w:r>
      <w:r w:rsidR="00881CF1"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визуально</w:t>
      </w:r>
      <w:r w:rsidR="00881CF1" w:rsidRPr="00125FE2">
        <w:rPr>
          <w:rFonts w:ascii="Arial" w:eastAsia="Times New Roman" w:hAnsi="Arial" w:cs="Arial"/>
          <w:spacing w:val="-4"/>
          <w:sz w:val="24"/>
          <w:szCs w:val="24"/>
        </w:rPr>
        <w:t xml:space="preserve"> </w:t>
      </w:r>
      <w:r w:rsidR="00881CF1" w:rsidRPr="00125FE2">
        <w:rPr>
          <w:rFonts w:ascii="Arial" w:eastAsia="Times New Roman" w:hAnsi="Arial" w:cs="Arial"/>
          <w:spacing w:val="-2"/>
          <w:sz w:val="24"/>
          <w:szCs w:val="24"/>
        </w:rPr>
        <w:t>одинаковым.</w:t>
      </w:r>
    </w:p>
    <w:p w14:paraId="12606154" w14:textId="77777777" w:rsidR="00881CF1" w:rsidRPr="00125FE2" w:rsidRDefault="003C6AD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Козырек (навес) – ограждающий </w:t>
      </w:r>
      <w:r w:rsidR="00881CF1" w:rsidRPr="00125FE2">
        <w:rPr>
          <w:rFonts w:ascii="Arial" w:eastAsia="Times New Roman" w:hAnsi="Arial" w:cs="Arial"/>
          <w:sz w:val="24"/>
          <w:szCs w:val="24"/>
        </w:rPr>
        <w:t>элемент, располагаемый на</w:t>
      </w:r>
      <w:r w:rsidR="00881CF1" w:rsidRPr="00125FE2">
        <w:rPr>
          <w:rFonts w:ascii="Arial" w:eastAsia="Times New Roman" w:hAnsi="Arial" w:cs="Arial"/>
          <w:spacing w:val="40"/>
          <w:sz w:val="24"/>
          <w:szCs w:val="24"/>
        </w:rPr>
        <w:t xml:space="preserve"> </w:t>
      </w:r>
      <w:r w:rsidR="00881CF1" w:rsidRPr="00125FE2">
        <w:rPr>
          <w:rFonts w:ascii="Arial" w:eastAsia="Times New Roman" w:hAnsi="Arial" w:cs="Arial"/>
          <w:sz w:val="24"/>
          <w:szCs w:val="24"/>
        </w:rPr>
        <w:t>фасадах над входной группой в здание, строение, сооружение.</w:t>
      </w:r>
    </w:p>
    <w:p w14:paraId="1682A1AB"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Компенсационное озеленение </w:t>
      </w:r>
      <w:r w:rsidR="003C6AD1" w:rsidRPr="00125FE2">
        <w:rPr>
          <w:rFonts w:ascii="Arial" w:eastAsia="Times New Roman" w:hAnsi="Arial" w:cs="Arial"/>
          <w:sz w:val="24"/>
          <w:szCs w:val="24"/>
        </w:rPr>
        <w:t xml:space="preserve">– воспроизводство </w:t>
      </w:r>
      <w:r w:rsidRPr="00125FE2">
        <w:rPr>
          <w:rFonts w:ascii="Arial" w:eastAsia="Times New Roman" w:hAnsi="Arial" w:cs="Arial"/>
          <w:sz w:val="24"/>
          <w:szCs w:val="24"/>
        </w:rPr>
        <w:t>зеленых насаждений взамен уничтоженных.</w:t>
      </w:r>
    </w:p>
    <w:p w14:paraId="2C80E1E8"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Консольная информационная конструкция (пане</w:t>
      </w:r>
      <w:r w:rsidR="00801A50" w:rsidRPr="00125FE2">
        <w:rPr>
          <w:rFonts w:ascii="Arial" w:eastAsia="Times New Roman" w:hAnsi="Arial" w:cs="Arial"/>
          <w:sz w:val="24"/>
          <w:szCs w:val="24"/>
        </w:rPr>
        <w:t xml:space="preserve">ль-кронштейн) – информационная </w:t>
      </w:r>
      <w:r w:rsidRPr="00125FE2">
        <w:rPr>
          <w:rFonts w:ascii="Arial" w:eastAsia="Times New Roman" w:hAnsi="Arial" w:cs="Arial"/>
          <w:sz w:val="24"/>
          <w:szCs w:val="24"/>
        </w:rPr>
        <w:t xml:space="preserve">конструкция, устанавливаемая на фасаде здания, строения, сооружения перпендикулярно к поверхности фасада и его конструктивным </w:t>
      </w:r>
      <w:r w:rsidRPr="00125FE2">
        <w:rPr>
          <w:rFonts w:ascii="Arial" w:eastAsia="Times New Roman" w:hAnsi="Arial" w:cs="Arial"/>
          <w:spacing w:val="-2"/>
          <w:sz w:val="24"/>
          <w:szCs w:val="24"/>
        </w:rPr>
        <w:t>элементам.</w:t>
      </w:r>
    </w:p>
    <w:p w14:paraId="67675161" w14:textId="77777777" w:rsidR="00881CF1" w:rsidRPr="00125FE2" w:rsidRDefault="00881CF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Контейнерно</w:t>
      </w:r>
      <w:r w:rsidR="003C6AD1" w:rsidRPr="00125FE2">
        <w:rPr>
          <w:rFonts w:ascii="Arial" w:eastAsia="Times New Roman" w:hAnsi="Arial" w:cs="Arial"/>
          <w:sz w:val="24"/>
          <w:szCs w:val="24"/>
        </w:rPr>
        <w:t xml:space="preserve">е озеленение – благоустройство </w:t>
      </w:r>
      <w:r w:rsidRPr="00125FE2">
        <w:rPr>
          <w:rFonts w:ascii="Arial" w:eastAsia="Times New Roman" w:hAnsi="Arial" w:cs="Arial"/>
          <w:sz w:val="24"/>
          <w:szCs w:val="24"/>
        </w:rPr>
        <w:t>территории при помощи однолетних и многолетних растений в контейнерах.</w:t>
      </w:r>
    </w:p>
    <w:p w14:paraId="01A9D6C0" w14:textId="77777777" w:rsidR="00881CF1" w:rsidRPr="00125FE2" w:rsidRDefault="00881CF1"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14:paraId="6BA0356D" w14:textId="77777777" w:rsidR="00881CF1" w:rsidRPr="00125FE2" w:rsidRDefault="00801A50" w:rsidP="000B391D">
      <w:pPr>
        <w:widowControl w:val="0"/>
        <w:numPr>
          <w:ilvl w:val="1"/>
          <w:numId w:val="8"/>
        </w:numPr>
        <w:tabs>
          <w:tab w:val="left" w:pos="1990"/>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Контейнерная площадка – место</w:t>
      </w:r>
      <w:r w:rsidR="00881CF1" w:rsidRPr="00125FE2">
        <w:rPr>
          <w:rFonts w:ascii="Arial" w:eastAsia="Times New Roman" w:hAnsi="Arial" w:cs="Arial"/>
          <w:sz w:val="24"/>
          <w:szCs w:val="24"/>
        </w:rPr>
        <w:t xml:space="preserve">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w:t>
      </w:r>
      <w:r w:rsidR="00BE2E56" w:rsidRPr="00125FE2">
        <w:rPr>
          <w:rFonts w:ascii="Arial" w:eastAsia="Times New Roman" w:hAnsi="Arial" w:cs="Arial"/>
          <w:sz w:val="24"/>
          <w:szCs w:val="24"/>
        </w:rPr>
        <w:t xml:space="preserve"> области обеспечения санитарно – </w:t>
      </w:r>
      <w:r w:rsidR="00881CF1" w:rsidRPr="00125FE2">
        <w:rPr>
          <w:rFonts w:ascii="Arial" w:eastAsia="Times New Roman" w:hAnsi="Arial" w:cs="Arial"/>
          <w:sz w:val="24"/>
          <w:szCs w:val="24"/>
        </w:rPr>
        <w:t>эпидемиологического</w:t>
      </w:r>
      <w:r w:rsidR="00BE2E56"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благополучия населения и предназначенное для размещения контейнеров и бункеров.</w:t>
      </w:r>
    </w:p>
    <w:p w14:paraId="7C2E80D8"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1F11D994" w14:textId="24ED5EB9" w:rsidR="00881CF1" w:rsidRPr="00125FE2" w:rsidRDefault="00881CF1"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color w:val="000000" w:themeColor="text1"/>
          <w:sz w:val="24"/>
          <w:szCs w:val="24"/>
        </w:rPr>
        <w:t>Крупногабаритные отходы – отходы</w:t>
      </w:r>
      <w:r w:rsidR="00125FE2">
        <w:rPr>
          <w:rFonts w:ascii="Arial" w:eastAsia="Times New Roman" w:hAnsi="Arial" w:cs="Arial"/>
          <w:color w:val="000000" w:themeColor="text1"/>
          <w:sz w:val="24"/>
          <w:szCs w:val="24"/>
        </w:rPr>
        <w:t xml:space="preserve"> </w:t>
      </w:r>
      <w:r w:rsidRPr="00125FE2">
        <w:rPr>
          <w:rFonts w:ascii="Arial" w:eastAsia="Times New Roman" w:hAnsi="Arial" w:cs="Arial"/>
          <w:color w:val="000000" w:themeColor="text1"/>
          <w:sz w:val="24"/>
          <w:szCs w:val="24"/>
        </w:rPr>
        <w:t xml:space="preserve">производства и </w:t>
      </w:r>
      <w:r w:rsidRPr="00125FE2">
        <w:rPr>
          <w:rFonts w:ascii="Arial" w:eastAsia="Times New Roman" w:hAnsi="Arial" w:cs="Arial"/>
          <w:sz w:val="24"/>
          <w:szCs w:val="24"/>
        </w:rPr>
        <w:t>потребления, в том числе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 контейнерах.</w:t>
      </w:r>
    </w:p>
    <w:p w14:paraId="0AD4C707" w14:textId="5C11123A"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Малые архитек</w:t>
      </w:r>
      <w:r w:rsidR="003C6AD1" w:rsidRPr="00125FE2">
        <w:rPr>
          <w:rFonts w:ascii="Arial" w:eastAsia="Times New Roman" w:hAnsi="Arial" w:cs="Arial"/>
          <w:sz w:val="24"/>
          <w:szCs w:val="24"/>
        </w:rPr>
        <w:t xml:space="preserve">турные формы – вспомогательные </w:t>
      </w:r>
      <w:r w:rsidRPr="00125FE2">
        <w:rPr>
          <w:rFonts w:ascii="Arial" w:eastAsia="Times New Roman" w:hAnsi="Arial" w:cs="Arial"/>
          <w:sz w:val="24"/>
          <w:szCs w:val="24"/>
        </w:rPr>
        <w:t>архитектурные сооружени</w:t>
      </w:r>
      <w:r w:rsidR="00BE2E56" w:rsidRPr="00125FE2">
        <w:rPr>
          <w:rFonts w:ascii="Arial" w:eastAsia="Times New Roman" w:hAnsi="Arial" w:cs="Arial"/>
          <w:sz w:val="24"/>
          <w:szCs w:val="24"/>
        </w:rPr>
        <w:t xml:space="preserve">я, оборудование и художественно – </w:t>
      </w:r>
      <w:r w:rsidRPr="00125FE2">
        <w:rPr>
          <w:rFonts w:ascii="Arial" w:eastAsia="Times New Roman" w:hAnsi="Arial" w:cs="Arial"/>
          <w:sz w:val="24"/>
          <w:szCs w:val="24"/>
        </w:rPr>
        <w:t>декоративные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элементы, обладающие собственными простыми функциями и дополняющие общую композицию архитектурного ансамбля застройки. К малым архитектурным формам относятся: элементы декоративного оформления, устройства для оформления мобильного и вертикального озеленения, техническое оборудование на территории города, а также игровое, спортивное, осветительное оборудование и иные подобные объекты. Проектирование и выбор малых архитектурных форм осуществляется с использованием каталогов сертифицированных изделий или на основании индивидуальных проектных </w:t>
      </w:r>
      <w:r w:rsidRPr="00125FE2">
        <w:rPr>
          <w:rFonts w:ascii="Arial" w:eastAsia="Times New Roman" w:hAnsi="Arial" w:cs="Arial"/>
          <w:spacing w:val="-2"/>
          <w:sz w:val="24"/>
          <w:szCs w:val="24"/>
        </w:rPr>
        <w:t>разработок.</w:t>
      </w:r>
    </w:p>
    <w:p w14:paraId="1FE41D3B" w14:textId="77777777" w:rsidR="00881CF1" w:rsidRPr="00125FE2" w:rsidRDefault="00881CF1"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Малогабаритные мототранспортные средства – наземные: </w:t>
      </w:r>
      <w:r w:rsidRPr="00125FE2">
        <w:rPr>
          <w:rFonts w:ascii="Arial" w:eastAsia="Times New Roman" w:hAnsi="Arial" w:cs="Arial"/>
          <w:sz w:val="24"/>
          <w:szCs w:val="24"/>
        </w:rPr>
        <w:lastRenderedPageBreak/>
        <w:t>двухколесные или трехколесные экипажи с механическим двигателем (мотоциклы, мотороллеры, мопеды, мотоколяски).</w:t>
      </w:r>
    </w:p>
    <w:p w14:paraId="0D421111" w14:textId="77777777" w:rsidR="00881CF1" w:rsidRPr="00125FE2" w:rsidRDefault="001E35D7"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Маркиза – сборно – разборная </w:t>
      </w:r>
      <w:r w:rsidR="00881CF1" w:rsidRPr="00125FE2">
        <w:rPr>
          <w:rFonts w:ascii="Arial" w:eastAsia="Times New Roman" w:hAnsi="Arial" w:cs="Arial"/>
          <w:sz w:val="24"/>
          <w:szCs w:val="24"/>
        </w:rPr>
        <w:t>конструкция для затенения фасадных элементов, в том числе витрин с их экспозициями, оконных проемов, террас, а также для защиты от дождя и ветра.</w:t>
      </w:r>
    </w:p>
    <w:p w14:paraId="3A95683B" w14:textId="77777777" w:rsidR="00881CF1" w:rsidRPr="00125FE2" w:rsidRDefault="00881CF1" w:rsidP="00801A50">
      <w:pPr>
        <w:widowControl w:val="0"/>
        <w:numPr>
          <w:ilvl w:val="1"/>
          <w:numId w:val="8"/>
        </w:numPr>
        <w:tabs>
          <w:tab w:val="left" w:pos="1921"/>
        </w:tabs>
        <w:autoSpaceDE w:val="0"/>
        <w:autoSpaceDN w:val="0"/>
        <w:spacing w:after="0" w:line="321" w:lineRule="exact"/>
        <w:ind w:left="1920" w:hanging="711"/>
        <w:jc w:val="both"/>
        <w:rPr>
          <w:rFonts w:ascii="Arial" w:eastAsia="Times New Roman" w:hAnsi="Arial" w:cs="Arial"/>
          <w:sz w:val="24"/>
          <w:szCs w:val="24"/>
        </w:rPr>
      </w:pPr>
      <w:r w:rsidRPr="00125FE2">
        <w:rPr>
          <w:rFonts w:ascii="Arial" w:eastAsia="Times New Roman" w:hAnsi="Arial" w:cs="Arial"/>
          <w:sz w:val="24"/>
          <w:szCs w:val="24"/>
        </w:rPr>
        <w:t>Машино – место</w:t>
      </w:r>
      <w:r w:rsidRPr="00125FE2">
        <w:rPr>
          <w:rFonts w:ascii="Arial" w:eastAsia="Times New Roman" w:hAnsi="Arial" w:cs="Arial"/>
          <w:spacing w:val="27"/>
          <w:sz w:val="24"/>
          <w:szCs w:val="24"/>
        </w:rPr>
        <w:t xml:space="preserve"> – </w:t>
      </w:r>
      <w:r w:rsidRPr="00125FE2">
        <w:rPr>
          <w:rFonts w:ascii="Arial" w:eastAsia="Times New Roman" w:hAnsi="Arial" w:cs="Arial"/>
          <w:sz w:val="24"/>
          <w:szCs w:val="24"/>
        </w:rPr>
        <w:t>площадь,</w:t>
      </w:r>
      <w:r w:rsidR="001E35D7" w:rsidRPr="00125FE2">
        <w:rPr>
          <w:rFonts w:ascii="Arial" w:eastAsia="Times New Roman" w:hAnsi="Arial" w:cs="Arial"/>
          <w:spacing w:val="25"/>
          <w:sz w:val="24"/>
          <w:szCs w:val="24"/>
        </w:rPr>
        <w:t xml:space="preserve"> </w:t>
      </w:r>
      <w:r w:rsidRPr="00125FE2">
        <w:rPr>
          <w:rFonts w:ascii="Arial" w:eastAsia="Times New Roman" w:hAnsi="Arial" w:cs="Arial"/>
          <w:sz w:val="24"/>
          <w:szCs w:val="24"/>
        </w:rPr>
        <w:t>необходимая</w:t>
      </w:r>
      <w:r w:rsidR="00801A50"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для</w:t>
      </w:r>
      <w:r w:rsidR="00801A50"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установки</w:t>
      </w:r>
      <w:r w:rsidR="00801A50" w:rsidRPr="00125FE2">
        <w:rPr>
          <w:rFonts w:ascii="Arial" w:eastAsia="Times New Roman" w:hAnsi="Arial" w:cs="Arial"/>
          <w:spacing w:val="27"/>
          <w:sz w:val="24"/>
          <w:szCs w:val="24"/>
        </w:rPr>
        <w:t xml:space="preserve"> </w:t>
      </w:r>
      <w:r w:rsidRPr="00125FE2">
        <w:rPr>
          <w:rFonts w:ascii="Arial" w:eastAsia="Times New Roman" w:hAnsi="Arial" w:cs="Arial"/>
          <w:spacing w:val="-2"/>
          <w:sz w:val="24"/>
          <w:szCs w:val="24"/>
        </w:rPr>
        <w:t>одного</w:t>
      </w:r>
    </w:p>
    <w:p w14:paraId="10CC7BF9" w14:textId="77777777" w:rsidR="00881CF1" w:rsidRPr="00125FE2" w:rsidRDefault="00881CF1" w:rsidP="00881CF1">
      <w:pPr>
        <w:widowControl w:val="0"/>
        <w:autoSpaceDE w:val="0"/>
        <w:autoSpaceDN w:val="0"/>
        <w:spacing w:before="89"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автомобиля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стоянке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гараже.</w:t>
      </w:r>
    </w:p>
    <w:p w14:paraId="0FBCBF73"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Маломобильн</w:t>
      </w:r>
      <w:r w:rsidR="001E35D7" w:rsidRPr="00125FE2">
        <w:rPr>
          <w:rFonts w:ascii="Arial" w:eastAsia="Times New Roman" w:hAnsi="Arial" w:cs="Arial"/>
          <w:sz w:val="24"/>
          <w:szCs w:val="24"/>
        </w:rPr>
        <w:t xml:space="preserve">ые группы населения – инвалиды </w:t>
      </w:r>
      <w:r w:rsidRPr="00125FE2">
        <w:rPr>
          <w:rFonts w:ascii="Arial" w:eastAsia="Times New Roman" w:hAnsi="Arial" w:cs="Arial"/>
          <w:sz w:val="24"/>
          <w:szCs w:val="24"/>
        </w:rPr>
        <w:t xml:space="preserve">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w:t>
      </w:r>
      <w:r w:rsidRPr="00125FE2">
        <w:rPr>
          <w:rFonts w:ascii="Arial" w:eastAsia="Times New Roman" w:hAnsi="Arial" w:cs="Arial"/>
          <w:spacing w:val="-2"/>
          <w:sz w:val="24"/>
          <w:szCs w:val="24"/>
        </w:rPr>
        <w:t>проводников.</w:t>
      </w:r>
    </w:p>
    <w:p w14:paraId="570956E6" w14:textId="77777777" w:rsidR="00881CF1" w:rsidRPr="00125FE2" w:rsidRDefault="00881CF1" w:rsidP="000B391D">
      <w:pPr>
        <w:widowControl w:val="0"/>
        <w:numPr>
          <w:ilvl w:val="1"/>
          <w:numId w:val="8"/>
        </w:numPr>
        <w:tabs>
          <w:tab w:val="left" w:pos="1921"/>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Медиафасад – конструкция, являющаяся неотъемлемым элементом фасада здания (строения, сооружения) или органично в него интегрированная и предназначенная для размещения и демонстрации рекламы в формате </w:t>
      </w:r>
      <w:r w:rsidRPr="00125FE2">
        <w:rPr>
          <w:rFonts w:ascii="Arial" w:eastAsia="Times New Roman" w:hAnsi="Arial" w:cs="Arial"/>
          <w:spacing w:val="-2"/>
          <w:sz w:val="24"/>
          <w:szCs w:val="24"/>
        </w:rPr>
        <w:t>видеоизображения.</w:t>
      </w:r>
    </w:p>
    <w:p w14:paraId="1C579145" w14:textId="77777777" w:rsidR="00881CF1" w:rsidRPr="00125FE2" w:rsidRDefault="00801A50"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Мурал – разновидность</w:t>
      </w:r>
      <w:r w:rsidR="00881CF1" w:rsidRPr="00125FE2">
        <w:rPr>
          <w:rFonts w:ascii="Arial" w:eastAsia="Times New Roman" w:hAnsi="Arial" w:cs="Arial"/>
          <w:sz w:val="24"/>
          <w:szCs w:val="24"/>
        </w:rPr>
        <w:t xml:space="preserve"> монументального искусства, живопись на архитектурных сооружениях и других стационарных основаниях (разновидность стрит – арта, крупное изображение, нанесенное на стене).</w:t>
      </w:r>
    </w:p>
    <w:p w14:paraId="666CC421" w14:textId="77777777" w:rsidR="00881CF1" w:rsidRPr="00125FE2" w:rsidRDefault="00881CF1"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Механизированная уборка – убор</w:t>
      </w:r>
      <w:r w:rsidR="001E35D7" w:rsidRPr="00125FE2">
        <w:rPr>
          <w:rFonts w:ascii="Arial" w:eastAsia="Times New Roman" w:hAnsi="Arial" w:cs="Arial"/>
          <w:sz w:val="24"/>
          <w:szCs w:val="24"/>
        </w:rPr>
        <w:t xml:space="preserve">ка </w:t>
      </w:r>
      <w:r w:rsidRPr="00125FE2">
        <w:rPr>
          <w:rFonts w:ascii="Arial" w:eastAsia="Times New Roman" w:hAnsi="Arial" w:cs="Arial"/>
          <w:sz w:val="24"/>
          <w:szCs w:val="24"/>
        </w:rPr>
        <w:t>территорий с применением специализированной уборочной техники.</w:t>
      </w:r>
    </w:p>
    <w:p w14:paraId="75AD0B70" w14:textId="76D3D8F1" w:rsidR="00881CF1" w:rsidRPr="00125FE2" w:rsidRDefault="00881CF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Навигационные модули – конструкции, устанавливаемые на собственных опорах и содержащие информацию о планировочной организации территории населенного пункта, местах нахождения объектов инфраструктуры, культурно – исторических</w:t>
      </w:r>
      <w:r w:rsidR="00125FE2">
        <w:rPr>
          <w:rFonts w:ascii="Arial" w:eastAsia="Times New Roman" w:hAnsi="Arial" w:cs="Arial"/>
          <w:sz w:val="24"/>
          <w:szCs w:val="24"/>
        </w:rPr>
        <w:t xml:space="preserve"> </w:t>
      </w:r>
      <w:r w:rsidRPr="00125FE2">
        <w:rPr>
          <w:rFonts w:ascii="Arial" w:eastAsia="Times New Roman" w:hAnsi="Arial" w:cs="Arial"/>
          <w:sz w:val="24"/>
          <w:szCs w:val="24"/>
        </w:rPr>
        <w:t>памятников, учреждений и организаций городского, окружного и муниципального значения.</w:t>
      </w:r>
    </w:p>
    <w:p w14:paraId="0A9CC5A5"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Некапитальные нестаци</w:t>
      </w:r>
      <w:r w:rsidR="001E35D7" w:rsidRPr="00125FE2">
        <w:rPr>
          <w:rFonts w:ascii="Arial" w:eastAsia="Times New Roman" w:hAnsi="Arial" w:cs="Arial"/>
          <w:sz w:val="24"/>
          <w:szCs w:val="24"/>
        </w:rPr>
        <w:t xml:space="preserve">онарные сооружения – временные </w:t>
      </w:r>
      <w:r w:rsidRPr="00125FE2">
        <w:rPr>
          <w:rFonts w:ascii="Arial" w:eastAsia="Times New Roman" w:hAnsi="Arial" w:cs="Arial"/>
          <w:sz w:val="24"/>
          <w:szCs w:val="24"/>
        </w:rPr>
        <w:t>сооружения, не связанные прочно с земельным участком (не предусматривающие устройство заглубленных фундаментов и подземных сооружений), вне зависимости от присоединения к инженерным сетям.</w:t>
      </w:r>
    </w:p>
    <w:p w14:paraId="3B570B75" w14:textId="205587DC" w:rsidR="00881CF1" w:rsidRPr="00125FE2" w:rsidRDefault="00881CF1" w:rsidP="000B391D">
      <w:pPr>
        <w:widowControl w:val="0"/>
        <w:numPr>
          <w:ilvl w:val="1"/>
          <w:numId w:val="8"/>
        </w:numPr>
        <w:tabs>
          <w:tab w:val="left" w:pos="1921"/>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Некапитальный гараж – временное</w:t>
      </w:r>
      <w:r w:rsidR="00125FE2">
        <w:rPr>
          <w:rFonts w:ascii="Arial" w:eastAsia="Times New Roman" w:hAnsi="Arial" w:cs="Arial"/>
          <w:sz w:val="24"/>
          <w:szCs w:val="24"/>
        </w:rPr>
        <w:t xml:space="preserve"> </w:t>
      </w:r>
      <w:r w:rsidRPr="00125FE2">
        <w:rPr>
          <w:rFonts w:ascii="Arial" w:eastAsia="Times New Roman" w:hAnsi="Arial" w:cs="Arial"/>
          <w:sz w:val="24"/>
          <w:szCs w:val="24"/>
        </w:rPr>
        <w:t>сооружение либо временная конструкция (сварная, каркасная), не связанные прочно с земельным участком, без устройства заглубленных фундаментов для хранения личного автомобиля (мототранспортного средства).</w:t>
      </w:r>
    </w:p>
    <w:p w14:paraId="155F4A0B" w14:textId="77777777" w:rsidR="00881CF1" w:rsidRPr="00125FE2" w:rsidRDefault="00881CF1" w:rsidP="000B391D">
      <w:pPr>
        <w:widowControl w:val="0"/>
        <w:numPr>
          <w:ilvl w:val="1"/>
          <w:numId w:val="8"/>
        </w:numPr>
        <w:tabs>
          <w:tab w:val="left" w:pos="1990"/>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Несан</w:t>
      </w:r>
      <w:r w:rsidR="00BE2E56" w:rsidRPr="00125FE2">
        <w:rPr>
          <w:rFonts w:ascii="Arial" w:eastAsia="Times New Roman" w:hAnsi="Arial" w:cs="Arial"/>
          <w:sz w:val="24"/>
          <w:szCs w:val="24"/>
        </w:rPr>
        <w:t xml:space="preserve">кционированная свалка отходов – </w:t>
      </w:r>
      <w:r w:rsidRPr="00125FE2">
        <w:rPr>
          <w:rFonts w:ascii="Arial" w:eastAsia="Times New Roman" w:hAnsi="Arial" w:cs="Arial"/>
          <w:sz w:val="24"/>
          <w:szCs w:val="24"/>
        </w:rPr>
        <w:t>скопление</w:t>
      </w:r>
      <w:r w:rsidR="00BE2E56" w:rsidRPr="00125FE2">
        <w:rPr>
          <w:rFonts w:ascii="Arial" w:eastAsia="Times New Roman" w:hAnsi="Arial" w:cs="Arial"/>
          <w:sz w:val="24"/>
          <w:szCs w:val="24"/>
        </w:rPr>
        <w:t xml:space="preserve"> </w:t>
      </w:r>
      <w:r w:rsidRPr="00125FE2">
        <w:rPr>
          <w:rFonts w:ascii="Arial" w:eastAsia="Times New Roman" w:hAnsi="Arial" w:cs="Arial"/>
          <w:sz w:val="24"/>
          <w:szCs w:val="24"/>
        </w:rPr>
        <w:t>отходов 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14:paraId="03A846DD"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Несанкционированный снос (уничтоже</w:t>
      </w:r>
      <w:r w:rsidR="001E35D7" w:rsidRPr="00125FE2">
        <w:rPr>
          <w:rFonts w:ascii="Arial" w:eastAsia="Times New Roman" w:hAnsi="Arial" w:cs="Arial"/>
          <w:sz w:val="24"/>
          <w:szCs w:val="24"/>
        </w:rPr>
        <w:t xml:space="preserve">ние) зеленых насаждений – снос </w:t>
      </w:r>
      <w:r w:rsidRPr="00125FE2">
        <w:rPr>
          <w:rFonts w:ascii="Arial" w:eastAsia="Times New Roman" w:hAnsi="Arial" w:cs="Arial"/>
          <w:sz w:val="24"/>
          <w:szCs w:val="24"/>
        </w:rPr>
        <w:t>зеленых насаждений, совершенный с нарушением требований муниципальных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правовых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актов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области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охраны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насаждений,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также иные действия, влекущие за собой прекращение роста зеленых насаждений.</w:t>
      </w:r>
    </w:p>
    <w:p w14:paraId="69B34EF8" w14:textId="77777777" w:rsidR="00881CF1" w:rsidRPr="00125FE2" w:rsidRDefault="00881CF1" w:rsidP="000B391D">
      <w:pPr>
        <w:widowControl w:val="0"/>
        <w:numPr>
          <w:ilvl w:val="1"/>
          <w:numId w:val="8"/>
        </w:numPr>
        <w:tabs>
          <w:tab w:val="left" w:pos="1990"/>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lastRenderedPageBreak/>
        <w:t>Нестационарные объекты мелкорозничной торговли – автолавки, автоприцепы, летние кафе, палатки, лотки, тележки, тентовые павильоны.</w:t>
      </w:r>
    </w:p>
    <w:p w14:paraId="1EE97343" w14:textId="77777777" w:rsidR="00881CF1" w:rsidRPr="00125FE2" w:rsidRDefault="001E35D7" w:rsidP="001E35D7">
      <w:pPr>
        <w:widowControl w:val="0"/>
        <w:numPr>
          <w:ilvl w:val="1"/>
          <w:numId w:val="8"/>
        </w:numPr>
        <w:tabs>
          <w:tab w:val="left" w:pos="1990"/>
        </w:tabs>
        <w:autoSpaceDE w:val="0"/>
        <w:autoSpaceDN w:val="0"/>
        <w:spacing w:after="0" w:line="0" w:lineRule="atLeast"/>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Объекты адресации – один </w:t>
      </w:r>
      <w:r w:rsidR="00881CF1" w:rsidRPr="00125FE2">
        <w:rPr>
          <w:rFonts w:ascii="Arial" w:eastAsia="Times New Roman" w:hAnsi="Arial" w:cs="Arial"/>
          <w:sz w:val="24"/>
          <w:szCs w:val="24"/>
        </w:rPr>
        <w:t>или несколько объектов недвижимого имущества, в том</w:t>
      </w:r>
      <w:r w:rsidR="00881CF1" w:rsidRPr="00125FE2">
        <w:rPr>
          <w:rFonts w:ascii="Arial" w:eastAsia="Times New Roman" w:hAnsi="Arial" w:cs="Arial"/>
          <w:spacing w:val="20"/>
          <w:sz w:val="24"/>
          <w:szCs w:val="24"/>
        </w:rPr>
        <w:t xml:space="preserve"> </w:t>
      </w:r>
      <w:r w:rsidR="00881CF1" w:rsidRPr="00125FE2">
        <w:rPr>
          <w:rFonts w:ascii="Arial" w:eastAsia="Times New Roman" w:hAnsi="Arial" w:cs="Arial"/>
          <w:sz w:val="24"/>
          <w:szCs w:val="24"/>
        </w:rPr>
        <w:t>числе земельные</w:t>
      </w:r>
      <w:r w:rsidR="00881CF1" w:rsidRPr="00125FE2">
        <w:rPr>
          <w:rFonts w:ascii="Arial" w:eastAsia="Times New Roman" w:hAnsi="Arial" w:cs="Arial"/>
          <w:spacing w:val="20"/>
          <w:sz w:val="24"/>
          <w:szCs w:val="24"/>
        </w:rPr>
        <w:t xml:space="preserve"> </w:t>
      </w:r>
      <w:r w:rsidR="00881CF1" w:rsidRPr="00125FE2">
        <w:rPr>
          <w:rFonts w:ascii="Arial" w:eastAsia="Times New Roman" w:hAnsi="Arial" w:cs="Arial"/>
          <w:sz w:val="24"/>
          <w:szCs w:val="24"/>
        </w:rPr>
        <w:t>участки, здания,</w:t>
      </w:r>
      <w:r w:rsidR="00881CF1" w:rsidRPr="00125FE2">
        <w:rPr>
          <w:rFonts w:ascii="Arial" w:eastAsia="Times New Roman" w:hAnsi="Arial" w:cs="Arial"/>
          <w:spacing w:val="20"/>
          <w:sz w:val="24"/>
          <w:szCs w:val="24"/>
        </w:rPr>
        <w:t xml:space="preserve"> </w:t>
      </w:r>
      <w:r w:rsidR="00881CF1" w:rsidRPr="00125FE2">
        <w:rPr>
          <w:rFonts w:ascii="Arial" w:eastAsia="Times New Roman" w:hAnsi="Arial" w:cs="Arial"/>
          <w:sz w:val="24"/>
          <w:szCs w:val="24"/>
        </w:rPr>
        <w:t>сооружения,</w:t>
      </w:r>
      <w:r w:rsidR="00881CF1" w:rsidRPr="00125FE2">
        <w:rPr>
          <w:rFonts w:ascii="Arial" w:eastAsia="Times New Roman" w:hAnsi="Arial" w:cs="Arial"/>
          <w:spacing w:val="20"/>
          <w:sz w:val="24"/>
          <w:szCs w:val="24"/>
        </w:rPr>
        <w:t xml:space="preserve"> </w:t>
      </w:r>
      <w:r w:rsidR="00881CF1" w:rsidRPr="00125FE2">
        <w:rPr>
          <w:rFonts w:ascii="Arial" w:eastAsia="Times New Roman" w:hAnsi="Arial" w:cs="Arial"/>
          <w:sz w:val="24"/>
          <w:szCs w:val="24"/>
        </w:rPr>
        <w:t>помещения и</w:t>
      </w:r>
      <w:r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объекты</w:t>
      </w:r>
      <w:r w:rsidR="00881CF1" w:rsidRPr="00125FE2">
        <w:rPr>
          <w:rFonts w:ascii="Arial" w:eastAsia="Times New Roman" w:hAnsi="Arial" w:cs="Arial"/>
          <w:spacing w:val="-11"/>
          <w:sz w:val="24"/>
          <w:szCs w:val="24"/>
        </w:rPr>
        <w:t xml:space="preserve"> </w:t>
      </w:r>
      <w:r w:rsidR="00881CF1" w:rsidRPr="00125FE2">
        <w:rPr>
          <w:rFonts w:ascii="Arial" w:eastAsia="Times New Roman" w:hAnsi="Arial" w:cs="Arial"/>
          <w:sz w:val="24"/>
          <w:szCs w:val="24"/>
        </w:rPr>
        <w:t>незавершенного</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pacing w:val="-2"/>
          <w:sz w:val="24"/>
          <w:szCs w:val="24"/>
        </w:rPr>
        <w:t>строительства.</w:t>
      </w:r>
    </w:p>
    <w:p w14:paraId="7CF78BC8" w14:textId="074B262A" w:rsidR="00881CF1" w:rsidRPr="00125FE2" w:rsidRDefault="00881CF1" w:rsidP="000B391D">
      <w:pPr>
        <w:widowControl w:val="0"/>
        <w:numPr>
          <w:ilvl w:val="1"/>
          <w:numId w:val="8"/>
        </w:numPr>
        <w:tabs>
          <w:tab w:val="left" w:pos="1921"/>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Объекты благоустройства территории – территории </w:t>
      </w:r>
      <w:r w:rsidR="009E3C4E"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на которых осуществляется деятельность по благоустройству: площадки, дворы, кварталы, функционально – планировочные</w:t>
      </w:r>
      <w:r w:rsidR="00125FE2">
        <w:rPr>
          <w:rFonts w:ascii="Arial" w:eastAsia="Times New Roman" w:hAnsi="Arial" w:cs="Arial"/>
          <w:sz w:val="24"/>
          <w:szCs w:val="24"/>
        </w:rPr>
        <w:t xml:space="preserve"> </w:t>
      </w:r>
      <w:r w:rsidRPr="00125FE2">
        <w:rPr>
          <w:rFonts w:ascii="Arial" w:eastAsia="Times New Roman" w:hAnsi="Arial" w:cs="Arial"/>
          <w:sz w:val="24"/>
          <w:szCs w:val="24"/>
        </w:rPr>
        <w:t>образования, территории населенных пунктов,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а также территории,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выделяемые по принципу единой градостроительной регламентации (охранные зоны) или</w:t>
      </w:r>
      <w:r w:rsidR="001E35D7" w:rsidRPr="00125FE2">
        <w:rPr>
          <w:rFonts w:ascii="Arial" w:eastAsia="Times New Roman" w:hAnsi="Arial" w:cs="Arial"/>
          <w:sz w:val="24"/>
          <w:szCs w:val="24"/>
        </w:rPr>
        <w:t xml:space="preserve"> визуально – пространственного </w:t>
      </w:r>
      <w:r w:rsidRPr="00125FE2">
        <w:rPr>
          <w:rFonts w:ascii="Arial" w:eastAsia="Times New Roman" w:hAnsi="Arial" w:cs="Arial"/>
          <w:sz w:val="24"/>
          <w:szCs w:val="24"/>
        </w:rPr>
        <w:t xml:space="preserve">восприятия (площадь с застройкой, улица с прилегающей территорией и застройкой), другие территории </w:t>
      </w:r>
      <w:r w:rsidR="009E3C4E"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3FBA6B92" w14:textId="51BDFAE0" w:rsidR="00881CF1" w:rsidRPr="00125FE2" w:rsidRDefault="00881CF1" w:rsidP="000B391D">
      <w:pPr>
        <w:widowControl w:val="0"/>
        <w:numPr>
          <w:ilvl w:val="1"/>
          <w:numId w:val="8"/>
        </w:numPr>
        <w:tabs>
          <w:tab w:val="left" w:pos="1921"/>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Объекты нормирования благоустройства территории – </w:t>
      </w:r>
      <w:r w:rsidR="00F62A77" w:rsidRPr="00125FE2">
        <w:rPr>
          <w:rFonts w:ascii="Arial" w:eastAsia="Times New Roman" w:hAnsi="Arial" w:cs="Arial"/>
          <w:sz w:val="24"/>
          <w:szCs w:val="24"/>
        </w:rPr>
        <w:t xml:space="preserve">городского поселения –город Семилуки, </w:t>
      </w:r>
      <w:r w:rsidRPr="00125FE2">
        <w:rPr>
          <w:rFonts w:ascii="Arial" w:eastAsia="Times New Roman" w:hAnsi="Arial" w:cs="Arial"/>
          <w:sz w:val="24"/>
          <w:szCs w:val="24"/>
        </w:rPr>
        <w:t>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 – защитные</w:t>
      </w:r>
      <w:r w:rsidR="00125FE2">
        <w:rPr>
          <w:rFonts w:ascii="Arial" w:eastAsia="Times New Roman" w:hAnsi="Arial" w:cs="Arial"/>
          <w:sz w:val="24"/>
          <w:szCs w:val="24"/>
        </w:rPr>
        <w:t xml:space="preserve"> </w:t>
      </w:r>
      <w:r w:rsidRPr="00125FE2">
        <w:rPr>
          <w:rFonts w:ascii="Arial" w:eastAsia="Times New Roman" w:hAnsi="Arial" w:cs="Arial"/>
          <w:sz w:val="24"/>
          <w:szCs w:val="24"/>
        </w:rPr>
        <w:t>зоны производственной застройки, объект</w:t>
      </w:r>
      <w:r w:rsidR="00801A50" w:rsidRPr="00125FE2">
        <w:rPr>
          <w:rFonts w:ascii="Arial" w:eastAsia="Times New Roman" w:hAnsi="Arial" w:cs="Arial"/>
          <w:sz w:val="24"/>
          <w:szCs w:val="24"/>
        </w:rPr>
        <w:t xml:space="preserve">ы рекреации, улично – дорожная </w:t>
      </w:r>
      <w:r w:rsidRPr="00125FE2">
        <w:rPr>
          <w:rFonts w:ascii="Arial" w:eastAsia="Times New Roman" w:hAnsi="Arial" w:cs="Arial"/>
          <w:sz w:val="24"/>
          <w:szCs w:val="24"/>
        </w:rPr>
        <w:t>сеть, технические (охранно – эксплуатационные) зоны инженерных коммуникаций.</w:t>
      </w:r>
    </w:p>
    <w:p w14:paraId="6DBD99E0" w14:textId="77777777" w:rsidR="00881CF1" w:rsidRPr="00125FE2" w:rsidRDefault="00881CF1"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Озелененные территории – территории, поверхности которых заняты зелеными насаждениями.</w:t>
      </w:r>
    </w:p>
    <w:p w14:paraId="1DC51E6A" w14:textId="5310E9DA"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Озелененная территория специального назначения – озелененная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территория санитарно – защитных, водоохранных, защитно – мелиоративных, противопожарных зон, кладбищ, насаждения вдоль автомобильных и железных </w:t>
      </w:r>
      <w:r w:rsidRPr="00125FE2">
        <w:rPr>
          <w:rFonts w:ascii="Arial" w:eastAsia="Times New Roman" w:hAnsi="Arial" w:cs="Arial"/>
          <w:spacing w:val="-2"/>
          <w:sz w:val="24"/>
          <w:szCs w:val="24"/>
        </w:rPr>
        <w:t>дорог.</w:t>
      </w:r>
    </w:p>
    <w:p w14:paraId="2E2C7BAF" w14:textId="77777777" w:rsidR="00881CF1" w:rsidRPr="00125FE2" w:rsidRDefault="00881CF1" w:rsidP="000B391D">
      <w:pPr>
        <w:widowControl w:val="0"/>
        <w:numPr>
          <w:ilvl w:val="1"/>
          <w:numId w:val="8"/>
        </w:numPr>
        <w:tabs>
          <w:tab w:val="left" w:pos="1990"/>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Отведенная территория – земельный участок, предоставленный в установленном порядке юридическим и физическим лицам на праве собственности, аренды, ином праве пользования, согласно правоустанавливающим документам.</w:t>
      </w:r>
    </w:p>
    <w:p w14:paraId="7B91C4BC"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Особо охраняемые </w:t>
      </w:r>
      <w:r w:rsidR="00801A50" w:rsidRPr="00125FE2">
        <w:rPr>
          <w:rFonts w:ascii="Arial" w:eastAsia="Times New Roman" w:hAnsi="Arial" w:cs="Arial"/>
          <w:sz w:val="24"/>
          <w:szCs w:val="24"/>
        </w:rPr>
        <w:t xml:space="preserve">природные территории – участки </w:t>
      </w:r>
      <w:r w:rsidRPr="00125FE2">
        <w:rPr>
          <w:rFonts w:ascii="Arial" w:eastAsia="Times New Roman" w:hAnsi="Arial" w:cs="Arial"/>
          <w:sz w:val="24"/>
          <w:szCs w:val="24"/>
        </w:rPr>
        <w:t>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культурное,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эстетическое,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рекреационное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оздоровительное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22354A2C" w14:textId="4936C918" w:rsidR="00881CF1" w:rsidRPr="00125FE2" w:rsidRDefault="00881CF1"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Озеленение – составная</w:t>
      </w:r>
      <w:r w:rsidR="00125FE2">
        <w:rPr>
          <w:rFonts w:ascii="Arial" w:eastAsia="Times New Roman" w:hAnsi="Arial" w:cs="Arial"/>
          <w:sz w:val="24"/>
          <w:szCs w:val="24"/>
        </w:rPr>
        <w:t xml:space="preserve"> </w:t>
      </w:r>
      <w:r w:rsidRPr="00125FE2">
        <w:rPr>
          <w:rFonts w:ascii="Arial" w:eastAsia="Times New Roman" w:hAnsi="Arial" w:cs="Arial"/>
          <w:sz w:val="24"/>
          <w:szCs w:val="24"/>
        </w:rPr>
        <w:t>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716B46C8" w14:textId="77777777" w:rsidR="00881CF1" w:rsidRPr="00125FE2" w:rsidRDefault="001E35D7" w:rsidP="000B391D">
      <w:pPr>
        <w:widowControl w:val="0"/>
        <w:numPr>
          <w:ilvl w:val="1"/>
          <w:numId w:val="8"/>
        </w:numPr>
        <w:tabs>
          <w:tab w:val="left" w:pos="1921"/>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Парк – озелененная </w:t>
      </w:r>
      <w:r w:rsidR="00881CF1" w:rsidRPr="00125FE2">
        <w:rPr>
          <w:rFonts w:ascii="Arial" w:eastAsia="Times New Roman" w:hAnsi="Arial" w:cs="Arial"/>
          <w:sz w:val="24"/>
          <w:szCs w:val="24"/>
        </w:rPr>
        <w:t>территория общего пользования от 10 га, представляющая собой самостоятель</w:t>
      </w:r>
      <w:r w:rsidR="00801A50" w:rsidRPr="00125FE2">
        <w:rPr>
          <w:rFonts w:ascii="Arial" w:eastAsia="Times New Roman" w:hAnsi="Arial" w:cs="Arial"/>
          <w:sz w:val="24"/>
          <w:szCs w:val="24"/>
        </w:rPr>
        <w:t xml:space="preserve">ный архитектурно – ландшафтный </w:t>
      </w:r>
      <w:r w:rsidR="00881CF1" w:rsidRPr="00125FE2">
        <w:rPr>
          <w:rFonts w:ascii="Arial" w:eastAsia="Times New Roman" w:hAnsi="Arial" w:cs="Arial"/>
          <w:sz w:val="24"/>
          <w:szCs w:val="24"/>
        </w:rPr>
        <w:t>объект.</w:t>
      </w:r>
    </w:p>
    <w:p w14:paraId="3B876DD4" w14:textId="77777777" w:rsidR="00881CF1" w:rsidRPr="00125FE2" w:rsidRDefault="00881CF1" w:rsidP="001E35D7">
      <w:pPr>
        <w:widowControl w:val="0"/>
        <w:numPr>
          <w:ilvl w:val="1"/>
          <w:numId w:val="8"/>
        </w:numPr>
        <w:tabs>
          <w:tab w:val="left" w:pos="1921"/>
        </w:tabs>
        <w:autoSpaceDE w:val="0"/>
        <w:autoSpaceDN w:val="0"/>
        <w:spacing w:after="0" w:line="0" w:lineRule="atLeast"/>
        <w:ind w:right="263" w:firstLine="707"/>
        <w:jc w:val="both"/>
        <w:rPr>
          <w:rFonts w:ascii="Arial" w:eastAsia="Times New Roman" w:hAnsi="Arial" w:cs="Arial"/>
          <w:sz w:val="24"/>
          <w:szCs w:val="24"/>
        </w:rPr>
      </w:pPr>
      <w:r w:rsidRPr="00125FE2">
        <w:rPr>
          <w:rFonts w:ascii="Arial" w:eastAsia="Times New Roman" w:hAnsi="Arial" w:cs="Arial"/>
          <w:sz w:val="24"/>
          <w:szCs w:val="24"/>
        </w:rPr>
        <w:lastRenderedPageBreak/>
        <w:t>Повреждение з</w:t>
      </w:r>
      <w:r w:rsidR="00801A50" w:rsidRPr="00125FE2">
        <w:rPr>
          <w:rFonts w:ascii="Arial" w:eastAsia="Times New Roman" w:hAnsi="Arial" w:cs="Arial"/>
          <w:sz w:val="24"/>
          <w:szCs w:val="24"/>
        </w:rPr>
        <w:t xml:space="preserve">еленых насаждений – причинение </w:t>
      </w:r>
      <w:r w:rsidRPr="00125FE2">
        <w:rPr>
          <w:rFonts w:ascii="Arial" w:eastAsia="Times New Roman" w:hAnsi="Arial" w:cs="Arial"/>
          <w:sz w:val="24"/>
          <w:szCs w:val="24"/>
        </w:rPr>
        <w:t>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живого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надпочвенного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покрова,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загрязнение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насаждений</w:t>
      </w:r>
      <w:r w:rsidRPr="00125FE2">
        <w:rPr>
          <w:rFonts w:ascii="Arial" w:eastAsia="Times New Roman" w:hAnsi="Arial" w:cs="Arial"/>
          <w:spacing w:val="40"/>
          <w:sz w:val="24"/>
          <w:szCs w:val="24"/>
        </w:rPr>
        <w:t xml:space="preserve"> </w:t>
      </w:r>
      <w:r w:rsidR="008D6973" w:rsidRPr="00125FE2">
        <w:rPr>
          <w:rFonts w:ascii="Arial" w:eastAsia="Times New Roman" w:hAnsi="Arial" w:cs="Arial"/>
          <w:sz w:val="24"/>
          <w:szCs w:val="24"/>
        </w:rPr>
        <w:t>либо</w:t>
      </w:r>
      <w:r w:rsidR="001E35D7" w:rsidRPr="00125FE2">
        <w:rPr>
          <w:rFonts w:ascii="Arial" w:eastAsia="Times New Roman" w:hAnsi="Arial" w:cs="Arial"/>
          <w:sz w:val="24"/>
          <w:szCs w:val="24"/>
        </w:rPr>
        <w:t xml:space="preserve"> </w:t>
      </w:r>
      <w:r w:rsidRPr="00125FE2">
        <w:rPr>
          <w:rFonts w:ascii="Arial" w:eastAsia="Times New Roman" w:hAnsi="Arial" w:cs="Arial"/>
          <w:sz w:val="24"/>
          <w:szCs w:val="24"/>
        </w:rPr>
        <w:t>почвы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корневой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зоне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вредными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веществами,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поджог</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иное</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воздействие.</w:t>
      </w:r>
    </w:p>
    <w:p w14:paraId="558D2B91"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Пересадк</w:t>
      </w:r>
      <w:r w:rsidR="002B1C8F" w:rsidRPr="00125FE2">
        <w:rPr>
          <w:rFonts w:ascii="Arial" w:eastAsia="Times New Roman" w:hAnsi="Arial" w:cs="Arial"/>
          <w:sz w:val="24"/>
          <w:szCs w:val="24"/>
        </w:rPr>
        <w:t xml:space="preserve">а зеленых насаждений – перенос </w:t>
      </w:r>
      <w:r w:rsidRPr="00125FE2">
        <w:rPr>
          <w:rFonts w:ascii="Arial" w:eastAsia="Times New Roman" w:hAnsi="Arial" w:cs="Arial"/>
          <w:sz w:val="24"/>
          <w:szCs w:val="24"/>
        </w:rPr>
        <w:t>зеленых насаждений с одного места и посадка их в другом месте.</w:t>
      </w:r>
    </w:p>
    <w:p w14:paraId="23CD3371" w14:textId="77777777" w:rsidR="00881CF1" w:rsidRPr="00125FE2" w:rsidRDefault="00881CF1"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Парковка (п</w:t>
      </w:r>
      <w:r w:rsidR="001E35D7" w:rsidRPr="00125FE2">
        <w:rPr>
          <w:rFonts w:ascii="Arial" w:eastAsia="Times New Roman" w:hAnsi="Arial" w:cs="Arial"/>
          <w:sz w:val="24"/>
          <w:szCs w:val="24"/>
        </w:rPr>
        <w:t xml:space="preserve">арковочное место) – специально </w:t>
      </w:r>
      <w:r w:rsidRPr="00125FE2">
        <w:rPr>
          <w:rFonts w:ascii="Arial" w:eastAsia="Times New Roman" w:hAnsi="Arial" w:cs="Arial"/>
          <w:sz w:val="24"/>
          <w:szCs w:val="24"/>
        </w:rPr>
        <w:t xml:space="preserve">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w:t>
      </w:r>
      <w:r w:rsidR="001E35D7" w:rsidRPr="00125FE2">
        <w:rPr>
          <w:rFonts w:ascii="Arial" w:eastAsia="Times New Roman" w:hAnsi="Arial" w:cs="Arial"/>
          <w:sz w:val="24"/>
          <w:szCs w:val="24"/>
        </w:rPr>
        <w:t xml:space="preserve">площадей и иных объектов улично – </w:t>
      </w:r>
      <w:r w:rsidRPr="00125FE2">
        <w:rPr>
          <w:rFonts w:ascii="Arial" w:eastAsia="Times New Roman" w:hAnsi="Arial" w:cs="Arial"/>
          <w:sz w:val="24"/>
          <w:szCs w:val="24"/>
        </w:rPr>
        <w:t>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23B40C2"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зем</w:t>
      </w:r>
      <w:r w:rsidR="001E35D7" w:rsidRPr="00125FE2">
        <w:rPr>
          <w:rFonts w:ascii="Arial" w:eastAsia="Times New Roman" w:hAnsi="Arial" w:cs="Arial"/>
          <w:sz w:val="24"/>
          <w:szCs w:val="24"/>
        </w:rPr>
        <w:t xml:space="preserve">ельных участков – собственники </w:t>
      </w:r>
      <w:r w:rsidRPr="00125FE2">
        <w:rPr>
          <w:rFonts w:ascii="Arial" w:eastAsia="Times New Roman" w:hAnsi="Arial" w:cs="Arial"/>
          <w:sz w:val="24"/>
          <w:szCs w:val="24"/>
        </w:rPr>
        <w:t xml:space="preserve">земельных участков, землепользователи, землевладельцы и арендаторы земельных </w:t>
      </w:r>
      <w:r w:rsidRPr="00125FE2">
        <w:rPr>
          <w:rFonts w:ascii="Arial" w:eastAsia="Times New Roman" w:hAnsi="Arial" w:cs="Arial"/>
          <w:spacing w:val="-2"/>
          <w:sz w:val="24"/>
          <w:szCs w:val="24"/>
        </w:rPr>
        <w:t>участков.</w:t>
      </w:r>
    </w:p>
    <w:p w14:paraId="063009A1" w14:textId="77777777" w:rsidR="00881CF1" w:rsidRPr="00125FE2" w:rsidRDefault="00881CF1" w:rsidP="000B391D">
      <w:pPr>
        <w:widowControl w:val="0"/>
        <w:numPr>
          <w:ilvl w:val="1"/>
          <w:numId w:val="8"/>
        </w:numPr>
        <w:tabs>
          <w:tab w:val="left" w:pos="1990"/>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Придомовая территория – территория, в границах земельного участка, на котором расположен многоквартирный дом, права на который зарегистрированы в Едином государственном реестре недвижимости.</w:t>
      </w:r>
    </w:p>
    <w:p w14:paraId="7BEE0CF9" w14:textId="77777777" w:rsidR="00881CF1" w:rsidRPr="00125FE2" w:rsidRDefault="00801A50"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Пергола – легкое </w:t>
      </w:r>
      <w:r w:rsidR="00881CF1" w:rsidRPr="00125FE2">
        <w:rPr>
          <w:rFonts w:ascii="Arial" w:eastAsia="Times New Roman" w:hAnsi="Arial" w:cs="Arial"/>
          <w:sz w:val="24"/>
          <w:szCs w:val="24"/>
        </w:rPr>
        <w:t>решетчатое сооружение из дерева или металла в виде</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беседки,</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галереи</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или</w:t>
      </w:r>
      <w:r w:rsidR="00881CF1" w:rsidRPr="00125FE2">
        <w:rPr>
          <w:rFonts w:ascii="Arial" w:eastAsia="Times New Roman" w:hAnsi="Arial" w:cs="Arial"/>
          <w:spacing w:val="-4"/>
          <w:sz w:val="24"/>
          <w:szCs w:val="24"/>
        </w:rPr>
        <w:t xml:space="preserve"> </w:t>
      </w:r>
      <w:r w:rsidR="00881CF1" w:rsidRPr="00125FE2">
        <w:rPr>
          <w:rFonts w:ascii="Arial" w:eastAsia="Times New Roman" w:hAnsi="Arial" w:cs="Arial"/>
          <w:sz w:val="24"/>
          <w:szCs w:val="24"/>
        </w:rPr>
        <w:t>навеса,</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используется</w:t>
      </w:r>
      <w:r w:rsidR="00881CF1"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как «зеленый</w:t>
      </w:r>
      <w:r w:rsidR="00881CF1"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тоннель»,</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переход между площадками или архитектурными объектами.</w:t>
      </w:r>
    </w:p>
    <w:p w14:paraId="7674A217" w14:textId="77777777" w:rsidR="00881CF1" w:rsidRPr="00125FE2" w:rsidRDefault="00881CF1" w:rsidP="000B391D">
      <w:pPr>
        <w:widowControl w:val="0"/>
        <w:numPr>
          <w:ilvl w:val="1"/>
          <w:numId w:val="8"/>
        </w:numPr>
        <w:tabs>
          <w:tab w:val="left" w:pos="1921"/>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Проемы (дверные,</w:t>
      </w:r>
      <w:r w:rsidR="00801A50" w:rsidRPr="00125FE2">
        <w:rPr>
          <w:rFonts w:ascii="Arial" w:eastAsia="Times New Roman" w:hAnsi="Arial" w:cs="Arial"/>
          <w:sz w:val="24"/>
          <w:szCs w:val="24"/>
        </w:rPr>
        <w:t xml:space="preserve"> оконные, воротные) – элементы </w:t>
      </w:r>
      <w:r w:rsidRPr="00125FE2">
        <w:rPr>
          <w:rFonts w:ascii="Arial" w:eastAsia="Times New Roman" w:hAnsi="Arial" w:cs="Arial"/>
          <w:sz w:val="24"/>
          <w:szCs w:val="24"/>
        </w:rPr>
        <w:t xml:space="preserve">стеновой или кровельной конструкции, предназначенные для сообщения внутренних помещений с окружающим пространством, естественного освещения, </w:t>
      </w:r>
      <w:r w:rsidRPr="00125FE2">
        <w:rPr>
          <w:rFonts w:ascii="Arial" w:eastAsia="Times New Roman" w:hAnsi="Arial" w:cs="Arial"/>
          <w:spacing w:val="-2"/>
          <w:sz w:val="24"/>
          <w:szCs w:val="24"/>
        </w:rPr>
        <w:t>вентиляции.</w:t>
      </w:r>
    </w:p>
    <w:p w14:paraId="737B5373" w14:textId="77777777" w:rsidR="00881CF1" w:rsidRPr="00125FE2" w:rsidRDefault="00881CF1" w:rsidP="000B391D">
      <w:pPr>
        <w:widowControl w:val="0"/>
        <w:numPr>
          <w:ilvl w:val="1"/>
          <w:numId w:val="8"/>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Приле</w:t>
      </w:r>
      <w:r w:rsidR="001E35D7" w:rsidRPr="00125FE2">
        <w:rPr>
          <w:rFonts w:ascii="Arial" w:eastAsia="Times New Roman" w:hAnsi="Arial" w:cs="Arial"/>
          <w:sz w:val="24"/>
          <w:szCs w:val="24"/>
        </w:rPr>
        <w:t xml:space="preserve">гающая территория – территория </w:t>
      </w:r>
      <w:r w:rsidRPr="00125FE2">
        <w:rPr>
          <w:rFonts w:ascii="Arial" w:eastAsia="Times New Roman" w:hAnsi="Arial" w:cs="Arial"/>
          <w:sz w:val="24"/>
          <w:szCs w:val="24"/>
        </w:rPr>
        <w:t>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BE2E56" w:rsidRPr="00125FE2">
        <w:rPr>
          <w:rFonts w:ascii="Arial" w:eastAsia="Times New Roman" w:hAnsi="Arial" w:cs="Arial"/>
          <w:sz w:val="24"/>
          <w:szCs w:val="24"/>
        </w:rPr>
        <w:t>,</w:t>
      </w:r>
      <w:r w:rsidRPr="00125FE2">
        <w:rPr>
          <w:rFonts w:ascii="Arial" w:eastAsia="Times New Roman" w:hAnsi="Arial" w:cs="Arial"/>
          <w:sz w:val="24"/>
          <w:szCs w:val="24"/>
        </w:rPr>
        <w:t xml:space="preserve"> которой определены настоящими Правилами </w:t>
      </w:r>
      <w:r w:rsidR="00B6271D" w:rsidRPr="00125FE2">
        <w:rPr>
          <w:rFonts w:ascii="Arial" w:eastAsia="Times New Roman" w:hAnsi="Arial" w:cs="Arial"/>
          <w:sz w:val="24"/>
          <w:szCs w:val="24"/>
        </w:rPr>
        <w:t>в соответствии с требованиями законодательства Российской Федерации</w:t>
      </w:r>
      <w:r w:rsidRPr="00125FE2">
        <w:rPr>
          <w:rFonts w:ascii="Arial" w:eastAsia="Times New Roman" w:hAnsi="Arial" w:cs="Arial"/>
          <w:sz w:val="24"/>
          <w:szCs w:val="24"/>
        </w:rPr>
        <w:t>.</w:t>
      </w:r>
    </w:p>
    <w:p w14:paraId="5D3D4FCC" w14:textId="77777777" w:rsidR="00881CF1" w:rsidRPr="00125FE2" w:rsidRDefault="00881CF1" w:rsidP="000B391D">
      <w:pPr>
        <w:widowControl w:val="0"/>
        <w:numPr>
          <w:ilvl w:val="1"/>
          <w:numId w:val="8"/>
        </w:numPr>
        <w:tabs>
          <w:tab w:val="left" w:pos="1921"/>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Проезд – дорога, по которой осуществляется подъезд транспортных средств к объектам городской застройки внутри микрорайонов, кварталов.</w:t>
      </w:r>
    </w:p>
    <w:p w14:paraId="142B2A0A" w14:textId="77777777" w:rsidR="00881CF1" w:rsidRPr="00125FE2" w:rsidRDefault="00881CF1" w:rsidP="000B391D">
      <w:pPr>
        <w:widowControl w:val="0"/>
        <w:numPr>
          <w:ilvl w:val="1"/>
          <w:numId w:val="8"/>
        </w:numPr>
        <w:tabs>
          <w:tab w:val="left" w:pos="1990"/>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элементов </w:t>
      </w:r>
      <w:r w:rsidRPr="00125FE2">
        <w:rPr>
          <w:rFonts w:ascii="Arial" w:eastAsia="Times New Roman" w:hAnsi="Arial" w:cs="Arial"/>
          <w:spacing w:val="-2"/>
          <w:sz w:val="24"/>
          <w:szCs w:val="24"/>
        </w:rPr>
        <w:t>благоустройства.</w:t>
      </w:r>
    </w:p>
    <w:p w14:paraId="56F88ECF"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Региональный оператор по обращению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с твёрдыми коммунальными отходами – оператор по обращению с твердыми коммунальными отходами – </w:t>
      </w:r>
      <w:r w:rsidR="000125D9" w:rsidRPr="00125FE2">
        <w:rPr>
          <w:rFonts w:ascii="Arial" w:eastAsia="Times New Roman" w:hAnsi="Arial" w:cs="Arial"/>
          <w:sz w:val="24"/>
          <w:szCs w:val="24"/>
        </w:rPr>
        <w:t>юридическое лицо</w:t>
      </w:r>
      <w:r w:rsidRPr="00125FE2">
        <w:rPr>
          <w:rFonts w:ascii="Arial" w:eastAsia="Times New Roman" w:hAnsi="Arial" w:cs="Arial"/>
          <w:sz w:val="24"/>
          <w:szCs w:val="24"/>
        </w:rPr>
        <w:t xml:space="preserve">,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r w:rsidR="00BE2E56" w:rsidRPr="00125FE2">
        <w:rPr>
          <w:rFonts w:ascii="Arial" w:eastAsia="Times New Roman" w:hAnsi="Arial" w:cs="Arial"/>
          <w:sz w:val="24"/>
          <w:szCs w:val="24"/>
        </w:rPr>
        <w:t>места</w:t>
      </w:r>
      <w:r w:rsidRPr="00125FE2">
        <w:rPr>
          <w:rFonts w:ascii="Arial" w:eastAsia="Times New Roman" w:hAnsi="Arial" w:cs="Arial"/>
          <w:sz w:val="24"/>
          <w:szCs w:val="24"/>
        </w:rPr>
        <w:t xml:space="preserve"> накопления которых находятся в зоне деятельности регионального оператора.</w:t>
      </w:r>
    </w:p>
    <w:p w14:paraId="188B787D" w14:textId="77777777" w:rsidR="00881CF1" w:rsidRPr="00125FE2" w:rsidRDefault="00881CF1" w:rsidP="001E35D7">
      <w:pPr>
        <w:widowControl w:val="0"/>
        <w:numPr>
          <w:ilvl w:val="1"/>
          <w:numId w:val="8"/>
        </w:numPr>
        <w:tabs>
          <w:tab w:val="left" w:pos="1921"/>
        </w:tabs>
        <w:autoSpaceDE w:val="0"/>
        <w:autoSpaceDN w:val="0"/>
        <w:spacing w:after="0" w:line="0" w:lineRule="atLeast"/>
        <w:ind w:right="264" w:firstLine="707"/>
        <w:jc w:val="both"/>
        <w:rPr>
          <w:rFonts w:ascii="Arial" w:eastAsia="Times New Roman" w:hAnsi="Arial" w:cs="Arial"/>
          <w:sz w:val="24"/>
          <w:szCs w:val="24"/>
        </w:rPr>
      </w:pPr>
      <w:r w:rsidRPr="00125FE2">
        <w:rPr>
          <w:rFonts w:ascii="Arial" w:eastAsia="Times New Roman" w:hAnsi="Arial" w:cs="Arial"/>
          <w:sz w:val="24"/>
          <w:szCs w:val="24"/>
        </w:rPr>
        <w:lastRenderedPageBreak/>
        <w:t>Разукомплектованный автотранспорт – транспортное средство, у которого отсутствуют один из следующих конструктивных элементов: дверь, колесо, стекло, капот, крышка багажника, крыло, шасси или привод, внешние световые</w:t>
      </w:r>
      <w:r w:rsidR="00801A50"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приборы,</w:t>
      </w:r>
      <w:r w:rsidR="00801A50"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либо</w:t>
      </w:r>
      <w:r w:rsidR="00801A50"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транспортное</w:t>
      </w:r>
      <w:r w:rsidR="00801A50"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средство,</w:t>
      </w:r>
      <w:r w:rsidR="00801A50"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имеющее</w:t>
      </w:r>
      <w:r w:rsidR="00801A50" w:rsidRPr="00125FE2">
        <w:rPr>
          <w:rFonts w:ascii="Arial" w:eastAsia="Times New Roman" w:hAnsi="Arial" w:cs="Arial"/>
          <w:spacing w:val="38"/>
          <w:sz w:val="24"/>
          <w:szCs w:val="24"/>
        </w:rPr>
        <w:t xml:space="preserve"> </w:t>
      </w:r>
      <w:r w:rsidRPr="00125FE2">
        <w:rPr>
          <w:rFonts w:ascii="Arial" w:eastAsia="Times New Roman" w:hAnsi="Arial" w:cs="Arial"/>
          <w:spacing w:val="-2"/>
          <w:sz w:val="24"/>
          <w:szCs w:val="24"/>
        </w:rPr>
        <w:t>значительные</w:t>
      </w:r>
      <w:r w:rsidR="001E35D7" w:rsidRPr="00125FE2">
        <w:rPr>
          <w:rFonts w:ascii="Arial" w:eastAsia="Times New Roman" w:hAnsi="Arial" w:cs="Arial"/>
          <w:sz w:val="24"/>
          <w:szCs w:val="24"/>
        </w:rPr>
        <w:t xml:space="preserve"> </w:t>
      </w:r>
      <w:r w:rsidRPr="00125FE2">
        <w:rPr>
          <w:rFonts w:ascii="Arial" w:eastAsia="Times New Roman" w:hAnsi="Arial" w:cs="Arial"/>
          <w:sz w:val="24"/>
          <w:szCs w:val="24"/>
        </w:rPr>
        <w:t>технические повреждения, при которых невозможна его дальнейшая эксплуатация, в том числе сгоревшее транспортное средство.</w:t>
      </w:r>
    </w:p>
    <w:p w14:paraId="399A0C5B" w14:textId="77777777" w:rsidR="00881CF1" w:rsidRPr="00125FE2" w:rsidRDefault="00881CF1" w:rsidP="000B391D">
      <w:pPr>
        <w:widowControl w:val="0"/>
        <w:numPr>
          <w:ilvl w:val="1"/>
          <w:numId w:val="8"/>
        </w:numPr>
        <w:tabs>
          <w:tab w:val="left" w:pos="1921"/>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Ре</w:t>
      </w:r>
      <w:r w:rsidR="00801A50" w:rsidRPr="00125FE2">
        <w:rPr>
          <w:rFonts w:ascii="Arial" w:eastAsia="Times New Roman" w:hAnsi="Arial" w:cs="Arial"/>
          <w:sz w:val="24"/>
          <w:szCs w:val="24"/>
        </w:rPr>
        <w:t xml:space="preserve">кламная конструкция – наружная </w:t>
      </w:r>
      <w:r w:rsidRPr="00125FE2">
        <w:rPr>
          <w:rFonts w:ascii="Arial" w:eastAsia="Times New Roman" w:hAnsi="Arial" w:cs="Arial"/>
          <w:sz w:val="24"/>
          <w:szCs w:val="24"/>
        </w:rPr>
        <w:t>реклама с использованием щитов, стендов, строительных сеток, перетяжек, электронных табло,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воздушных шаров, аэростатов и иных технических средств стабильного территориального размещения.</w:t>
      </w:r>
    </w:p>
    <w:p w14:paraId="65D8DAB2" w14:textId="77777777" w:rsidR="00881CF1" w:rsidRPr="00125FE2" w:rsidRDefault="00881CF1" w:rsidP="000B391D">
      <w:pPr>
        <w:widowControl w:val="0"/>
        <w:numPr>
          <w:ilvl w:val="1"/>
          <w:numId w:val="8"/>
        </w:numPr>
        <w:tabs>
          <w:tab w:val="left" w:pos="1990"/>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Ремонт объек</w:t>
      </w:r>
      <w:r w:rsidR="001E35D7" w:rsidRPr="00125FE2">
        <w:rPr>
          <w:rFonts w:ascii="Arial" w:eastAsia="Times New Roman" w:hAnsi="Arial" w:cs="Arial"/>
          <w:sz w:val="24"/>
          <w:szCs w:val="24"/>
        </w:rPr>
        <w:t>та благоустройства – устранение</w:t>
      </w:r>
      <w:r w:rsidRPr="00125FE2">
        <w:rPr>
          <w:rFonts w:ascii="Arial" w:eastAsia="Times New Roman" w:hAnsi="Arial" w:cs="Arial"/>
          <w:sz w:val="24"/>
          <w:szCs w:val="24"/>
        </w:rPr>
        <w:t xml:space="preserve"> недостатков и неисправностей, модернизация и реставрация объекта благоустройства.</w:t>
      </w:r>
    </w:p>
    <w:p w14:paraId="4B4ABE1F" w14:textId="77777777" w:rsidR="00881CF1" w:rsidRPr="00125FE2" w:rsidRDefault="00533604"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Ручная уборка – уборка </w:t>
      </w:r>
      <w:r w:rsidR="00881CF1" w:rsidRPr="00125FE2">
        <w:rPr>
          <w:rFonts w:ascii="Arial" w:eastAsia="Times New Roman" w:hAnsi="Arial" w:cs="Arial"/>
          <w:sz w:val="24"/>
          <w:szCs w:val="24"/>
        </w:rPr>
        <w:t>территорий ручным способом с применением средств малой механизации.</w:t>
      </w:r>
    </w:p>
    <w:p w14:paraId="0D6C94D7" w14:textId="44CFAD60" w:rsidR="00881CF1" w:rsidRPr="00125FE2" w:rsidRDefault="00881CF1" w:rsidP="000B391D">
      <w:pPr>
        <w:widowControl w:val="0"/>
        <w:numPr>
          <w:ilvl w:val="1"/>
          <w:numId w:val="8"/>
        </w:numPr>
        <w:tabs>
          <w:tab w:val="left" w:pos="1921"/>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Сквер – озелененная</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w:t>
      </w:r>
      <w:r w:rsidRPr="00125FE2">
        <w:rPr>
          <w:rFonts w:ascii="Arial" w:eastAsia="Times New Roman" w:hAnsi="Arial" w:cs="Arial"/>
          <w:spacing w:val="-2"/>
          <w:sz w:val="24"/>
          <w:szCs w:val="24"/>
        </w:rPr>
        <w:t>движения.</w:t>
      </w:r>
    </w:p>
    <w:p w14:paraId="1996ACF6" w14:textId="77777777" w:rsidR="00881CF1" w:rsidRPr="00125FE2" w:rsidRDefault="00881CF1" w:rsidP="000B391D">
      <w:pPr>
        <w:widowControl w:val="0"/>
        <w:numPr>
          <w:ilvl w:val="1"/>
          <w:numId w:val="8"/>
        </w:numPr>
        <w:tabs>
          <w:tab w:val="left" w:pos="1921"/>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Сани</w:t>
      </w:r>
      <w:r w:rsidR="001E35D7" w:rsidRPr="00125FE2">
        <w:rPr>
          <w:rFonts w:ascii="Arial" w:eastAsia="Times New Roman" w:hAnsi="Arial" w:cs="Arial"/>
          <w:sz w:val="24"/>
          <w:szCs w:val="24"/>
        </w:rPr>
        <w:t xml:space="preserve">тарно – защитная зона – устанавливаемая </w:t>
      </w:r>
      <w:r w:rsidRPr="00125FE2">
        <w:rPr>
          <w:rFonts w:ascii="Arial" w:eastAsia="Times New Roman" w:hAnsi="Arial" w:cs="Arial"/>
          <w:sz w:val="24"/>
          <w:szCs w:val="24"/>
        </w:rPr>
        <w:t>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w:t>
      </w:r>
      <w:r w:rsidR="00533604" w:rsidRPr="00125FE2">
        <w:rPr>
          <w:rFonts w:ascii="Arial" w:eastAsia="Times New Roman" w:hAnsi="Arial" w:cs="Arial"/>
          <w:sz w:val="24"/>
          <w:szCs w:val="24"/>
        </w:rPr>
        <w:t xml:space="preserve"> I и II класса опасности – как </w:t>
      </w:r>
      <w:r w:rsidRPr="00125FE2">
        <w:rPr>
          <w:rFonts w:ascii="Arial" w:eastAsia="Times New Roman" w:hAnsi="Arial" w:cs="Arial"/>
          <w:sz w:val="24"/>
          <w:szCs w:val="24"/>
        </w:rPr>
        <w:t>до значений, установленных гигиеническими нормативами, так и до величин приемлемого риска для здоровья населения.</w:t>
      </w:r>
    </w:p>
    <w:p w14:paraId="44761D54" w14:textId="77777777" w:rsidR="00881CF1" w:rsidRPr="00125FE2" w:rsidRDefault="00881CF1"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Санитарная обрезка зеленых наса</w:t>
      </w:r>
      <w:r w:rsidR="00533604" w:rsidRPr="00125FE2">
        <w:rPr>
          <w:rFonts w:ascii="Arial" w:eastAsia="Times New Roman" w:hAnsi="Arial" w:cs="Arial"/>
          <w:sz w:val="24"/>
          <w:szCs w:val="24"/>
        </w:rPr>
        <w:t xml:space="preserve">ждений – обрезка </w:t>
      </w:r>
      <w:r w:rsidRPr="00125FE2">
        <w:rPr>
          <w:rFonts w:ascii="Arial" w:eastAsia="Times New Roman" w:hAnsi="Arial" w:cs="Arial"/>
          <w:sz w:val="24"/>
          <w:szCs w:val="24"/>
        </w:rPr>
        <w:t>зеленых насаждений в целях поддержания эстетического вида газонов, цветников, удаление поросли, сухих, аварийных, поврежденных побегов, сучьев, ветвей, стволов деревьев и кустарников в целях формирования их кроны, устранения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их влияния на световой режим жилых и нежилых помещений, на эксплуатацию технических средств регулирования дорожного движения, линий электропередачи, линий радио и связи, а также обрезка зеленых насаждений, затрудняющих движение пешеходов, проведение обслуживания и ремонта коммуникаций, жилых и нежилых зданий и сооружений.</w:t>
      </w:r>
    </w:p>
    <w:p w14:paraId="024FEFB1" w14:textId="77777777" w:rsidR="00881CF1" w:rsidRPr="00125FE2" w:rsidRDefault="00881CF1" w:rsidP="000B391D">
      <w:pPr>
        <w:widowControl w:val="0"/>
        <w:numPr>
          <w:ilvl w:val="1"/>
          <w:numId w:val="8"/>
        </w:numPr>
        <w:tabs>
          <w:tab w:val="left" w:pos="1990"/>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Санитарная</w:t>
      </w:r>
      <w:r w:rsidR="001E35D7" w:rsidRPr="00125FE2">
        <w:rPr>
          <w:rFonts w:ascii="Arial" w:eastAsia="Times New Roman" w:hAnsi="Arial" w:cs="Arial"/>
          <w:sz w:val="24"/>
          <w:szCs w:val="24"/>
        </w:rPr>
        <w:t xml:space="preserve"> очистка территории – комплекс </w:t>
      </w:r>
      <w:r w:rsidRPr="00125FE2">
        <w:rPr>
          <w:rFonts w:ascii="Arial" w:eastAsia="Times New Roman" w:hAnsi="Arial" w:cs="Arial"/>
          <w:sz w:val="24"/>
          <w:szCs w:val="24"/>
        </w:rPr>
        <w:t>организационных и технических мероприятий по сбору, вывозу и обезвреживанию отходов производства и потребления.</w:t>
      </w:r>
    </w:p>
    <w:p w14:paraId="4FAB1A6A" w14:textId="77777777" w:rsidR="00881CF1" w:rsidRPr="00125FE2" w:rsidRDefault="00881CF1" w:rsidP="000B391D">
      <w:pPr>
        <w:widowControl w:val="0"/>
        <w:numPr>
          <w:ilvl w:val="1"/>
          <w:numId w:val="8"/>
        </w:numPr>
        <w:tabs>
          <w:tab w:val="left" w:pos="1921"/>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Снос зеленых насаждений – спиливание, срубание, срезание, выкорчевывание или отделение иным способом всех стволов (в случае многоствольного зеленого насаждения) или ствола (в случае одноствольного зеленого насаждения) дерева или кустарника в соответствии с</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муниципальными правовыми актами в области охраны зеленых насаждений.</w:t>
      </w:r>
    </w:p>
    <w:p w14:paraId="7221286D" w14:textId="77777777" w:rsidR="00881CF1" w:rsidRPr="00125FE2" w:rsidRDefault="00881CF1" w:rsidP="000B391D">
      <w:pPr>
        <w:widowControl w:val="0"/>
        <w:numPr>
          <w:ilvl w:val="1"/>
          <w:numId w:val="8"/>
        </w:numPr>
        <w:tabs>
          <w:tab w:val="left" w:pos="1921"/>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Сто</w:t>
      </w:r>
      <w:r w:rsidR="001E35D7" w:rsidRPr="00125FE2">
        <w:rPr>
          <w:rFonts w:ascii="Arial" w:eastAsia="Times New Roman" w:hAnsi="Arial" w:cs="Arial"/>
          <w:sz w:val="24"/>
          <w:szCs w:val="24"/>
        </w:rPr>
        <w:t xml:space="preserve">янка автомобилей – специальная </w:t>
      </w:r>
      <w:r w:rsidRPr="00125FE2">
        <w:rPr>
          <w:rFonts w:ascii="Arial" w:eastAsia="Times New Roman" w:hAnsi="Arial" w:cs="Arial"/>
          <w:sz w:val="24"/>
          <w:szCs w:val="24"/>
        </w:rPr>
        <w:t>открытая площадка, предназначенная только для хранения (стоянки) автомобилей (мототранспортных средств).</w:t>
      </w:r>
    </w:p>
    <w:p w14:paraId="7D18DF38" w14:textId="77777777" w:rsidR="00881CF1" w:rsidRPr="00125FE2" w:rsidRDefault="00881CF1" w:rsidP="001E35D7">
      <w:pPr>
        <w:widowControl w:val="0"/>
        <w:numPr>
          <w:ilvl w:val="1"/>
          <w:numId w:val="8"/>
        </w:numPr>
        <w:tabs>
          <w:tab w:val="left" w:pos="1921"/>
        </w:tabs>
        <w:autoSpaceDE w:val="0"/>
        <w:autoSpaceDN w:val="0"/>
        <w:spacing w:after="0" w:line="0" w:lineRule="atLeast"/>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Строительная площадка – территория, отведенная для строительства, реконструкции и капитального ремонта объектов </w:t>
      </w:r>
      <w:r w:rsidRPr="00125FE2">
        <w:rPr>
          <w:rFonts w:ascii="Arial" w:eastAsia="Times New Roman" w:hAnsi="Arial" w:cs="Arial"/>
          <w:sz w:val="24"/>
          <w:szCs w:val="24"/>
        </w:rPr>
        <w:lastRenderedPageBreak/>
        <w:t>капитального строительства, на которой размещается строительное хозяйство, выполняются</w:t>
      </w:r>
      <w:r w:rsidR="001E35D7" w:rsidRPr="00125FE2">
        <w:rPr>
          <w:rFonts w:ascii="Arial" w:eastAsia="Times New Roman" w:hAnsi="Arial" w:cs="Arial"/>
          <w:sz w:val="24"/>
          <w:szCs w:val="24"/>
        </w:rPr>
        <w:t xml:space="preserve"> </w:t>
      </w:r>
      <w:r w:rsidRPr="00125FE2">
        <w:rPr>
          <w:rFonts w:ascii="Arial" w:eastAsia="Times New Roman" w:hAnsi="Arial" w:cs="Arial"/>
          <w:sz w:val="24"/>
          <w:szCs w:val="24"/>
        </w:rPr>
        <w:t>работы подготовительного и основного периодов строительства до момента сдачи объекта в эксплуатацию.</w:t>
      </w:r>
    </w:p>
    <w:p w14:paraId="3E3870D6" w14:textId="693BDBFD" w:rsidR="00881CF1" w:rsidRPr="00125FE2" w:rsidRDefault="00881CF1" w:rsidP="000B391D">
      <w:pPr>
        <w:widowControl w:val="0"/>
        <w:numPr>
          <w:ilvl w:val="1"/>
          <w:numId w:val="8"/>
        </w:numPr>
        <w:tabs>
          <w:tab w:val="left" w:pos="1921"/>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Сохранение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объекта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культурного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наследия – меры,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направленные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на обеспечение физической сохранности и сохранение историко – культурной</w:t>
      </w:r>
      <w:r w:rsidR="00125FE2">
        <w:rPr>
          <w:rFonts w:ascii="Arial" w:eastAsia="Times New Roman" w:hAnsi="Arial" w:cs="Arial"/>
          <w:sz w:val="24"/>
          <w:szCs w:val="24"/>
        </w:rPr>
        <w:t xml:space="preserve"> </w:t>
      </w:r>
      <w:r w:rsidRPr="00125FE2">
        <w:rPr>
          <w:rFonts w:ascii="Arial" w:eastAsia="Times New Roman" w:hAnsi="Arial" w:cs="Arial"/>
          <w:sz w:val="24"/>
          <w:szCs w:val="24"/>
        </w:rPr>
        <w:t>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 – 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14:paraId="164DA793" w14:textId="77777777" w:rsidR="00881CF1" w:rsidRPr="00125FE2" w:rsidRDefault="00881CF1"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Содержание объектов и элемен</w:t>
      </w:r>
      <w:r w:rsidR="00533604" w:rsidRPr="00125FE2">
        <w:rPr>
          <w:rFonts w:ascii="Arial" w:eastAsia="Times New Roman" w:hAnsi="Arial" w:cs="Arial"/>
          <w:sz w:val="24"/>
          <w:szCs w:val="24"/>
        </w:rPr>
        <w:t xml:space="preserve">тов благоустройства – комплекс организационно – технических </w:t>
      </w:r>
      <w:r w:rsidRPr="00125FE2">
        <w:rPr>
          <w:rFonts w:ascii="Arial" w:eastAsia="Times New Roman" w:hAnsi="Arial" w:cs="Arial"/>
          <w:sz w:val="24"/>
          <w:szCs w:val="24"/>
        </w:rPr>
        <w:t>мероприятий, направленных на поддержание технического, санитарно – эпидемиологического, экологического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14:paraId="3C22601C" w14:textId="77777777" w:rsidR="00881CF1" w:rsidRPr="00125FE2" w:rsidRDefault="00BF06F9" w:rsidP="000B391D">
      <w:pPr>
        <w:widowControl w:val="0"/>
        <w:numPr>
          <w:ilvl w:val="1"/>
          <w:numId w:val="8"/>
        </w:numPr>
        <w:tabs>
          <w:tab w:val="left" w:pos="199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Содержание дорог – комплекс </w:t>
      </w:r>
      <w:r w:rsidR="00881CF1" w:rsidRPr="00125FE2">
        <w:rPr>
          <w:rFonts w:ascii="Arial" w:eastAsia="Times New Roman" w:hAnsi="Arial" w:cs="Arial"/>
          <w:sz w:val="24"/>
          <w:szCs w:val="24"/>
        </w:rPr>
        <w:t>работ по поддержанию надлежащего технического состояния дорог, оценке их технического состояния, а также по организации и обеспечению безопасности дорожного движения.</w:t>
      </w:r>
    </w:p>
    <w:p w14:paraId="0DCDE45F" w14:textId="40A9A2D4" w:rsidR="00881CF1" w:rsidRPr="00125FE2" w:rsidRDefault="00533604" w:rsidP="000B391D">
      <w:pPr>
        <w:widowControl w:val="0"/>
        <w:numPr>
          <w:ilvl w:val="1"/>
          <w:numId w:val="8"/>
        </w:numPr>
        <w:tabs>
          <w:tab w:val="left" w:pos="1921"/>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Стрит – арт </w:t>
      </w:r>
      <w:r w:rsidR="00881CF1" w:rsidRPr="00125FE2">
        <w:rPr>
          <w:rFonts w:ascii="Arial" w:eastAsia="Times New Roman" w:hAnsi="Arial" w:cs="Arial"/>
          <w:sz w:val="24"/>
          <w:szCs w:val="24"/>
        </w:rPr>
        <w:t>(ул</w:t>
      </w:r>
      <w:r w:rsidR="00BF06F9" w:rsidRPr="00125FE2">
        <w:rPr>
          <w:rFonts w:ascii="Arial" w:eastAsia="Times New Roman" w:hAnsi="Arial" w:cs="Arial"/>
          <w:sz w:val="24"/>
          <w:szCs w:val="24"/>
        </w:rPr>
        <w:t xml:space="preserve">ичное искусство) – направление </w:t>
      </w:r>
      <w:r w:rsidR="00881CF1" w:rsidRPr="00125FE2">
        <w:rPr>
          <w:rFonts w:ascii="Arial" w:eastAsia="Times New Roman" w:hAnsi="Arial" w:cs="Arial"/>
          <w:sz w:val="24"/>
          <w:szCs w:val="24"/>
        </w:rPr>
        <w:t>в современном искусстве, особенностью которого является использование внутригородских тер</w:t>
      </w:r>
      <w:r w:rsidR="00BF06F9" w:rsidRPr="00125FE2">
        <w:rPr>
          <w:rFonts w:ascii="Arial" w:eastAsia="Times New Roman" w:hAnsi="Arial" w:cs="Arial"/>
          <w:sz w:val="24"/>
          <w:szCs w:val="24"/>
        </w:rPr>
        <w:t xml:space="preserve">риторий для различного рода арт – </w:t>
      </w:r>
      <w:r w:rsidR="00881CF1" w:rsidRPr="00125FE2">
        <w:rPr>
          <w:rFonts w:ascii="Arial" w:eastAsia="Times New Roman" w:hAnsi="Arial" w:cs="Arial"/>
          <w:sz w:val="24"/>
          <w:szCs w:val="24"/>
        </w:rPr>
        <w:t>проектов. Основной частью стрит – арта</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является граффити, также к нему относятся некоммерческие постеры, трафареты, различные инсталляции.</w:t>
      </w:r>
    </w:p>
    <w:p w14:paraId="2EBECDF4" w14:textId="77777777" w:rsidR="00881CF1" w:rsidRPr="00125FE2" w:rsidRDefault="00BF06F9" w:rsidP="000B391D">
      <w:pPr>
        <w:widowControl w:val="0"/>
        <w:numPr>
          <w:ilvl w:val="1"/>
          <w:numId w:val="8"/>
        </w:numPr>
        <w:tabs>
          <w:tab w:val="left" w:pos="1921"/>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Сезонное кафе – специально </w:t>
      </w:r>
      <w:r w:rsidR="00881CF1" w:rsidRPr="00125FE2">
        <w:rPr>
          <w:rFonts w:ascii="Arial" w:eastAsia="Times New Roman" w:hAnsi="Arial" w:cs="Arial"/>
          <w:sz w:val="24"/>
          <w:szCs w:val="24"/>
        </w:rPr>
        <w:t>оборудованное временное сооружение, в том числе при стационарном предприятии, представляющее собой площадку для размещения объекта общественного питания для дополнительного обслуживания потребителей с организацией (или без организации) их отдыха.</w:t>
      </w:r>
    </w:p>
    <w:p w14:paraId="68EFE161" w14:textId="77777777" w:rsidR="00881CF1" w:rsidRPr="00125FE2" w:rsidRDefault="00881CF1" w:rsidP="000B391D">
      <w:pPr>
        <w:widowControl w:val="0"/>
        <w:numPr>
          <w:ilvl w:val="1"/>
          <w:numId w:val="8"/>
        </w:numPr>
        <w:tabs>
          <w:tab w:val="left" w:pos="1921"/>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Св</w:t>
      </w:r>
      <w:r w:rsidR="00BF06F9" w:rsidRPr="00125FE2">
        <w:rPr>
          <w:rFonts w:ascii="Arial" w:eastAsia="Times New Roman" w:hAnsi="Arial" w:cs="Arial"/>
          <w:sz w:val="24"/>
          <w:szCs w:val="24"/>
        </w:rPr>
        <w:t xml:space="preserve">етодиодный экран – конструкция </w:t>
      </w:r>
      <w:r w:rsidRPr="00125FE2">
        <w:rPr>
          <w:rFonts w:ascii="Arial" w:eastAsia="Times New Roman" w:hAnsi="Arial" w:cs="Arial"/>
          <w:sz w:val="24"/>
          <w:szCs w:val="24"/>
        </w:rPr>
        <w:t>с использованием светодиодов или иных световых устройств, устанавливаемая на фасаде здания (строения, сооружения) и предназначенная для размещения и демонстрации рекламы в формате видеоизображения.</w:t>
      </w:r>
    </w:p>
    <w:p w14:paraId="55A63AFA" w14:textId="77777777" w:rsidR="00881CF1" w:rsidRPr="00125FE2" w:rsidRDefault="00881CF1" w:rsidP="000B391D">
      <w:pPr>
        <w:widowControl w:val="0"/>
        <w:numPr>
          <w:ilvl w:val="1"/>
          <w:numId w:val="8"/>
        </w:numPr>
        <w:tabs>
          <w:tab w:val="left" w:pos="1921"/>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Скатная крыша – крыша, имеющая уклон поверхности (или поверхностей) не менее 10 градусов.</w:t>
      </w:r>
    </w:p>
    <w:p w14:paraId="65316282" w14:textId="77777777" w:rsidR="00881CF1" w:rsidRPr="00125FE2" w:rsidRDefault="00881CF1" w:rsidP="000B391D">
      <w:pPr>
        <w:widowControl w:val="0"/>
        <w:numPr>
          <w:ilvl w:val="1"/>
          <w:numId w:val="8"/>
        </w:numPr>
        <w:tabs>
          <w:tab w:val="left" w:pos="1990"/>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Собственники (правообладатели), лица, ответственные за содержание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элементов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(далее</w:t>
      </w:r>
      <w:r w:rsidRPr="00125FE2">
        <w:rPr>
          <w:rFonts w:ascii="Arial" w:eastAsia="Times New Roman" w:hAnsi="Arial" w:cs="Arial"/>
          <w:spacing w:val="-1"/>
          <w:sz w:val="24"/>
          <w:szCs w:val="24"/>
        </w:rPr>
        <w:t xml:space="preserve"> </w:t>
      </w:r>
      <w:r w:rsidR="00BF06F9" w:rsidRPr="00125FE2">
        <w:rPr>
          <w:rFonts w:ascii="Arial" w:eastAsia="Times New Roman" w:hAnsi="Arial" w:cs="Arial"/>
          <w:sz w:val="24"/>
          <w:szCs w:val="24"/>
        </w:rPr>
        <w:t xml:space="preserve">также – </w:t>
      </w:r>
      <w:r w:rsidRPr="00125FE2">
        <w:rPr>
          <w:rFonts w:ascii="Arial" w:eastAsia="Times New Roman" w:hAnsi="Arial" w:cs="Arial"/>
          <w:sz w:val="24"/>
          <w:szCs w:val="24"/>
        </w:rPr>
        <w:t xml:space="preserve">собственники </w:t>
      </w:r>
      <w:r w:rsidR="00BF06F9" w:rsidRPr="00125FE2">
        <w:rPr>
          <w:rFonts w:ascii="Arial" w:eastAsia="Times New Roman" w:hAnsi="Arial" w:cs="Arial"/>
          <w:sz w:val="24"/>
          <w:szCs w:val="24"/>
        </w:rPr>
        <w:t xml:space="preserve">(правообладатели) – физические </w:t>
      </w:r>
      <w:r w:rsidRPr="00125FE2">
        <w:rPr>
          <w:rFonts w:ascii="Arial" w:eastAsia="Times New Roman" w:hAnsi="Arial" w:cs="Arial"/>
          <w:sz w:val="24"/>
          <w:szCs w:val="24"/>
        </w:rPr>
        <w:t>и (или) юридические лица независимо о</w:t>
      </w:r>
      <w:r w:rsidR="00BF06F9" w:rsidRPr="00125FE2">
        <w:rPr>
          <w:rFonts w:ascii="Arial" w:eastAsia="Times New Roman" w:hAnsi="Arial" w:cs="Arial"/>
          <w:sz w:val="24"/>
          <w:szCs w:val="24"/>
        </w:rPr>
        <w:t xml:space="preserve">т их организационно – правовых </w:t>
      </w:r>
      <w:r w:rsidRPr="00125FE2">
        <w:rPr>
          <w:rFonts w:ascii="Arial" w:eastAsia="Times New Roman" w:hAnsi="Arial" w:cs="Arial"/>
          <w:sz w:val="24"/>
          <w:szCs w:val="24"/>
        </w:rPr>
        <w:t>форм, владеющие объектами и элементами благоустройства на праве собственности, хозяйственного ведения,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w:t>
      </w:r>
      <w:r w:rsidRPr="00125FE2">
        <w:rPr>
          <w:rFonts w:ascii="Arial" w:eastAsia="Times New Roman" w:hAnsi="Arial" w:cs="Arial"/>
          <w:spacing w:val="-2"/>
          <w:sz w:val="24"/>
          <w:szCs w:val="24"/>
        </w:rPr>
        <w:t>собственником.</w:t>
      </w:r>
    </w:p>
    <w:p w14:paraId="329CFF53" w14:textId="77777777" w:rsidR="00881CF1" w:rsidRPr="00125FE2" w:rsidRDefault="00881CF1" w:rsidP="000B391D">
      <w:pPr>
        <w:widowControl w:val="0"/>
        <w:numPr>
          <w:ilvl w:val="1"/>
          <w:numId w:val="8"/>
        </w:numPr>
        <w:tabs>
          <w:tab w:val="left" w:pos="1990"/>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Специализированная организация - организация независимо от ее организационно – правовой </w:t>
      </w:r>
      <w:r w:rsidR="000125D9" w:rsidRPr="00125FE2">
        <w:rPr>
          <w:rFonts w:ascii="Arial" w:eastAsia="Times New Roman" w:hAnsi="Arial" w:cs="Arial"/>
          <w:sz w:val="24"/>
          <w:szCs w:val="24"/>
        </w:rPr>
        <w:t>формы</w:t>
      </w:r>
      <w:r w:rsidR="000125D9" w:rsidRPr="00125FE2">
        <w:rPr>
          <w:rFonts w:ascii="Arial" w:eastAsia="Times New Roman" w:hAnsi="Arial" w:cs="Arial"/>
          <w:spacing w:val="40"/>
          <w:sz w:val="24"/>
          <w:szCs w:val="24"/>
        </w:rPr>
        <w:t xml:space="preserve"> или индивидуальный </w:t>
      </w:r>
      <w:r w:rsidR="000125D9" w:rsidRPr="00125FE2">
        <w:rPr>
          <w:rFonts w:ascii="Arial" w:eastAsia="Times New Roman" w:hAnsi="Arial" w:cs="Arial"/>
          <w:spacing w:val="40"/>
          <w:sz w:val="24"/>
          <w:szCs w:val="24"/>
        </w:rPr>
        <w:lastRenderedPageBreak/>
        <w:t>предприниматель</w:t>
      </w:r>
      <w:r w:rsidR="003D294F" w:rsidRPr="00125FE2">
        <w:rPr>
          <w:rFonts w:ascii="Arial" w:eastAsia="Times New Roman" w:hAnsi="Arial" w:cs="Arial"/>
          <w:sz w:val="24"/>
          <w:szCs w:val="24"/>
        </w:rPr>
        <w:t>,</w:t>
      </w:r>
      <w:r w:rsidR="008D6973" w:rsidRPr="00125FE2">
        <w:rPr>
          <w:rFonts w:ascii="Arial" w:eastAsia="Times New Roman" w:hAnsi="Arial" w:cs="Arial"/>
          <w:sz w:val="24"/>
          <w:szCs w:val="24"/>
        </w:rPr>
        <w:t xml:space="preserve"> </w:t>
      </w:r>
      <w:r w:rsidRPr="00125FE2">
        <w:rPr>
          <w:rFonts w:ascii="Arial" w:eastAsia="Times New Roman" w:hAnsi="Arial" w:cs="Arial"/>
          <w:sz w:val="24"/>
          <w:szCs w:val="24"/>
        </w:rPr>
        <w:t>имеющие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законодательством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право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оказание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определенного вида услуг.</w:t>
      </w:r>
    </w:p>
    <w:p w14:paraId="4BFBF4C9" w14:textId="77777777" w:rsidR="00881CF1" w:rsidRPr="00125FE2" w:rsidRDefault="00881CF1" w:rsidP="000B391D">
      <w:pPr>
        <w:widowControl w:val="0"/>
        <w:numPr>
          <w:ilvl w:val="1"/>
          <w:numId w:val="8"/>
        </w:numPr>
        <w:tabs>
          <w:tab w:val="left" w:pos="1921"/>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рекламы.</w:t>
      </w:r>
    </w:p>
    <w:p w14:paraId="1BEA907F" w14:textId="77777777" w:rsidR="00881CF1" w:rsidRPr="00125FE2" w:rsidRDefault="00881CF1" w:rsidP="000B391D">
      <w:pPr>
        <w:widowControl w:val="0"/>
        <w:numPr>
          <w:ilvl w:val="1"/>
          <w:numId w:val="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Средства</w:t>
      </w:r>
      <w:r w:rsidR="00BF06F9" w:rsidRPr="00125FE2">
        <w:rPr>
          <w:rFonts w:ascii="Arial" w:eastAsia="Times New Roman" w:hAnsi="Arial" w:cs="Arial"/>
          <w:sz w:val="24"/>
          <w:szCs w:val="24"/>
        </w:rPr>
        <w:t xml:space="preserve"> размещения рекламы – средства </w:t>
      </w:r>
      <w:r w:rsidRPr="00125FE2">
        <w:rPr>
          <w:rFonts w:ascii="Arial" w:eastAsia="Times New Roman" w:hAnsi="Arial" w:cs="Arial"/>
          <w:sz w:val="24"/>
          <w:szCs w:val="24"/>
        </w:rPr>
        <w:t>стабильного территориального размещения, используемые для распространения наружной рекламы (см. также рекламная конструкция).</w:t>
      </w:r>
    </w:p>
    <w:p w14:paraId="10B62AF0" w14:textId="77777777" w:rsidR="00881CF1" w:rsidRPr="00125FE2" w:rsidRDefault="00BF06F9" w:rsidP="000B391D">
      <w:pPr>
        <w:widowControl w:val="0"/>
        <w:numPr>
          <w:ilvl w:val="1"/>
          <w:numId w:val="8"/>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Стенд – информационная</w:t>
      </w:r>
      <w:r w:rsidR="00881CF1" w:rsidRPr="00125FE2">
        <w:rPr>
          <w:rFonts w:ascii="Arial" w:eastAsia="Times New Roman" w:hAnsi="Arial" w:cs="Arial"/>
          <w:sz w:val="24"/>
          <w:szCs w:val="24"/>
        </w:rPr>
        <w:t xml:space="preserve"> плоскостная отдельно стоящая на собственной опоре конструкция.</w:t>
      </w:r>
    </w:p>
    <w:p w14:paraId="3799E1A6" w14:textId="77777777" w:rsidR="00881CF1" w:rsidRPr="00125FE2" w:rsidRDefault="00881CF1" w:rsidP="000B391D">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color w:val="FF0000"/>
          <w:sz w:val="24"/>
          <w:szCs w:val="24"/>
        </w:rPr>
      </w:pPr>
      <w:r w:rsidRPr="00125FE2">
        <w:rPr>
          <w:rFonts w:ascii="Arial" w:eastAsia="Times New Roman" w:hAnsi="Arial" w:cs="Arial"/>
          <w:sz w:val="24"/>
          <w:szCs w:val="24"/>
        </w:rPr>
        <w:t>Территории города (дал</w:t>
      </w:r>
      <w:r w:rsidR="00BF06F9" w:rsidRPr="00125FE2">
        <w:rPr>
          <w:rFonts w:ascii="Arial" w:eastAsia="Times New Roman" w:hAnsi="Arial" w:cs="Arial"/>
          <w:sz w:val="24"/>
          <w:szCs w:val="24"/>
        </w:rPr>
        <w:t xml:space="preserve">ее также - территории) – земли </w:t>
      </w:r>
      <w:r w:rsidRPr="00125FE2">
        <w:rPr>
          <w:rFonts w:ascii="Arial" w:eastAsia="Times New Roman" w:hAnsi="Arial" w:cs="Arial"/>
          <w:sz w:val="24"/>
          <w:szCs w:val="24"/>
        </w:rPr>
        <w:t>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земельные участки, государственная собственность на которые не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разграничена, а также находящиеся в федеральной собственности, собственности субъекта Российской Федерации, муниципальной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собственности, собственности граждан и юридических лиц</w:t>
      </w:r>
      <w:r w:rsidR="00A03001" w:rsidRPr="00125FE2">
        <w:rPr>
          <w:rFonts w:ascii="Arial" w:eastAsia="Times New Roman" w:hAnsi="Arial" w:cs="Arial"/>
          <w:sz w:val="24"/>
          <w:szCs w:val="24"/>
        </w:rPr>
        <w:t>.</w:t>
      </w:r>
    </w:p>
    <w:p w14:paraId="25727A71" w14:textId="799B7B7C" w:rsidR="00881CF1" w:rsidRPr="00125FE2" w:rsidRDefault="00881CF1" w:rsidP="000B391D">
      <w:pPr>
        <w:widowControl w:val="0"/>
        <w:numPr>
          <w:ilvl w:val="1"/>
          <w:numId w:val="8"/>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Территории жи</w:t>
      </w:r>
      <w:r w:rsidR="00BF06F9" w:rsidRPr="00125FE2">
        <w:rPr>
          <w:rFonts w:ascii="Arial" w:eastAsia="Times New Roman" w:hAnsi="Arial" w:cs="Arial"/>
          <w:sz w:val="24"/>
          <w:szCs w:val="24"/>
        </w:rPr>
        <w:t xml:space="preserve">лого назначения – совокупность </w:t>
      </w:r>
      <w:r w:rsidRPr="00125FE2">
        <w:rPr>
          <w:rFonts w:ascii="Arial" w:eastAsia="Times New Roman" w:hAnsi="Arial" w:cs="Arial"/>
          <w:sz w:val="24"/>
          <w:szCs w:val="24"/>
        </w:rPr>
        <w:t>территорий, предназначенных для размещения жилых домов разных типов, отдельно стоящих, встроенных, пристроенных объектов социального и культурно – бытового</w:t>
      </w:r>
      <w:r w:rsidR="00125FE2">
        <w:rPr>
          <w:rFonts w:ascii="Arial" w:eastAsia="Times New Roman" w:hAnsi="Arial" w:cs="Arial"/>
          <w:sz w:val="24"/>
          <w:szCs w:val="24"/>
        </w:rPr>
        <w:t xml:space="preserve"> </w:t>
      </w:r>
      <w:r w:rsidRPr="00125FE2">
        <w:rPr>
          <w:rFonts w:ascii="Arial" w:eastAsia="Times New Roman" w:hAnsi="Arial" w:cs="Arial"/>
          <w:sz w:val="24"/>
          <w:szCs w:val="24"/>
        </w:rPr>
        <w:t>обслуживания населения, учреждений дошкольного, начального и среднего образования, иных объектов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капитального строительства, допустимых для размещения на территории жилого назначения градостроительными регламентами, объектов благоустройства территории и общественного </w:t>
      </w:r>
      <w:r w:rsidRPr="00125FE2">
        <w:rPr>
          <w:rFonts w:ascii="Arial" w:eastAsia="Times New Roman" w:hAnsi="Arial" w:cs="Arial"/>
          <w:spacing w:val="-2"/>
          <w:sz w:val="24"/>
          <w:szCs w:val="24"/>
        </w:rPr>
        <w:t>пространства.</w:t>
      </w:r>
    </w:p>
    <w:p w14:paraId="33D0126D" w14:textId="77777777" w:rsidR="00881CF1" w:rsidRPr="00125FE2" w:rsidRDefault="00881CF1" w:rsidP="000B391D">
      <w:pPr>
        <w:widowControl w:val="0"/>
        <w:numPr>
          <w:ilvl w:val="1"/>
          <w:numId w:val="8"/>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Территории зелёных насаждений – территории, на которых произрастают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древесно –</w:t>
      </w:r>
      <w:r w:rsidR="00BF06F9" w:rsidRPr="00125FE2">
        <w:rPr>
          <w:rFonts w:ascii="Arial" w:eastAsia="Times New Roman" w:hAnsi="Arial" w:cs="Arial"/>
          <w:sz w:val="24"/>
          <w:szCs w:val="24"/>
        </w:rPr>
        <w:t xml:space="preserve"> кустарниковая </w:t>
      </w:r>
      <w:r w:rsidRPr="00125FE2">
        <w:rPr>
          <w:rFonts w:ascii="Arial" w:eastAsia="Times New Roman" w:hAnsi="Arial" w:cs="Arial"/>
          <w:sz w:val="24"/>
          <w:szCs w:val="24"/>
        </w:rPr>
        <w:t>и травянистая растительность естественного и искусственного происхождения, перечень кот</w:t>
      </w:r>
      <w:r w:rsidR="00016EE2" w:rsidRPr="00125FE2">
        <w:rPr>
          <w:rFonts w:ascii="Arial" w:eastAsia="Times New Roman" w:hAnsi="Arial" w:cs="Arial"/>
          <w:sz w:val="24"/>
          <w:szCs w:val="24"/>
        </w:rPr>
        <w:t>орых установлен постановлением а</w:t>
      </w:r>
      <w:r w:rsidRPr="00125FE2">
        <w:rPr>
          <w:rFonts w:ascii="Arial" w:eastAsia="Times New Roman" w:hAnsi="Arial" w:cs="Arial"/>
          <w:sz w:val="24"/>
          <w:szCs w:val="24"/>
        </w:rPr>
        <w:t xml:space="preserve">дминистрации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505F9D1D" w14:textId="03681D76" w:rsidR="00881CF1" w:rsidRPr="00125FE2" w:rsidRDefault="00881CF1" w:rsidP="000B391D">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Территории рекреационного назначения – территории</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города, занятые городскими лесами, скверами, парками, городскими садами, прудами, озерами, водохранилищами, пляжами, также иные территории, используемые и предназначенные для отдыха, туризма, занятий физической культурой и </w:t>
      </w:r>
      <w:r w:rsidRPr="00125FE2">
        <w:rPr>
          <w:rFonts w:ascii="Arial" w:eastAsia="Times New Roman" w:hAnsi="Arial" w:cs="Arial"/>
          <w:spacing w:val="-2"/>
          <w:sz w:val="24"/>
          <w:szCs w:val="24"/>
        </w:rPr>
        <w:t>спортом.</w:t>
      </w:r>
    </w:p>
    <w:p w14:paraId="7F1B403E" w14:textId="09D88FD5" w:rsidR="00881CF1" w:rsidRPr="00125FE2" w:rsidRDefault="00881CF1" w:rsidP="000B391D">
      <w:pPr>
        <w:widowControl w:val="0"/>
        <w:numPr>
          <w:ilvl w:val="1"/>
          <w:numId w:val="8"/>
        </w:numPr>
        <w:tabs>
          <w:tab w:val="left" w:pos="2062"/>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Территории производственного назначения – территории</w:t>
      </w:r>
      <w:r w:rsidR="00125FE2">
        <w:rPr>
          <w:rFonts w:ascii="Arial" w:eastAsia="Times New Roman" w:hAnsi="Arial" w:cs="Arial"/>
          <w:sz w:val="24"/>
          <w:szCs w:val="24"/>
        </w:rPr>
        <w:t xml:space="preserve"> </w:t>
      </w:r>
      <w:r w:rsidRPr="00125FE2">
        <w:rPr>
          <w:rFonts w:ascii="Arial" w:eastAsia="Times New Roman" w:hAnsi="Arial" w:cs="Arial"/>
          <w:sz w:val="24"/>
          <w:szCs w:val="24"/>
        </w:rPr>
        <w:t>города, предназначенные для размещения промышленных, коммунальных, складских объектов и объектов их обслуживания, а также т</w:t>
      </w:r>
      <w:r w:rsidR="00BF06F9" w:rsidRPr="00125FE2">
        <w:rPr>
          <w:rFonts w:ascii="Arial" w:eastAsia="Times New Roman" w:hAnsi="Arial" w:cs="Arial"/>
          <w:sz w:val="24"/>
          <w:szCs w:val="24"/>
        </w:rPr>
        <w:t xml:space="preserve">ерритории санитарно – защитных </w:t>
      </w:r>
      <w:r w:rsidRPr="00125FE2">
        <w:rPr>
          <w:rFonts w:ascii="Arial" w:eastAsia="Times New Roman" w:hAnsi="Arial" w:cs="Arial"/>
          <w:sz w:val="24"/>
          <w:szCs w:val="24"/>
        </w:rPr>
        <w:t>зон.</w:t>
      </w:r>
    </w:p>
    <w:p w14:paraId="537C7B24" w14:textId="77777777" w:rsidR="00881CF1" w:rsidRPr="00125FE2" w:rsidRDefault="00881CF1" w:rsidP="000B391D">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Территории транспор</w:t>
      </w:r>
      <w:r w:rsidR="00BF06F9" w:rsidRPr="00125FE2">
        <w:rPr>
          <w:rFonts w:ascii="Arial" w:eastAsia="Times New Roman" w:hAnsi="Arial" w:cs="Arial"/>
          <w:sz w:val="24"/>
          <w:szCs w:val="24"/>
        </w:rPr>
        <w:t xml:space="preserve">тных коммуникаций – территории </w:t>
      </w:r>
      <w:r w:rsidRPr="00125FE2">
        <w:rPr>
          <w:rFonts w:ascii="Arial" w:eastAsia="Times New Roman" w:hAnsi="Arial" w:cs="Arial"/>
          <w:sz w:val="24"/>
          <w:szCs w:val="24"/>
        </w:rPr>
        <w:t>города, предназначенные дл</w:t>
      </w:r>
      <w:r w:rsidR="00BF06F9" w:rsidRPr="00125FE2">
        <w:rPr>
          <w:rFonts w:ascii="Arial" w:eastAsia="Times New Roman" w:hAnsi="Arial" w:cs="Arial"/>
          <w:sz w:val="24"/>
          <w:szCs w:val="24"/>
        </w:rPr>
        <w:t xml:space="preserve">я размещения улично – дорожной </w:t>
      </w:r>
      <w:r w:rsidRPr="00125FE2">
        <w:rPr>
          <w:rFonts w:ascii="Arial" w:eastAsia="Times New Roman" w:hAnsi="Arial" w:cs="Arial"/>
          <w:sz w:val="24"/>
          <w:szCs w:val="24"/>
        </w:rPr>
        <w:t>сети, площадей, пешеходных переходов, сооружений транспортной инфраструктуры и технических зон транспортных коммуникаций.</w:t>
      </w:r>
    </w:p>
    <w:p w14:paraId="698CEE37" w14:textId="77777777" w:rsidR="00881CF1" w:rsidRPr="00125FE2" w:rsidRDefault="00881CF1" w:rsidP="00533604">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Территории инжене</w:t>
      </w:r>
      <w:r w:rsidR="00BF06F9" w:rsidRPr="00125FE2">
        <w:rPr>
          <w:rFonts w:ascii="Arial" w:eastAsia="Times New Roman" w:hAnsi="Arial" w:cs="Arial"/>
          <w:sz w:val="24"/>
          <w:szCs w:val="24"/>
        </w:rPr>
        <w:t xml:space="preserve">рных коммуникаций – территории </w:t>
      </w:r>
      <w:r w:rsidRPr="00125FE2">
        <w:rPr>
          <w:rFonts w:ascii="Arial" w:eastAsia="Times New Roman" w:hAnsi="Arial" w:cs="Arial"/>
          <w:sz w:val="24"/>
          <w:szCs w:val="24"/>
        </w:rPr>
        <w:t>города, предназначенные</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для</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размещения</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магистральных</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коллекторов</w:t>
      </w:r>
      <w:r w:rsidR="00533604"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и</w:t>
      </w:r>
      <w:r w:rsidR="00533604" w:rsidRPr="00125FE2">
        <w:rPr>
          <w:rFonts w:ascii="Arial" w:eastAsia="Times New Roman" w:hAnsi="Arial" w:cs="Arial"/>
          <w:sz w:val="24"/>
          <w:szCs w:val="24"/>
        </w:rPr>
        <w:t xml:space="preserve"> </w:t>
      </w:r>
      <w:r w:rsidRPr="00125FE2">
        <w:rPr>
          <w:rFonts w:ascii="Arial" w:eastAsia="Times New Roman" w:hAnsi="Arial" w:cs="Arial"/>
          <w:sz w:val="24"/>
          <w:szCs w:val="24"/>
        </w:rPr>
        <w:t>трубопроводов, линий высоковольтных передач, кабелей высокого и низкого напряжения, слабых токов, иных сооружений инженерн</w:t>
      </w:r>
      <w:r w:rsidR="003D294F" w:rsidRPr="00125FE2">
        <w:rPr>
          <w:rFonts w:ascii="Arial" w:eastAsia="Times New Roman" w:hAnsi="Arial" w:cs="Arial"/>
          <w:sz w:val="24"/>
          <w:szCs w:val="24"/>
        </w:rPr>
        <w:t xml:space="preserve">ой инфраструктуры, их санитарно – </w:t>
      </w:r>
      <w:r w:rsidRPr="00125FE2">
        <w:rPr>
          <w:rFonts w:ascii="Arial" w:eastAsia="Times New Roman" w:hAnsi="Arial" w:cs="Arial"/>
          <w:sz w:val="24"/>
          <w:szCs w:val="24"/>
        </w:rPr>
        <w:t>защитных</w:t>
      </w:r>
      <w:r w:rsidR="003D294F" w:rsidRPr="00125FE2">
        <w:rPr>
          <w:rFonts w:ascii="Arial" w:eastAsia="Times New Roman" w:hAnsi="Arial" w:cs="Arial"/>
          <w:sz w:val="24"/>
          <w:szCs w:val="24"/>
        </w:rPr>
        <w:t xml:space="preserve"> </w:t>
      </w:r>
      <w:r w:rsidRPr="00125FE2">
        <w:rPr>
          <w:rFonts w:ascii="Arial" w:eastAsia="Times New Roman" w:hAnsi="Arial" w:cs="Arial"/>
          <w:sz w:val="24"/>
          <w:szCs w:val="24"/>
        </w:rPr>
        <w:t>и охранных зон.</w:t>
      </w:r>
    </w:p>
    <w:p w14:paraId="5E9BA186" w14:textId="77777777" w:rsidR="00881CF1" w:rsidRPr="00125FE2" w:rsidRDefault="00881CF1" w:rsidP="000B391D">
      <w:pPr>
        <w:widowControl w:val="0"/>
        <w:numPr>
          <w:ilvl w:val="1"/>
          <w:numId w:val="8"/>
        </w:numPr>
        <w:tabs>
          <w:tab w:val="left" w:pos="2062"/>
        </w:tabs>
        <w:autoSpaceDE w:val="0"/>
        <w:autoSpaceDN w:val="0"/>
        <w:spacing w:before="2"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Территории общего пользования – территории, которыми беспрепятственно пользуется неограниченный круг лиц (в том числе </w:t>
      </w:r>
      <w:r w:rsidRPr="00125FE2">
        <w:rPr>
          <w:rFonts w:ascii="Arial" w:eastAsia="Times New Roman" w:hAnsi="Arial" w:cs="Arial"/>
          <w:sz w:val="24"/>
          <w:szCs w:val="24"/>
        </w:rPr>
        <w:lastRenderedPageBreak/>
        <w:t>площади, улицы, проезды, набережные, береговые полосы водных объектов общего пользования, скверы, бульвары).</w:t>
      </w:r>
    </w:p>
    <w:p w14:paraId="139080F4" w14:textId="77777777" w:rsidR="00881CF1" w:rsidRPr="00125FE2" w:rsidRDefault="00881CF1" w:rsidP="000B391D">
      <w:pPr>
        <w:widowControl w:val="0"/>
        <w:numPr>
          <w:ilvl w:val="1"/>
          <w:numId w:val="8"/>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Территории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общественного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назначения – совокупность территорий объектов общественного назначения (в том числе делового, коммерческого назначения, соци</w:t>
      </w:r>
      <w:r w:rsidR="00533604" w:rsidRPr="00125FE2">
        <w:rPr>
          <w:rFonts w:ascii="Arial" w:eastAsia="Times New Roman" w:hAnsi="Arial" w:cs="Arial"/>
          <w:sz w:val="24"/>
          <w:szCs w:val="24"/>
        </w:rPr>
        <w:t xml:space="preserve">ального и культурно – бытового </w:t>
      </w:r>
      <w:r w:rsidRPr="00125FE2">
        <w:rPr>
          <w:rFonts w:ascii="Arial" w:eastAsia="Times New Roman" w:hAnsi="Arial" w:cs="Arial"/>
          <w:sz w:val="24"/>
          <w:szCs w:val="24"/>
        </w:rPr>
        <w:t>обслуживания населения, объектов здравоохранения, образования и просвещения, культурного развития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религиозного использования, объектов благоустройства территории) и общественного пространства.</w:t>
      </w:r>
    </w:p>
    <w:p w14:paraId="29AFBA01" w14:textId="67FF29E4" w:rsidR="00881CF1" w:rsidRPr="00125FE2" w:rsidRDefault="00881CF1" w:rsidP="000B391D">
      <w:pPr>
        <w:widowControl w:val="0"/>
        <w:numPr>
          <w:ilvl w:val="1"/>
          <w:numId w:val="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Трельяж и шпалера – легкие</w:t>
      </w:r>
      <w:r w:rsidR="00125FE2">
        <w:rPr>
          <w:rFonts w:ascii="Arial" w:eastAsia="Times New Roman" w:hAnsi="Arial" w:cs="Arial"/>
          <w:sz w:val="24"/>
          <w:szCs w:val="24"/>
        </w:rPr>
        <w:t xml:space="preserve"> </w:t>
      </w:r>
      <w:r w:rsidRPr="00125FE2">
        <w:rPr>
          <w:rFonts w:ascii="Arial" w:eastAsia="Times New Roman" w:hAnsi="Arial" w:cs="Arial"/>
          <w:sz w:val="24"/>
          <w:szCs w:val="24"/>
        </w:rPr>
        <w:t>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w:t>
      </w:r>
    </w:p>
    <w:p w14:paraId="557F7607" w14:textId="77777777" w:rsidR="00881CF1" w:rsidRPr="00125FE2" w:rsidRDefault="00881CF1" w:rsidP="000B391D">
      <w:pPr>
        <w:widowControl w:val="0"/>
        <w:numPr>
          <w:ilvl w:val="1"/>
          <w:numId w:val="8"/>
        </w:numPr>
        <w:tabs>
          <w:tab w:val="left" w:pos="213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w:t>
      </w:r>
      <w:r w:rsidRPr="00125FE2">
        <w:rPr>
          <w:rFonts w:ascii="Arial" w:eastAsia="Times New Roman" w:hAnsi="Arial" w:cs="Arial"/>
          <w:spacing w:val="-2"/>
          <w:sz w:val="24"/>
          <w:szCs w:val="24"/>
        </w:rPr>
        <w:t>лицами.</w:t>
      </w:r>
    </w:p>
    <w:p w14:paraId="15DFD731" w14:textId="77777777" w:rsidR="00881CF1" w:rsidRPr="00125FE2" w:rsidRDefault="00BF06F9" w:rsidP="000B391D">
      <w:pPr>
        <w:widowControl w:val="0"/>
        <w:numPr>
          <w:ilvl w:val="1"/>
          <w:numId w:val="8"/>
        </w:numPr>
        <w:tabs>
          <w:tab w:val="left" w:pos="213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Улица – элемент </w:t>
      </w:r>
      <w:r w:rsidR="00881CF1" w:rsidRPr="00125FE2">
        <w:rPr>
          <w:rFonts w:ascii="Arial" w:eastAsia="Times New Roman" w:hAnsi="Arial" w:cs="Arial"/>
          <w:sz w:val="24"/>
          <w:szCs w:val="24"/>
        </w:rPr>
        <w:t>инфраструктуры в населённых пунктах; общественное пространство, ограниченное</w:t>
      </w:r>
      <w:r w:rsidR="00881CF1" w:rsidRPr="00125FE2">
        <w:rPr>
          <w:rFonts w:ascii="Arial" w:eastAsia="Times New Roman" w:hAnsi="Arial" w:cs="Arial"/>
          <w:spacing w:val="40"/>
          <w:sz w:val="24"/>
          <w:szCs w:val="24"/>
        </w:rPr>
        <w:t xml:space="preserve"> </w:t>
      </w:r>
      <w:r w:rsidR="00881CF1" w:rsidRPr="00125FE2">
        <w:rPr>
          <w:rFonts w:ascii="Arial" w:eastAsia="Times New Roman" w:hAnsi="Arial" w:cs="Arial"/>
          <w:sz w:val="24"/>
          <w:szCs w:val="24"/>
        </w:rPr>
        <w:t>между фасадами зданий либо другими ландшафтными элементами, выходящими на улицу, которое используется для передвижения пешеходов и транспорта, прокладки инженерных коммуникаций, размещения зеленых насаждений, рекламы и информации, элементов благоустройства и освещения.</w:t>
      </w:r>
    </w:p>
    <w:p w14:paraId="474F34D0" w14:textId="77777777" w:rsidR="00881CF1" w:rsidRPr="00125FE2" w:rsidRDefault="00881CF1" w:rsidP="000B391D">
      <w:pPr>
        <w:widowControl w:val="0"/>
        <w:numPr>
          <w:ilvl w:val="1"/>
          <w:numId w:val="8"/>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Улично – дорожная сеть – </w:t>
      </w:r>
      <w:r w:rsidR="00974E8A" w:rsidRPr="00125FE2">
        <w:rPr>
          <w:rFonts w:ascii="Arial" w:eastAsia="Times New Roman" w:hAnsi="Arial" w:cs="Arial"/>
          <w:sz w:val="24"/>
          <w:szCs w:val="24"/>
        </w:rPr>
        <w:t>комплекс объектов</w:t>
      </w:r>
      <w:r w:rsidRPr="00125FE2">
        <w:rPr>
          <w:rFonts w:ascii="Arial" w:eastAsia="Times New Roman" w:hAnsi="Arial" w:cs="Arial"/>
          <w:sz w:val="24"/>
          <w:szCs w:val="24"/>
        </w:rPr>
        <w:t xml:space="preserve">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14:paraId="44A9EA60" w14:textId="77777777" w:rsidR="00881CF1" w:rsidRPr="00125FE2" w:rsidRDefault="003E7E64" w:rsidP="00533604">
      <w:pPr>
        <w:widowControl w:val="0"/>
        <w:numPr>
          <w:ilvl w:val="1"/>
          <w:numId w:val="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Уборка территории – комплекс </w:t>
      </w:r>
      <w:r w:rsidR="00881CF1" w:rsidRPr="00125FE2">
        <w:rPr>
          <w:rFonts w:ascii="Arial" w:eastAsia="Times New Roman" w:hAnsi="Arial" w:cs="Arial"/>
          <w:sz w:val="24"/>
          <w:szCs w:val="24"/>
        </w:rPr>
        <w:t>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w:t>
      </w:r>
      <w:r w:rsidR="00533604" w:rsidRPr="00125FE2">
        <w:rPr>
          <w:rFonts w:ascii="Arial" w:eastAsia="Times New Roman" w:hAnsi="Arial" w:cs="Arial"/>
          <w:sz w:val="24"/>
          <w:szCs w:val="24"/>
        </w:rPr>
        <w:t>льно отведенные для этого места</w:t>
      </w:r>
    </w:p>
    <w:p w14:paraId="45914469" w14:textId="77777777" w:rsidR="00881CF1" w:rsidRPr="00125FE2" w:rsidRDefault="00881CF1" w:rsidP="000B391D">
      <w:pPr>
        <w:widowControl w:val="0"/>
        <w:numPr>
          <w:ilvl w:val="1"/>
          <w:numId w:val="8"/>
        </w:numPr>
        <w:tabs>
          <w:tab w:val="left" w:pos="2062"/>
        </w:tabs>
        <w:autoSpaceDE w:val="0"/>
        <w:autoSpaceDN w:val="0"/>
        <w:spacing w:before="89"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Уполномоченный орган в сфере архитектуры 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градостроительства – </w:t>
      </w:r>
      <w:r w:rsidR="00016EE2" w:rsidRPr="00125FE2">
        <w:rPr>
          <w:rFonts w:ascii="Arial" w:eastAsia="Times New Roman" w:hAnsi="Arial" w:cs="Arial"/>
          <w:sz w:val="24"/>
          <w:szCs w:val="24"/>
        </w:rPr>
        <w:t>администрация</w:t>
      </w:r>
      <w:r w:rsidR="00127314" w:rsidRPr="00125FE2">
        <w:rPr>
          <w:rFonts w:ascii="Arial" w:eastAsia="Times New Roman" w:hAnsi="Arial" w:cs="Arial"/>
          <w:sz w:val="24"/>
          <w:szCs w:val="24"/>
        </w:rPr>
        <w:t xml:space="preserve"> </w:t>
      </w:r>
      <w:r w:rsidR="00016EE2" w:rsidRPr="00125FE2">
        <w:rPr>
          <w:rFonts w:ascii="Arial" w:eastAsia="Times New Roman" w:hAnsi="Arial" w:cs="Arial"/>
          <w:sz w:val="24"/>
          <w:szCs w:val="24"/>
        </w:rPr>
        <w:t>городского поселения –город Семилуки</w:t>
      </w:r>
      <w:r w:rsidR="00127314" w:rsidRPr="00125FE2">
        <w:rPr>
          <w:rFonts w:ascii="Arial" w:eastAsia="Times New Roman" w:hAnsi="Arial" w:cs="Arial"/>
          <w:sz w:val="24"/>
          <w:szCs w:val="24"/>
        </w:rPr>
        <w:t xml:space="preserve">. </w:t>
      </w:r>
    </w:p>
    <w:p w14:paraId="70FA3A52" w14:textId="77777777" w:rsidR="00881CF1" w:rsidRPr="00125FE2" w:rsidRDefault="00881CF1" w:rsidP="000B391D">
      <w:pPr>
        <w:widowControl w:val="0"/>
        <w:numPr>
          <w:ilvl w:val="1"/>
          <w:numId w:val="8"/>
        </w:numPr>
        <w:tabs>
          <w:tab w:val="left" w:pos="2062"/>
        </w:tabs>
        <w:autoSpaceDE w:val="0"/>
        <w:autoSpaceDN w:val="0"/>
        <w:spacing w:before="1" w:after="0" w:line="322" w:lineRule="exact"/>
        <w:ind w:left="2062" w:hanging="852"/>
        <w:jc w:val="both"/>
        <w:rPr>
          <w:rFonts w:ascii="Arial" w:eastAsia="Times New Roman" w:hAnsi="Arial" w:cs="Arial"/>
          <w:sz w:val="24"/>
          <w:szCs w:val="24"/>
        </w:rPr>
      </w:pPr>
      <w:r w:rsidRPr="00125FE2">
        <w:rPr>
          <w:rFonts w:ascii="Arial" w:eastAsia="Times New Roman" w:hAnsi="Arial" w:cs="Arial"/>
          <w:sz w:val="24"/>
          <w:szCs w:val="24"/>
        </w:rPr>
        <w:t>Фасад</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наружная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сторона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здания,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строения,</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сооружения.</w:t>
      </w:r>
    </w:p>
    <w:p w14:paraId="4A9C553F" w14:textId="199986D1" w:rsidR="00881CF1" w:rsidRPr="00125FE2" w:rsidRDefault="00881CF1" w:rsidP="000B391D">
      <w:pPr>
        <w:widowControl w:val="0"/>
        <w:numPr>
          <w:ilvl w:val="1"/>
          <w:numId w:val="8"/>
        </w:numPr>
        <w:tabs>
          <w:tab w:val="left" w:pos="2062"/>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Фриз – декоративная</w:t>
      </w:r>
      <w:r w:rsidR="00125FE2">
        <w:rPr>
          <w:rFonts w:ascii="Arial" w:eastAsia="Times New Roman" w:hAnsi="Arial" w:cs="Arial"/>
          <w:sz w:val="24"/>
          <w:szCs w:val="24"/>
        </w:rPr>
        <w:t xml:space="preserve"> </w:t>
      </w:r>
      <w:r w:rsidRPr="00125FE2">
        <w:rPr>
          <w:rFonts w:ascii="Arial" w:eastAsia="Times New Roman" w:hAnsi="Arial" w:cs="Arial"/>
          <w:sz w:val="24"/>
          <w:szCs w:val="24"/>
        </w:rPr>
        <w:t>композиция в виде горизонтальной полосы или ленты, увенчивающей или обрамляющей ту или иную часть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архитектурного сооружения.</w:t>
      </w:r>
    </w:p>
    <w:p w14:paraId="6A7F3CA8" w14:textId="77777777" w:rsidR="00881CF1" w:rsidRPr="00125FE2" w:rsidRDefault="00BF06F9" w:rsidP="000B391D">
      <w:pPr>
        <w:widowControl w:val="0"/>
        <w:numPr>
          <w:ilvl w:val="1"/>
          <w:numId w:val="8"/>
        </w:numPr>
        <w:tabs>
          <w:tab w:val="left" w:pos="2062"/>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Цветник – участок </w:t>
      </w:r>
      <w:r w:rsidR="00881CF1" w:rsidRPr="00125FE2">
        <w:rPr>
          <w:rFonts w:ascii="Arial" w:eastAsia="Times New Roman" w:hAnsi="Arial" w:cs="Arial"/>
          <w:sz w:val="24"/>
          <w:szCs w:val="24"/>
        </w:rPr>
        <w:t>геометрической или свобо</w:t>
      </w:r>
      <w:r w:rsidR="003D294F" w:rsidRPr="00125FE2">
        <w:rPr>
          <w:rFonts w:ascii="Arial" w:eastAsia="Times New Roman" w:hAnsi="Arial" w:cs="Arial"/>
          <w:sz w:val="24"/>
          <w:szCs w:val="24"/>
        </w:rPr>
        <w:t xml:space="preserve">дной формы с </w:t>
      </w:r>
      <w:r w:rsidR="003D294F" w:rsidRPr="00125FE2">
        <w:rPr>
          <w:rFonts w:ascii="Arial" w:eastAsia="Times New Roman" w:hAnsi="Arial" w:cs="Arial"/>
          <w:sz w:val="24"/>
          <w:szCs w:val="24"/>
        </w:rPr>
        <w:lastRenderedPageBreak/>
        <w:t>высаженными одно -</w:t>
      </w:r>
      <w:r w:rsidR="00881CF1" w:rsidRPr="00125FE2">
        <w:rPr>
          <w:rFonts w:ascii="Arial" w:eastAsia="Times New Roman" w:hAnsi="Arial" w:cs="Arial"/>
          <w:sz w:val="24"/>
          <w:szCs w:val="24"/>
        </w:rPr>
        <w:t>, двух- или многолетними цветочными растениями.</w:t>
      </w:r>
    </w:p>
    <w:p w14:paraId="2E46F304" w14:textId="77777777" w:rsidR="00881CF1" w:rsidRPr="00125FE2" w:rsidRDefault="00881CF1" w:rsidP="000B391D">
      <w:pPr>
        <w:widowControl w:val="0"/>
        <w:numPr>
          <w:ilvl w:val="1"/>
          <w:numId w:val="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Цветочницы, вазоны – неб</w:t>
      </w:r>
      <w:r w:rsidR="00BF06F9" w:rsidRPr="00125FE2">
        <w:rPr>
          <w:rFonts w:ascii="Arial" w:eastAsia="Times New Roman" w:hAnsi="Arial" w:cs="Arial"/>
          <w:sz w:val="24"/>
          <w:szCs w:val="24"/>
        </w:rPr>
        <w:t xml:space="preserve">ольшие </w:t>
      </w:r>
      <w:r w:rsidRPr="00125FE2">
        <w:rPr>
          <w:rFonts w:ascii="Arial" w:eastAsia="Times New Roman" w:hAnsi="Arial" w:cs="Arial"/>
          <w:sz w:val="24"/>
          <w:szCs w:val="24"/>
        </w:rPr>
        <w:t>емкости с растительным грунтом, в которые высаживаются цветочные растения.</w:t>
      </w:r>
    </w:p>
    <w:p w14:paraId="72E5AF33" w14:textId="6F169F2A" w:rsidR="00881CF1" w:rsidRPr="00125FE2" w:rsidRDefault="00BF06F9" w:rsidP="000B391D">
      <w:pPr>
        <w:widowControl w:val="0"/>
        <w:numPr>
          <w:ilvl w:val="1"/>
          <w:numId w:val="8"/>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Штендер – переносная </w:t>
      </w:r>
      <w:r w:rsidR="00881CF1" w:rsidRPr="00125FE2">
        <w:rPr>
          <w:rFonts w:ascii="Arial" w:eastAsia="Times New Roman" w:hAnsi="Arial" w:cs="Arial"/>
          <w:sz w:val="24"/>
          <w:szCs w:val="24"/>
        </w:rPr>
        <w:t>мобильная конструкция сборно – разборного</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или складного типа, предусмотренная для размещения информации.</w:t>
      </w:r>
    </w:p>
    <w:p w14:paraId="707F340E" w14:textId="77777777" w:rsidR="00881CF1" w:rsidRPr="00125FE2" w:rsidRDefault="00881CF1" w:rsidP="000B391D">
      <w:pPr>
        <w:widowControl w:val="0"/>
        <w:numPr>
          <w:ilvl w:val="1"/>
          <w:numId w:val="8"/>
        </w:numPr>
        <w:tabs>
          <w:tab w:val="left" w:pos="213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AFCF917" w14:textId="77777777" w:rsidR="00881CF1" w:rsidRPr="00125FE2" w:rsidRDefault="003D294F" w:rsidP="000B391D">
      <w:pPr>
        <w:widowControl w:val="0"/>
        <w:numPr>
          <w:ilvl w:val="1"/>
          <w:numId w:val="8"/>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Элементы улично – </w:t>
      </w:r>
      <w:r w:rsidR="00881CF1" w:rsidRPr="00125FE2">
        <w:rPr>
          <w:rFonts w:ascii="Arial" w:eastAsia="Times New Roman" w:hAnsi="Arial" w:cs="Arial"/>
          <w:sz w:val="24"/>
          <w:szCs w:val="24"/>
        </w:rPr>
        <w:t>дорожной сети – улица, проспект, переулок, проезд, набережная, площадь, бульвар, тупик, съезд, шоссе, аллея и иное.</w:t>
      </w:r>
    </w:p>
    <w:p w14:paraId="35ECD8DF" w14:textId="77777777" w:rsidR="00881CF1" w:rsidRPr="00125FE2" w:rsidRDefault="00881CF1" w:rsidP="00881CF1">
      <w:pPr>
        <w:widowControl w:val="0"/>
        <w:autoSpaceDE w:val="0"/>
        <w:autoSpaceDN w:val="0"/>
        <w:spacing w:before="9" w:after="0" w:line="240" w:lineRule="auto"/>
        <w:rPr>
          <w:rFonts w:ascii="Arial" w:eastAsia="Times New Roman" w:hAnsi="Arial" w:cs="Arial"/>
          <w:sz w:val="24"/>
          <w:szCs w:val="24"/>
        </w:rPr>
      </w:pPr>
    </w:p>
    <w:p w14:paraId="5A48C3F8" w14:textId="77777777" w:rsidR="00881CF1" w:rsidRPr="00125FE2" w:rsidRDefault="00881CF1" w:rsidP="00E630A4">
      <w:pPr>
        <w:widowControl w:val="0"/>
        <w:autoSpaceDE w:val="0"/>
        <w:autoSpaceDN w:val="0"/>
        <w:spacing w:after="0" w:line="240" w:lineRule="auto"/>
        <w:ind w:left="1111" w:firstLine="321"/>
        <w:jc w:val="center"/>
        <w:rPr>
          <w:rFonts w:ascii="Arial" w:eastAsia="Times New Roman" w:hAnsi="Arial" w:cs="Arial"/>
          <w:b/>
          <w:sz w:val="24"/>
          <w:szCs w:val="24"/>
        </w:rPr>
      </w:pPr>
      <w:bookmarkStart w:id="3" w:name="_bookmark2"/>
      <w:bookmarkEnd w:id="3"/>
      <w:r w:rsidRPr="00125FE2">
        <w:rPr>
          <w:rFonts w:ascii="Arial" w:eastAsia="Times New Roman" w:hAnsi="Arial" w:cs="Arial"/>
          <w:b/>
          <w:sz w:val="24"/>
          <w:szCs w:val="24"/>
        </w:rPr>
        <w:t>Раздел</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3.</w:t>
      </w:r>
      <w:r w:rsidRPr="00125FE2">
        <w:rPr>
          <w:rFonts w:ascii="Arial" w:eastAsia="Times New Roman" w:hAnsi="Arial" w:cs="Arial"/>
          <w:b/>
          <w:spacing w:val="-3"/>
          <w:sz w:val="24"/>
          <w:szCs w:val="24"/>
        </w:rPr>
        <w:t xml:space="preserve"> </w:t>
      </w:r>
      <w:r w:rsidRPr="00125FE2">
        <w:rPr>
          <w:rFonts w:ascii="Arial" w:eastAsia="Times New Roman" w:hAnsi="Arial" w:cs="Arial"/>
          <w:b/>
          <w:sz w:val="24"/>
          <w:szCs w:val="24"/>
        </w:rPr>
        <w:t>Формы</w:t>
      </w:r>
      <w:r w:rsidRPr="00125FE2">
        <w:rPr>
          <w:rFonts w:ascii="Arial" w:eastAsia="Times New Roman" w:hAnsi="Arial" w:cs="Arial"/>
          <w:b/>
          <w:spacing w:val="-3"/>
          <w:sz w:val="24"/>
          <w:szCs w:val="24"/>
        </w:rPr>
        <w:t xml:space="preserve"> </w:t>
      </w:r>
      <w:r w:rsidRPr="00125FE2">
        <w:rPr>
          <w:rFonts w:ascii="Arial" w:eastAsia="Times New Roman" w:hAnsi="Arial" w:cs="Arial"/>
          <w:b/>
          <w:sz w:val="24"/>
          <w:szCs w:val="24"/>
        </w:rPr>
        <w:t>и</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механизмы</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общественного</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участия</w:t>
      </w:r>
      <w:r w:rsidRPr="00125FE2">
        <w:rPr>
          <w:rFonts w:ascii="Arial" w:eastAsia="Times New Roman" w:hAnsi="Arial" w:cs="Arial"/>
          <w:b/>
          <w:spacing w:val="-4"/>
          <w:sz w:val="24"/>
          <w:szCs w:val="24"/>
        </w:rPr>
        <w:t xml:space="preserve"> </w:t>
      </w:r>
      <w:r w:rsidRPr="00125FE2">
        <w:rPr>
          <w:rFonts w:ascii="Arial" w:eastAsia="Times New Roman" w:hAnsi="Arial" w:cs="Arial"/>
          <w:b/>
          <w:sz w:val="24"/>
          <w:szCs w:val="24"/>
        </w:rPr>
        <w:t>в</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принятии решений и реализации проектов комплексного благоустройства и</w:t>
      </w:r>
      <w:r w:rsidR="00974E8A" w:rsidRPr="00125FE2">
        <w:rPr>
          <w:rFonts w:ascii="Arial" w:eastAsia="Times New Roman" w:hAnsi="Arial" w:cs="Arial"/>
          <w:b/>
          <w:sz w:val="24"/>
          <w:szCs w:val="24"/>
        </w:rPr>
        <w:t xml:space="preserve"> </w:t>
      </w:r>
      <w:r w:rsidRPr="00125FE2">
        <w:rPr>
          <w:rFonts w:ascii="Arial" w:eastAsia="Times New Roman" w:hAnsi="Arial" w:cs="Arial"/>
          <w:b/>
          <w:sz w:val="24"/>
          <w:szCs w:val="24"/>
        </w:rPr>
        <w:t>развития</w:t>
      </w:r>
      <w:r w:rsidRPr="00125FE2">
        <w:rPr>
          <w:rFonts w:ascii="Arial" w:eastAsia="Times New Roman" w:hAnsi="Arial" w:cs="Arial"/>
          <w:b/>
          <w:spacing w:val="-8"/>
          <w:sz w:val="24"/>
          <w:szCs w:val="24"/>
        </w:rPr>
        <w:t xml:space="preserve"> </w:t>
      </w:r>
      <w:r w:rsidRPr="00125FE2">
        <w:rPr>
          <w:rFonts w:ascii="Arial" w:eastAsia="Times New Roman" w:hAnsi="Arial" w:cs="Arial"/>
          <w:b/>
          <w:sz w:val="24"/>
          <w:szCs w:val="24"/>
        </w:rPr>
        <w:t>городской</w:t>
      </w:r>
      <w:r w:rsidRPr="00125FE2">
        <w:rPr>
          <w:rFonts w:ascii="Arial" w:eastAsia="Times New Roman" w:hAnsi="Arial" w:cs="Arial"/>
          <w:b/>
          <w:spacing w:val="-6"/>
          <w:sz w:val="24"/>
          <w:szCs w:val="24"/>
        </w:rPr>
        <w:t xml:space="preserve"> </w:t>
      </w:r>
      <w:r w:rsidRPr="00125FE2">
        <w:rPr>
          <w:rFonts w:ascii="Arial" w:eastAsia="Times New Roman" w:hAnsi="Arial" w:cs="Arial"/>
          <w:b/>
          <w:spacing w:val="-2"/>
          <w:sz w:val="24"/>
          <w:szCs w:val="24"/>
        </w:rPr>
        <w:t>среды</w:t>
      </w:r>
    </w:p>
    <w:p w14:paraId="3492DC95" w14:textId="77777777" w:rsidR="00881CF1" w:rsidRPr="00125FE2" w:rsidRDefault="00881CF1" w:rsidP="00E630A4">
      <w:pPr>
        <w:widowControl w:val="0"/>
        <w:autoSpaceDE w:val="0"/>
        <w:autoSpaceDN w:val="0"/>
        <w:spacing w:before="2" w:after="0" w:line="240" w:lineRule="auto"/>
        <w:jc w:val="center"/>
        <w:rPr>
          <w:rFonts w:ascii="Arial" w:eastAsia="Times New Roman" w:hAnsi="Arial" w:cs="Arial"/>
          <w:b/>
          <w:sz w:val="24"/>
          <w:szCs w:val="24"/>
        </w:rPr>
      </w:pPr>
    </w:p>
    <w:p w14:paraId="012511A8" w14:textId="77777777" w:rsidR="00881CF1" w:rsidRPr="00125FE2" w:rsidRDefault="00881CF1" w:rsidP="00E630A4">
      <w:pPr>
        <w:widowControl w:val="0"/>
        <w:numPr>
          <w:ilvl w:val="1"/>
          <w:numId w:val="9"/>
        </w:numPr>
        <w:tabs>
          <w:tab w:val="left" w:pos="2300"/>
        </w:tabs>
        <w:autoSpaceDE w:val="0"/>
        <w:autoSpaceDN w:val="0"/>
        <w:spacing w:after="0" w:line="240" w:lineRule="auto"/>
        <w:jc w:val="center"/>
        <w:outlineLvl w:val="0"/>
        <w:rPr>
          <w:rFonts w:ascii="Arial" w:eastAsia="Times New Roman" w:hAnsi="Arial" w:cs="Arial"/>
          <w:b/>
          <w:bCs/>
          <w:sz w:val="24"/>
          <w:szCs w:val="24"/>
        </w:rPr>
      </w:pPr>
      <w:bookmarkStart w:id="4" w:name="_bookmark3"/>
      <w:bookmarkEnd w:id="4"/>
      <w:r w:rsidRPr="00125FE2">
        <w:rPr>
          <w:rFonts w:ascii="Arial" w:eastAsia="Times New Roman" w:hAnsi="Arial" w:cs="Arial"/>
          <w:b/>
          <w:bCs/>
          <w:sz w:val="24"/>
          <w:szCs w:val="24"/>
        </w:rPr>
        <w:t>Задачи,</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эффективность</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формы</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общественного</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участия</w:t>
      </w:r>
    </w:p>
    <w:p w14:paraId="0622FF20"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07A21EBC" w14:textId="77777777" w:rsidR="00881CF1" w:rsidRPr="00125FE2" w:rsidRDefault="00881CF1" w:rsidP="000B391D">
      <w:pPr>
        <w:widowControl w:val="0"/>
        <w:numPr>
          <w:ilvl w:val="2"/>
          <w:numId w:val="10"/>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Вовлеченность общества в принятие решений и реализацию проектов в деятельности по благоустройству обеспечивает прозрачность принятия решения, систематизирует мнения заинтересованных лиц,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органами государственной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муниципальной власти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жителями муниципального образования.</w:t>
      </w:r>
    </w:p>
    <w:p w14:paraId="7181C26E" w14:textId="77777777" w:rsidR="00881CF1" w:rsidRPr="00125FE2" w:rsidRDefault="00881CF1" w:rsidP="000B391D">
      <w:pPr>
        <w:widowControl w:val="0"/>
        <w:numPr>
          <w:ilvl w:val="2"/>
          <w:numId w:val="10"/>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 в реализации данных проектов.</w:t>
      </w:r>
    </w:p>
    <w:p w14:paraId="1A0CF65F" w14:textId="58F8D2C0" w:rsidR="00881CF1" w:rsidRPr="00125FE2" w:rsidRDefault="00881CF1" w:rsidP="00BF06F9">
      <w:pPr>
        <w:widowControl w:val="0"/>
        <w:numPr>
          <w:ilvl w:val="2"/>
          <w:numId w:val="10"/>
        </w:numPr>
        <w:tabs>
          <w:tab w:val="left" w:pos="2062"/>
        </w:tabs>
        <w:autoSpaceDE w:val="0"/>
        <w:autoSpaceDN w:val="0"/>
        <w:spacing w:after="0" w:line="0" w:lineRule="atLeast"/>
        <w:ind w:left="505" w:right="267" w:firstLine="707"/>
        <w:jc w:val="both"/>
        <w:rPr>
          <w:rFonts w:ascii="Arial" w:eastAsia="Times New Roman" w:hAnsi="Arial" w:cs="Arial"/>
          <w:sz w:val="24"/>
          <w:szCs w:val="24"/>
        </w:rPr>
      </w:pPr>
      <w:r w:rsidRPr="00125FE2">
        <w:rPr>
          <w:rFonts w:ascii="Arial" w:eastAsia="Times New Roman" w:hAnsi="Arial" w:cs="Arial"/>
          <w:sz w:val="24"/>
          <w:szCs w:val="24"/>
        </w:rPr>
        <w:t>Общественное участие граждан, проживающих на территории города,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представителей,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общественных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объединений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организаций,</w:t>
      </w:r>
      <w:r w:rsidR="00BF06F9" w:rsidRPr="00125FE2">
        <w:rPr>
          <w:rFonts w:ascii="Arial" w:eastAsia="Times New Roman" w:hAnsi="Arial" w:cs="Arial"/>
          <w:sz w:val="24"/>
          <w:szCs w:val="24"/>
        </w:rPr>
        <w:t xml:space="preserve"> </w:t>
      </w:r>
      <w:r w:rsidRPr="00125FE2">
        <w:rPr>
          <w:rFonts w:ascii="Arial" w:eastAsia="Times New Roman" w:hAnsi="Arial" w:cs="Arial"/>
          <w:sz w:val="24"/>
          <w:szCs w:val="24"/>
        </w:rPr>
        <w:t>интересы которых затрагиваются проектом комплексного благоустройства и развития городской среды (далее – граждане</w:t>
      </w:r>
      <w:r w:rsidR="00125FE2">
        <w:rPr>
          <w:rFonts w:ascii="Arial" w:eastAsia="Times New Roman" w:hAnsi="Arial" w:cs="Arial"/>
          <w:sz w:val="24"/>
          <w:szCs w:val="24"/>
        </w:rPr>
        <w:t xml:space="preserve"> </w:t>
      </w:r>
      <w:r w:rsidRPr="00125FE2">
        <w:rPr>
          <w:rFonts w:ascii="Arial" w:eastAsia="Times New Roman" w:hAnsi="Arial" w:cs="Arial"/>
          <w:sz w:val="24"/>
          <w:szCs w:val="24"/>
        </w:rPr>
        <w:t>и заинтересованные лица), осуществляется путем инициирования проектов благоустройства, участия в обсуждении проектных решений.</w:t>
      </w:r>
    </w:p>
    <w:p w14:paraId="7E5462AA" w14:textId="77777777" w:rsidR="00881CF1" w:rsidRPr="00125FE2" w:rsidRDefault="00881CF1" w:rsidP="00881CF1">
      <w:pPr>
        <w:widowControl w:val="0"/>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Участие граждан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rsidRPr="00125FE2">
        <w:rPr>
          <w:rFonts w:ascii="Arial" w:eastAsia="Times New Roman" w:hAnsi="Arial" w:cs="Arial"/>
          <w:spacing w:val="-2"/>
          <w:sz w:val="24"/>
          <w:szCs w:val="24"/>
        </w:rPr>
        <w:t>предпринимателей.</w:t>
      </w:r>
    </w:p>
    <w:p w14:paraId="065A10E4" w14:textId="77777777" w:rsidR="00881CF1" w:rsidRPr="00125FE2" w:rsidRDefault="00881CF1" w:rsidP="000B391D">
      <w:pPr>
        <w:widowControl w:val="0"/>
        <w:numPr>
          <w:ilvl w:val="2"/>
          <w:numId w:val="10"/>
        </w:numPr>
        <w:tabs>
          <w:tab w:val="left" w:pos="206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осуществления участия граждан и заинтересованных лиц в процессе принятия решений и реализации проектов комплексного благоустройства и развития городской среды используются следующие </w:t>
      </w:r>
      <w:r w:rsidRPr="00125FE2">
        <w:rPr>
          <w:rFonts w:ascii="Arial" w:eastAsia="Times New Roman" w:hAnsi="Arial" w:cs="Arial"/>
          <w:sz w:val="24"/>
          <w:szCs w:val="24"/>
        </w:rPr>
        <w:lastRenderedPageBreak/>
        <w:t>формы:</w:t>
      </w:r>
    </w:p>
    <w:p w14:paraId="4846BB7E" w14:textId="77777777" w:rsidR="00881CF1" w:rsidRPr="00125FE2" w:rsidRDefault="00881CF1" w:rsidP="000B391D">
      <w:pPr>
        <w:widowControl w:val="0"/>
        <w:numPr>
          <w:ilvl w:val="1"/>
          <w:numId w:val="11"/>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совместное определение целей и задач по развитию территории, инвентаризация проблем и потенциалов среды;</w:t>
      </w:r>
    </w:p>
    <w:p w14:paraId="5C93A13F" w14:textId="77777777" w:rsidR="00881CF1" w:rsidRPr="00125FE2" w:rsidRDefault="00881CF1" w:rsidP="000B391D">
      <w:pPr>
        <w:widowControl w:val="0"/>
        <w:numPr>
          <w:ilvl w:val="1"/>
          <w:numId w:val="11"/>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определение основных видов активностей, функциональных зон и их взаимного расположения на выбранной территории;</w:t>
      </w:r>
    </w:p>
    <w:p w14:paraId="269DCAE0" w14:textId="77777777" w:rsidR="00881CF1" w:rsidRPr="00125FE2" w:rsidRDefault="00881CF1" w:rsidP="000B391D">
      <w:pPr>
        <w:widowControl w:val="0"/>
        <w:numPr>
          <w:ilvl w:val="1"/>
          <w:numId w:val="11"/>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E7CB6D0" w14:textId="77777777" w:rsidR="00881CF1" w:rsidRPr="00125FE2" w:rsidRDefault="00881CF1" w:rsidP="000B391D">
      <w:pPr>
        <w:widowControl w:val="0"/>
        <w:numPr>
          <w:ilvl w:val="1"/>
          <w:numId w:val="11"/>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консультации в выборе типов покрытий с учетом функционального зонирования территории;</w:t>
      </w:r>
    </w:p>
    <w:p w14:paraId="617E0F52" w14:textId="77777777" w:rsidR="00881CF1" w:rsidRPr="00125FE2" w:rsidRDefault="00881CF1" w:rsidP="000B391D">
      <w:pPr>
        <w:widowControl w:val="0"/>
        <w:numPr>
          <w:ilvl w:val="1"/>
          <w:numId w:val="11"/>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консультации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предполагаемым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типам</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озеленения;</w:t>
      </w:r>
    </w:p>
    <w:p w14:paraId="3C1E9AC0" w14:textId="77777777" w:rsidR="00881CF1" w:rsidRPr="00125FE2" w:rsidRDefault="00881CF1" w:rsidP="000B391D">
      <w:pPr>
        <w:widowControl w:val="0"/>
        <w:numPr>
          <w:ilvl w:val="1"/>
          <w:numId w:val="11"/>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консультации по предполагаемым типам освещения и осветительного </w:t>
      </w:r>
      <w:r w:rsidRPr="00125FE2">
        <w:rPr>
          <w:rFonts w:ascii="Arial" w:eastAsia="Times New Roman" w:hAnsi="Arial" w:cs="Arial"/>
          <w:spacing w:val="-2"/>
          <w:sz w:val="24"/>
          <w:szCs w:val="24"/>
        </w:rPr>
        <w:t>оборудования;</w:t>
      </w:r>
    </w:p>
    <w:p w14:paraId="7D23890B" w14:textId="77777777" w:rsidR="00881CF1" w:rsidRPr="00125FE2" w:rsidRDefault="00881CF1" w:rsidP="000B391D">
      <w:pPr>
        <w:widowControl w:val="0"/>
        <w:numPr>
          <w:ilvl w:val="1"/>
          <w:numId w:val="11"/>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участие в разработке проекта, обсуждение решений с архитекторами, проектировщиками и другими профильными специалистами;</w:t>
      </w:r>
    </w:p>
    <w:p w14:paraId="574D6E45" w14:textId="77777777" w:rsidR="00881CF1" w:rsidRPr="00125FE2" w:rsidRDefault="00881CF1" w:rsidP="000B391D">
      <w:pPr>
        <w:widowControl w:val="0"/>
        <w:numPr>
          <w:ilvl w:val="1"/>
          <w:numId w:val="11"/>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одобрение проектных решений с участниками процесса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проектирования и будущими пользователями, включая граждан, собственников соседних территорий и других заинтересованных сторон;</w:t>
      </w:r>
    </w:p>
    <w:p w14:paraId="508C2FE5" w14:textId="77777777" w:rsidR="00881CF1" w:rsidRPr="00125FE2" w:rsidRDefault="00881CF1" w:rsidP="000B391D">
      <w:pPr>
        <w:widowControl w:val="0"/>
        <w:numPr>
          <w:ilvl w:val="1"/>
          <w:numId w:val="11"/>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D16546F" w14:textId="77777777" w:rsidR="00881CF1" w:rsidRPr="00125FE2" w:rsidRDefault="00881CF1" w:rsidP="000B391D">
      <w:pPr>
        <w:widowControl w:val="0"/>
        <w:numPr>
          <w:ilvl w:val="1"/>
          <w:numId w:val="11"/>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CB203E9" w14:textId="77777777" w:rsidR="00881CF1" w:rsidRPr="00125FE2" w:rsidRDefault="00881CF1" w:rsidP="000B391D">
      <w:pPr>
        <w:widowControl w:val="0"/>
        <w:numPr>
          <w:ilvl w:val="2"/>
          <w:numId w:val="10"/>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Допускается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применение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нескольких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форм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общественного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участия граждан и заинтересованных лиц в обсуждении одного проектного решения. При этом необходимо учитывать мнение граждан и заинтересованных лиц, полученное по результатам всех используемых форм общественного участия граждан и заинтересованных лиц в обсуждении проектного решения.</w:t>
      </w:r>
    </w:p>
    <w:p w14:paraId="644CD676" w14:textId="77777777" w:rsidR="00881CF1" w:rsidRPr="00125FE2" w:rsidRDefault="00881CF1" w:rsidP="00533604">
      <w:pPr>
        <w:widowControl w:val="0"/>
        <w:numPr>
          <w:ilvl w:val="2"/>
          <w:numId w:val="10"/>
        </w:numPr>
        <w:tabs>
          <w:tab w:val="left" w:pos="2062"/>
        </w:tabs>
        <w:autoSpaceDE w:val="0"/>
        <w:autoSpaceDN w:val="0"/>
        <w:spacing w:after="0" w:line="0" w:lineRule="atLeast"/>
        <w:ind w:left="2062" w:right="204"/>
        <w:jc w:val="both"/>
        <w:rPr>
          <w:rFonts w:ascii="Arial" w:eastAsia="Times New Roman" w:hAnsi="Arial" w:cs="Arial"/>
          <w:sz w:val="24"/>
          <w:szCs w:val="24"/>
        </w:rPr>
      </w:pPr>
      <w:r w:rsidRPr="00125FE2">
        <w:rPr>
          <w:rFonts w:ascii="Arial" w:eastAsia="Times New Roman" w:hAnsi="Arial" w:cs="Arial"/>
          <w:sz w:val="24"/>
          <w:szCs w:val="24"/>
        </w:rPr>
        <w:t>Выбор</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формы</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(форм)</w:t>
      </w:r>
      <w:r w:rsidR="00533604"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общественного</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участия</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граждан</w:t>
      </w:r>
      <w:r w:rsidR="00533604" w:rsidRPr="00125FE2">
        <w:rPr>
          <w:rFonts w:ascii="Arial" w:eastAsia="Times New Roman" w:hAnsi="Arial" w:cs="Arial"/>
          <w:spacing w:val="72"/>
          <w:sz w:val="24"/>
          <w:szCs w:val="24"/>
        </w:rPr>
        <w:t xml:space="preserve"> </w:t>
      </w:r>
      <w:r w:rsidRPr="00125FE2">
        <w:rPr>
          <w:rFonts w:ascii="Arial" w:eastAsia="Times New Roman" w:hAnsi="Arial" w:cs="Arial"/>
          <w:spacing w:val="-10"/>
          <w:sz w:val="24"/>
          <w:szCs w:val="24"/>
        </w:rPr>
        <w:t>и</w:t>
      </w:r>
    </w:p>
    <w:p w14:paraId="72CC5E61" w14:textId="77777777" w:rsidR="00881CF1" w:rsidRPr="00125FE2" w:rsidRDefault="00881CF1" w:rsidP="00533604">
      <w:pPr>
        <w:widowControl w:val="0"/>
        <w:autoSpaceDE w:val="0"/>
        <w:autoSpaceDN w:val="0"/>
        <w:spacing w:after="0" w:line="0" w:lineRule="atLeast"/>
        <w:ind w:left="502" w:right="265"/>
        <w:jc w:val="both"/>
        <w:rPr>
          <w:rFonts w:ascii="Arial" w:eastAsia="Times New Roman" w:hAnsi="Arial" w:cs="Arial"/>
          <w:sz w:val="24"/>
          <w:szCs w:val="24"/>
        </w:rPr>
      </w:pPr>
      <w:r w:rsidRPr="00125FE2">
        <w:rPr>
          <w:rFonts w:ascii="Arial" w:eastAsia="Times New Roman" w:hAnsi="Arial" w:cs="Arial"/>
          <w:sz w:val="24"/>
          <w:szCs w:val="24"/>
        </w:rPr>
        <w:t>заинтересованных лиц в обсуждении проектного решения осуществляется организатором общественного участия граждан и заи</w:t>
      </w:r>
      <w:r w:rsidR="00974E8A" w:rsidRPr="00125FE2">
        <w:rPr>
          <w:rFonts w:ascii="Arial" w:eastAsia="Times New Roman" w:hAnsi="Arial" w:cs="Arial"/>
          <w:sz w:val="24"/>
          <w:szCs w:val="24"/>
        </w:rPr>
        <w:t>нтересованных лиц, в том числе а</w:t>
      </w:r>
      <w:r w:rsidRPr="00125FE2">
        <w:rPr>
          <w:rFonts w:ascii="Arial" w:eastAsia="Times New Roman" w:hAnsi="Arial" w:cs="Arial"/>
          <w:sz w:val="24"/>
          <w:szCs w:val="24"/>
        </w:rPr>
        <w:t>дминистрацией</w:t>
      </w:r>
      <w:r w:rsidR="00974E8A" w:rsidRPr="00125FE2">
        <w:rPr>
          <w:rFonts w:ascii="Arial" w:eastAsia="Times New Roman" w:hAnsi="Arial" w:cs="Arial"/>
          <w:sz w:val="24"/>
          <w:szCs w:val="24"/>
        </w:rPr>
        <w:t xml:space="preserve"> городского поселения – город Семилуки</w:t>
      </w:r>
      <w:r w:rsidRPr="00125FE2">
        <w:rPr>
          <w:rFonts w:ascii="Arial" w:eastAsia="Times New Roman" w:hAnsi="Arial" w:cs="Arial"/>
          <w:sz w:val="24"/>
          <w:szCs w:val="24"/>
        </w:rPr>
        <w:t>, уполномоченными структурными подразделениями Администрации.</w:t>
      </w:r>
    </w:p>
    <w:p w14:paraId="254DB690" w14:textId="77777777" w:rsidR="00881CF1" w:rsidRPr="00125FE2" w:rsidRDefault="00881CF1" w:rsidP="000B391D">
      <w:pPr>
        <w:widowControl w:val="0"/>
        <w:numPr>
          <w:ilvl w:val="2"/>
          <w:numId w:val="10"/>
        </w:numPr>
        <w:tabs>
          <w:tab w:val="left" w:pos="2062"/>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реализации проектов комплексного благоустройства и развития городской среды </w:t>
      </w:r>
      <w:r w:rsidR="00A850E3" w:rsidRPr="00125FE2">
        <w:rPr>
          <w:rFonts w:ascii="Arial" w:eastAsia="Times New Roman" w:hAnsi="Arial" w:cs="Arial"/>
          <w:sz w:val="24"/>
          <w:szCs w:val="24"/>
        </w:rPr>
        <w:t>администрацией городского поселения – город Семилуки</w:t>
      </w:r>
      <w:r w:rsidRPr="00125FE2">
        <w:rPr>
          <w:rFonts w:ascii="Arial" w:eastAsia="Times New Roman" w:hAnsi="Arial" w:cs="Arial"/>
          <w:sz w:val="24"/>
          <w:szCs w:val="24"/>
        </w:rPr>
        <w:t>, уполномоченные структурные подразделения Администрации, обеспечивают информирование общественности о планирующихся изменениях и возможности участия в этом процессе граждан и заинтересованных лиц.</w:t>
      </w:r>
    </w:p>
    <w:p w14:paraId="31616796" w14:textId="52C0A2DC" w:rsidR="00881CF1" w:rsidRDefault="00881CF1" w:rsidP="00881CF1">
      <w:pPr>
        <w:widowControl w:val="0"/>
        <w:autoSpaceDE w:val="0"/>
        <w:autoSpaceDN w:val="0"/>
        <w:spacing w:before="5" w:after="0" w:line="240" w:lineRule="auto"/>
        <w:rPr>
          <w:rFonts w:ascii="Arial" w:eastAsia="Times New Roman" w:hAnsi="Arial" w:cs="Arial"/>
          <w:sz w:val="24"/>
          <w:szCs w:val="24"/>
        </w:rPr>
      </w:pPr>
    </w:p>
    <w:p w14:paraId="4334B055" w14:textId="575D819F" w:rsidR="00DD2D9D" w:rsidRDefault="00DD2D9D" w:rsidP="00881CF1">
      <w:pPr>
        <w:widowControl w:val="0"/>
        <w:autoSpaceDE w:val="0"/>
        <w:autoSpaceDN w:val="0"/>
        <w:spacing w:before="5" w:after="0" w:line="240" w:lineRule="auto"/>
        <w:rPr>
          <w:rFonts w:ascii="Arial" w:eastAsia="Times New Roman" w:hAnsi="Arial" w:cs="Arial"/>
          <w:sz w:val="24"/>
          <w:szCs w:val="24"/>
        </w:rPr>
      </w:pPr>
    </w:p>
    <w:p w14:paraId="39429B4F" w14:textId="77777777" w:rsidR="00DD2D9D" w:rsidRPr="00125FE2" w:rsidRDefault="00DD2D9D" w:rsidP="00881CF1">
      <w:pPr>
        <w:widowControl w:val="0"/>
        <w:autoSpaceDE w:val="0"/>
        <w:autoSpaceDN w:val="0"/>
        <w:spacing w:before="5" w:after="0" w:line="240" w:lineRule="auto"/>
        <w:rPr>
          <w:rFonts w:ascii="Arial" w:eastAsia="Times New Roman" w:hAnsi="Arial" w:cs="Arial"/>
          <w:sz w:val="24"/>
          <w:szCs w:val="24"/>
        </w:rPr>
      </w:pPr>
    </w:p>
    <w:p w14:paraId="00CFC4F4" w14:textId="77777777" w:rsidR="00881CF1" w:rsidRPr="00125FE2" w:rsidRDefault="00881CF1" w:rsidP="000B391D">
      <w:pPr>
        <w:widowControl w:val="0"/>
        <w:numPr>
          <w:ilvl w:val="1"/>
          <w:numId w:val="9"/>
        </w:numPr>
        <w:tabs>
          <w:tab w:val="left" w:pos="3635"/>
        </w:tabs>
        <w:autoSpaceDE w:val="0"/>
        <w:autoSpaceDN w:val="0"/>
        <w:spacing w:after="0" w:line="240" w:lineRule="auto"/>
        <w:ind w:left="3634"/>
        <w:outlineLvl w:val="0"/>
        <w:rPr>
          <w:rFonts w:ascii="Arial" w:eastAsia="Times New Roman" w:hAnsi="Arial" w:cs="Arial"/>
          <w:b/>
          <w:bCs/>
          <w:sz w:val="24"/>
          <w:szCs w:val="24"/>
        </w:rPr>
      </w:pPr>
      <w:bookmarkStart w:id="5" w:name="_bookmark4"/>
      <w:bookmarkEnd w:id="5"/>
      <w:r w:rsidRPr="00125FE2">
        <w:rPr>
          <w:rFonts w:ascii="Arial" w:eastAsia="Times New Roman" w:hAnsi="Arial" w:cs="Arial"/>
          <w:b/>
          <w:bCs/>
          <w:sz w:val="24"/>
          <w:szCs w:val="24"/>
        </w:rPr>
        <w:lastRenderedPageBreak/>
        <w:t>Механизмы</w:t>
      </w:r>
      <w:r w:rsidRPr="00125FE2">
        <w:rPr>
          <w:rFonts w:ascii="Arial" w:eastAsia="Times New Roman" w:hAnsi="Arial" w:cs="Arial"/>
          <w:b/>
          <w:bCs/>
          <w:spacing w:val="-12"/>
          <w:sz w:val="24"/>
          <w:szCs w:val="24"/>
        </w:rPr>
        <w:t xml:space="preserve"> </w:t>
      </w:r>
      <w:r w:rsidRPr="00125FE2">
        <w:rPr>
          <w:rFonts w:ascii="Arial" w:eastAsia="Times New Roman" w:hAnsi="Arial" w:cs="Arial"/>
          <w:b/>
          <w:bCs/>
          <w:sz w:val="24"/>
          <w:szCs w:val="24"/>
        </w:rPr>
        <w:t>общественного</w:t>
      </w:r>
      <w:r w:rsidRPr="00125FE2">
        <w:rPr>
          <w:rFonts w:ascii="Arial" w:eastAsia="Times New Roman" w:hAnsi="Arial" w:cs="Arial"/>
          <w:b/>
          <w:bCs/>
          <w:spacing w:val="-8"/>
          <w:sz w:val="24"/>
          <w:szCs w:val="24"/>
        </w:rPr>
        <w:t xml:space="preserve"> </w:t>
      </w:r>
      <w:r w:rsidRPr="00125FE2">
        <w:rPr>
          <w:rFonts w:ascii="Arial" w:eastAsia="Times New Roman" w:hAnsi="Arial" w:cs="Arial"/>
          <w:b/>
          <w:bCs/>
          <w:spacing w:val="-2"/>
          <w:sz w:val="24"/>
          <w:szCs w:val="24"/>
        </w:rPr>
        <w:t>участия</w:t>
      </w:r>
    </w:p>
    <w:p w14:paraId="3DC387DA"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113F8D6B" w14:textId="5DCFF849" w:rsidR="00881CF1" w:rsidRPr="00125FE2" w:rsidRDefault="007C254D" w:rsidP="00BF06F9">
      <w:pPr>
        <w:widowControl w:val="0"/>
        <w:numPr>
          <w:ilvl w:val="2"/>
          <w:numId w:val="12"/>
        </w:numPr>
        <w:tabs>
          <w:tab w:val="left" w:pos="709"/>
        </w:tabs>
        <w:autoSpaceDE w:val="0"/>
        <w:autoSpaceDN w:val="0"/>
        <w:spacing w:before="89" w:after="0" w:line="240" w:lineRule="auto"/>
        <w:ind w:left="567" w:firstLine="0"/>
        <w:jc w:val="both"/>
        <w:rPr>
          <w:rFonts w:ascii="Arial" w:eastAsia="Times New Roman" w:hAnsi="Arial" w:cs="Arial"/>
          <w:sz w:val="24"/>
          <w:szCs w:val="24"/>
        </w:rPr>
      </w:pPr>
      <w:r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Механизмы</w:t>
      </w:r>
      <w:r w:rsidR="00881CF1" w:rsidRPr="00125FE2">
        <w:rPr>
          <w:rFonts w:ascii="Arial" w:eastAsia="Times New Roman" w:hAnsi="Arial" w:cs="Arial"/>
          <w:spacing w:val="38"/>
          <w:sz w:val="24"/>
          <w:szCs w:val="24"/>
        </w:rPr>
        <w:t xml:space="preserve"> </w:t>
      </w:r>
      <w:r w:rsidR="00881CF1" w:rsidRPr="00125FE2">
        <w:rPr>
          <w:rFonts w:ascii="Arial" w:eastAsia="Times New Roman" w:hAnsi="Arial" w:cs="Arial"/>
          <w:sz w:val="24"/>
          <w:szCs w:val="24"/>
        </w:rPr>
        <w:t>общественного</w:t>
      </w:r>
      <w:r w:rsidR="00881CF1" w:rsidRP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участия</w:t>
      </w:r>
      <w:r w:rsidR="00881CF1" w:rsidRPr="00125FE2">
        <w:rPr>
          <w:rFonts w:ascii="Arial" w:eastAsia="Times New Roman" w:hAnsi="Arial" w:cs="Arial"/>
          <w:spacing w:val="38"/>
          <w:sz w:val="24"/>
          <w:szCs w:val="24"/>
        </w:rPr>
        <w:t xml:space="preserve"> </w:t>
      </w:r>
      <w:r w:rsidR="00881CF1" w:rsidRPr="00125FE2">
        <w:rPr>
          <w:rFonts w:ascii="Arial" w:eastAsia="Times New Roman" w:hAnsi="Arial" w:cs="Arial"/>
          <w:sz w:val="24"/>
          <w:szCs w:val="24"/>
        </w:rPr>
        <w:t>граждан</w:t>
      </w:r>
      <w:r w:rsidR="00125FE2">
        <w:rPr>
          <w:rFonts w:ascii="Arial" w:eastAsia="Times New Roman" w:hAnsi="Arial" w:cs="Arial"/>
          <w:spacing w:val="39"/>
          <w:sz w:val="24"/>
          <w:szCs w:val="24"/>
        </w:rPr>
        <w:t xml:space="preserve"> </w:t>
      </w:r>
      <w:r w:rsidR="00881CF1" w:rsidRPr="00125FE2">
        <w:rPr>
          <w:rFonts w:ascii="Arial" w:eastAsia="Times New Roman" w:hAnsi="Arial" w:cs="Arial"/>
          <w:spacing w:val="-2"/>
          <w:sz w:val="24"/>
          <w:szCs w:val="24"/>
        </w:rPr>
        <w:t>заинтересованных</w:t>
      </w:r>
      <w:r w:rsidR="00BF06F9" w:rsidRPr="00125FE2">
        <w:rPr>
          <w:rFonts w:ascii="Arial" w:eastAsia="Times New Roman" w:hAnsi="Arial" w:cs="Arial"/>
          <w:sz w:val="24"/>
          <w:szCs w:val="24"/>
        </w:rPr>
        <w:t xml:space="preserve"> </w:t>
      </w:r>
      <w:r w:rsidR="00881CF1" w:rsidRPr="00125FE2">
        <w:rPr>
          <w:rFonts w:ascii="Arial" w:eastAsia="Times New Roman" w:hAnsi="Arial" w:cs="Arial"/>
          <w:sz w:val="24"/>
          <w:szCs w:val="24"/>
        </w:rPr>
        <w:t>обсуждение</w:t>
      </w:r>
      <w:r w:rsidR="00881CF1" w:rsidRPr="00125FE2">
        <w:rPr>
          <w:rFonts w:ascii="Arial" w:eastAsia="Times New Roman" w:hAnsi="Arial" w:cs="Arial"/>
          <w:spacing w:val="71"/>
          <w:w w:val="150"/>
          <w:sz w:val="24"/>
          <w:szCs w:val="24"/>
        </w:rPr>
        <w:t xml:space="preserve"> </w:t>
      </w:r>
      <w:r w:rsidR="00881CF1" w:rsidRPr="00125FE2">
        <w:rPr>
          <w:rFonts w:ascii="Arial" w:eastAsia="Times New Roman" w:hAnsi="Arial" w:cs="Arial"/>
          <w:sz w:val="24"/>
          <w:szCs w:val="24"/>
        </w:rPr>
        <w:t>проектов</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в</w:t>
      </w:r>
      <w:r w:rsidR="00881CF1" w:rsidRPr="00125FE2">
        <w:rPr>
          <w:rFonts w:ascii="Arial" w:eastAsia="Times New Roman" w:hAnsi="Arial" w:cs="Arial"/>
          <w:spacing w:val="73"/>
          <w:w w:val="150"/>
          <w:sz w:val="24"/>
          <w:szCs w:val="24"/>
        </w:rPr>
        <w:t xml:space="preserve"> </w:t>
      </w:r>
      <w:r w:rsidR="00881CF1" w:rsidRPr="00125FE2">
        <w:rPr>
          <w:rFonts w:ascii="Arial" w:eastAsia="Times New Roman" w:hAnsi="Arial" w:cs="Arial"/>
          <w:sz w:val="24"/>
          <w:szCs w:val="24"/>
        </w:rPr>
        <w:t>интерактивном</w:t>
      </w:r>
      <w:r w:rsidR="00881CF1" w:rsidRPr="00125FE2">
        <w:rPr>
          <w:rFonts w:ascii="Arial" w:eastAsia="Times New Roman" w:hAnsi="Arial" w:cs="Arial"/>
          <w:spacing w:val="74"/>
          <w:w w:val="150"/>
          <w:sz w:val="24"/>
          <w:szCs w:val="24"/>
        </w:rPr>
        <w:t xml:space="preserve"> </w:t>
      </w:r>
      <w:r w:rsidR="00881CF1" w:rsidRPr="00125FE2">
        <w:rPr>
          <w:rFonts w:ascii="Arial" w:eastAsia="Times New Roman" w:hAnsi="Arial" w:cs="Arial"/>
          <w:sz w:val="24"/>
          <w:szCs w:val="24"/>
        </w:rPr>
        <w:t>формате</w:t>
      </w:r>
      <w:r w:rsidR="00881CF1" w:rsidRPr="00125FE2">
        <w:rPr>
          <w:rFonts w:ascii="Arial" w:eastAsia="Times New Roman" w:hAnsi="Arial" w:cs="Arial"/>
          <w:spacing w:val="74"/>
          <w:w w:val="150"/>
          <w:sz w:val="24"/>
          <w:szCs w:val="24"/>
        </w:rPr>
        <w:t xml:space="preserve"> </w:t>
      </w:r>
      <w:r w:rsidR="00881CF1" w:rsidRPr="00125FE2">
        <w:rPr>
          <w:rFonts w:ascii="Arial" w:eastAsia="Times New Roman" w:hAnsi="Arial" w:cs="Arial"/>
          <w:sz w:val="24"/>
          <w:szCs w:val="24"/>
        </w:rPr>
        <w:t>с</w:t>
      </w:r>
      <w:r w:rsidR="00881CF1" w:rsidRPr="00125FE2">
        <w:rPr>
          <w:rFonts w:ascii="Arial" w:eastAsia="Times New Roman" w:hAnsi="Arial" w:cs="Arial"/>
          <w:spacing w:val="72"/>
          <w:w w:val="150"/>
          <w:sz w:val="24"/>
          <w:szCs w:val="24"/>
        </w:rPr>
        <w:t xml:space="preserve"> </w:t>
      </w:r>
      <w:r w:rsidR="00881CF1" w:rsidRPr="00125FE2">
        <w:rPr>
          <w:rFonts w:ascii="Arial" w:eastAsia="Times New Roman" w:hAnsi="Arial" w:cs="Arial"/>
          <w:spacing w:val="-2"/>
          <w:sz w:val="24"/>
          <w:szCs w:val="24"/>
        </w:rPr>
        <w:t>использованием</w:t>
      </w:r>
      <w:r w:rsidR="00533604"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широкого набора инструментов для вовлечения и обеспечения участия и современных групповых методов работы, а также всеми способами, предусмотренными</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Федеральным</w:t>
      </w:r>
      <w:r w:rsidR="00881CF1" w:rsidRPr="00125FE2">
        <w:rPr>
          <w:rFonts w:ascii="Arial" w:eastAsia="Times New Roman" w:hAnsi="Arial" w:cs="Arial"/>
          <w:spacing w:val="-2"/>
          <w:sz w:val="24"/>
          <w:szCs w:val="24"/>
        </w:rPr>
        <w:t xml:space="preserve"> </w:t>
      </w:r>
      <w:hyperlink r:id="rId13" w:history="1">
        <w:r w:rsidR="00881CF1" w:rsidRPr="00125FE2">
          <w:rPr>
            <w:rFonts w:ascii="Arial" w:eastAsia="Times New Roman" w:hAnsi="Arial" w:cs="Arial"/>
            <w:sz w:val="24"/>
            <w:szCs w:val="24"/>
          </w:rPr>
          <w:t>законом</w:t>
        </w:r>
        <w:r w:rsidR="00881CF1" w:rsidRPr="00125FE2">
          <w:rPr>
            <w:rFonts w:ascii="Arial" w:eastAsia="Times New Roman" w:hAnsi="Arial" w:cs="Arial"/>
            <w:spacing w:val="-4"/>
            <w:sz w:val="24"/>
            <w:szCs w:val="24"/>
          </w:rPr>
          <w:t xml:space="preserve"> </w:t>
        </w:r>
      </w:hyperlink>
      <w:r w:rsidR="00881CF1" w:rsidRPr="00125FE2">
        <w:rPr>
          <w:rFonts w:ascii="Arial" w:eastAsia="Times New Roman" w:hAnsi="Arial" w:cs="Arial"/>
          <w:sz w:val="24"/>
          <w:szCs w:val="24"/>
        </w:rPr>
        <w:t>от</w:t>
      </w:r>
      <w:r w:rsidR="00881CF1" w:rsidRPr="00125FE2">
        <w:rPr>
          <w:rFonts w:ascii="Arial" w:eastAsia="Times New Roman" w:hAnsi="Arial" w:cs="Arial"/>
          <w:spacing w:val="-8"/>
          <w:sz w:val="24"/>
          <w:szCs w:val="24"/>
        </w:rPr>
        <w:t xml:space="preserve"> </w:t>
      </w:r>
      <w:smartTag w:uri="urn:schemas-microsoft-com:office:smarttags" w:element="date">
        <w:smartTagPr>
          <w:attr w:name="ls" w:val="trans"/>
          <w:attr w:name="Month" w:val="07"/>
          <w:attr w:name="Day" w:val="21"/>
          <w:attr w:name="Year" w:val="2017"/>
        </w:smartTagPr>
        <w:r w:rsidR="00881CF1" w:rsidRPr="00125FE2">
          <w:rPr>
            <w:rFonts w:ascii="Arial" w:eastAsia="Times New Roman" w:hAnsi="Arial" w:cs="Arial"/>
            <w:sz w:val="24"/>
            <w:szCs w:val="24"/>
          </w:rPr>
          <w:t>21.07.2017</w:t>
        </w:r>
      </w:smartTag>
      <w:r w:rsidR="00881CF1" w:rsidRPr="00125FE2">
        <w:rPr>
          <w:rFonts w:ascii="Arial" w:eastAsia="Times New Roman" w:hAnsi="Arial" w:cs="Arial"/>
          <w:spacing w:val="-1"/>
          <w:sz w:val="24"/>
          <w:szCs w:val="24"/>
        </w:rPr>
        <w:t xml:space="preserve"> </w:t>
      </w:r>
      <w:r w:rsidR="00881CF1" w:rsidRPr="00125FE2">
        <w:rPr>
          <w:rFonts w:ascii="Arial" w:eastAsia="Times New Roman" w:hAnsi="Arial" w:cs="Arial"/>
          <w:sz w:val="24"/>
          <w:szCs w:val="24"/>
        </w:rPr>
        <w:t>№</w:t>
      </w:r>
      <w:r w:rsidR="00881CF1" w:rsidRPr="00125FE2">
        <w:rPr>
          <w:rFonts w:ascii="Arial" w:eastAsia="Times New Roman" w:hAnsi="Arial" w:cs="Arial"/>
          <w:spacing w:val="-6"/>
          <w:sz w:val="24"/>
          <w:szCs w:val="24"/>
        </w:rPr>
        <w:t xml:space="preserve"> </w:t>
      </w:r>
      <w:r w:rsidR="008D6973" w:rsidRPr="00125FE2">
        <w:rPr>
          <w:rFonts w:ascii="Arial" w:eastAsia="Times New Roman" w:hAnsi="Arial" w:cs="Arial"/>
          <w:sz w:val="24"/>
          <w:szCs w:val="24"/>
        </w:rPr>
        <w:t xml:space="preserve">212 – </w:t>
      </w:r>
      <w:r w:rsidR="00881CF1" w:rsidRPr="00125FE2">
        <w:rPr>
          <w:rFonts w:ascii="Arial" w:eastAsia="Times New Roman" w:hAnsi="Arial" w:cs="Arial"/>
          <w:sz w:val="24"/>
          <w:szCs w:val="24"/>
        </w:rPr>
        <w:t>ФЗ</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«Об</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основах общественного контроля в Российской Федерации»;</w:t>
      </w:r>
    </w:p>
    <w:p w14:paraId="4E20EAEE" w14:textId="77777777" w:rsidR="00881CF1" w:rsidRPr="00125FE2" w:rsidRDefault="00881CF1" w:rsidP="000B391D">
      <w:pPr>
        <w:widowControl w:val="0"/>
        <w:numPr>
          <w:ilvl w:val="1"/>
          <w:numId w:val="13"/>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использование следующих инструментов: анкетирование, опросы, интервьюирование,</w:t>
      </w:r>
      <w:r w:rsidR="008D6973" w:rsidRPr="00125FE2">
        <w:rPr>
          <w:rFonts w:ascii="Arial" w:eastAsia="Times New Roman" w:hAnsi="Arial" w:cs="Arial"/>
          <w:sz w:val="24"/>
          <w:szCs w:val="24"/>
        </w:rPr>
        <w:t xml:space="preserve"> картирование, проведение фокус – </w:t>
      </w:r>
      <w:r w:rsidRPr="00125FE2">
        <w:rPr>
          <w:rFonts w:ascii="Arial" w:eastAsia="Times New Roman" w:hAnsi="Arial" w:cs="Arial"/>
          <w:sz w:val="24"/>
          <w:szCs w:val="24"/>
        </w:rPr>
        <w:t>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w:t>
      </w:r>
      <w:r w:rsidR="00BF06F9" w:rsidRPr="00125FE2">
        <w:rPr>
          <w:rFonts w:ascii="Arial" w:eastAsia="Times New Roman" w:hAnsi="Arial" w:cs="Arial"/>
          <w:sz w:val="24"/>
          <w:szCs w:val="24"/>
        </w:rPr>
        <w:t xml:space="preserve">дений, проведение дизайн – игр </w:t>
      </w:r>
      <w:r w:rsidRPr="00125FE2">
        <w:rPr>
          <w:rFonts w:ascii="Arial" w:eastAsia="Times New Roman" w:hAnsi="Arial" w:cs="Arial"/>
          <w:sz w:val="24"/>
          <w:szCs w:val="24"/>
        </w:rPr>
        <w:t xml:space="preserve">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w:t>
      </w:r>
      <w:r w:rsidRPr="00125FE2">
        <w:rPr>
          <w:rFonts w:ascii="Arial" w:eastAsia="Times New Roman" w:hAnsi="Arial" w:cs="Arial"/>
          <w:spacing w:val="-2"/>
          <w:sz w:val="24"/>
          <w:szCs w:val="24"/>
        </w:rPr>
        <w:t>территории;</w:t>
      </w:r>
    </w:p>
    <w:p w14:paraId="5FE19AFB" w14:textId="77777777" w:rsidR="00881CF1" w:rsidRPr="00125FE2" w:rsidRDefault="00881CF1" w:rsidP="000B391D">
      <w:pPr>
        <w:widowControl w:val="0"/>
        <w:numPr>
          <w:ilvl w:val="1"/>
          <w:numId w:val="13"/>
        </w:numPr>
        <w:tabs>
          <w:tab w:val="left" w:pos="149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создание условий для проведения общественного контроля над процессом эксплуатации территории.</w:t>
      </w:r>
    </w:p>
    <w:p w14:paraId="6D0365F3" w14:textId="77777777" w:rsidR="00881CF1" w:rsidRPr="00125FE2" w:rsidRDefault="00881CF1" w:rsidP="000B391D">
      <w:pPr>
        <w:widowControl w:val="0"/>
        <w:numPr>
          <w:ilvl w:val="2"/>
          <w:numId w:val="12"/>
        </w:numPr>
        <w:tabs>
          <w:tab w:val="left" w:pos="2062"/>
        </w:tabs>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На каждом этапе проектирования Администрацией выбираются наиболее простые и понятные для всех заинтересованных в проекте сторон механизмы, наиболее подходящие для конкретной ситуации.</w:t>
      </w:r>
    </w:p>
    <w:p w14:paraId="72070046"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11A2625C" w14:textId="77777777" w:rsidR="00881CF1" w:rsidRPr="00125FE2" w:rsidRDefault="00881CF1" w:rsidP="00E630A4">
      <w:pPr>
        <w:widowControl w:val="0"/>
        <w:numPr>
          <w:ilvl w:val="1"/>
          <w:numId w:val="9"/>
        </w:numPr>
        <w:tabs>
          <w:tab w:val="left" w:pos="2435"/>
        </w:tabs>
        <w:autoSpaceDE w:val="0"/>
        <w:autoSpaceDN w:val="0"/>
        <w:spacing w:after="0" w:line="240" w:lineRule="auto"/>
        <w:ind w:left="2434"/>
        <w:outlineLvl w:val="0"/>
        <w:rPr>
          <w:rFonts w:ascii="Arial" w:eastAsia="Times New Roman" w:hAnsi="Arial" w:cs="Arial"/>
          <w:b/>
          <w:bCs/>
          <w:sz w:val="24"/>
          <w:szCs w:val="24"/>
        </w:rPr>
      </w:pPr>
      <w:bookmarkStart w:id="6" w:name="_bookmark5"/>
      <w:bookmarkEnd w:id="6"/>
      <w:r w:rsidRPr="00125FE2">
        <w:rPr>
          <w:rFonts w:ascii="Arial" w:eastAsia="Times New Roman" w:hAnsi="Arial" w:cs="Arial"/>
          <w:b/>
          <w:bCs/>
          <w:sz w:val="24"/>
          <w:szCs w:val="24"/>
        </w:rPr>
        <w:t>Участие</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лиц,</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осуществляющих</w:t>
      </w:r>
      <w:r w:rsidRPr="00125FE2">
        <w:rPr>
          <w:rFonts w:ascii="Arial" w:eastAsia="Times New Roman" w:hAnsi="Arial" w:cs="Arial"/>
          <w:b/>
          <w:bCs/>
          <w:spacing w:val="-4"/>
          <w:sz w:val="24"/>
          <w:szCs w:val="24"/>
        </w:rPr>
        <w:t xml:space="preserve"> </w:t>
      </w:r>
      <w:r w:rsidRPr="00125FE2">
        <w:rPr>
          <w:rFonts w:ascii="Arial" w:eastAsia="Times New Roman" w:hAnsi="Arial" w:cs="Arial"/>
          <w:b/>
          <w:bCs/>
          <w:spacing w:val="-2"/>
          <w:sz w:val="24"/>
          <w:szCs w:val="24"/>
        </w:rPr>
        <w:t>предпринимательскую</w:t>
      </w:r>
    </w:p>
    <w:p w14:paraId="1DA430AD" w14:textId="77777777" w:rsidR="00881CF1" w:rsidRPr="00125FE2" w:rsidRDefault="00881CF1" w:rsidP="00E630A4">
      <w:pPr>
        <w:widowControl w:val="0"/>
        <w:autoSpaceDE w:val="0"/>
        <w:autoSpaceDN w:val="0"/>
        <w:spacing w:after="0" w:line="240" w:lineRule="auto"/>
        <w:ind w:left="2799" w:hanging="2168"/>
        <w:rPr>
          <w:rFonts w:ascii="Arial" w:eastAsia="Times New Roman" w:hAnsi="Arial" w:cs="Arial"/>
          <w:b/>
          <w:sz w:val="24"/>
          <w:szCs w:val="24"/>
        </w:rPr>
      </w:pPr>
      <w:r w:rsidRPr="00125FE2">
        <w:rPr>
          <w:rFonts w:ascii="Arial" w:eastAsia="Times New Roman" w:hAnsi="Arial" w:cs="Arial"/>
          <w:b/>
          <w:sz w:val="24"/>
          <w:szCs w:val="24"/>
        </w:rPr>
        <w:t>деятельность,</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в</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реализации</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комплексных</w:t>
      </w:r>
      <w:r w:rsidRPr="00125FE2">
        <w:rPr>
          <w:rFonts w:ascii="Arial" w:eastAsia="Times New Roman" w:hAnsi="Arial" w:cs="Arial"/>
          <w:b/>
          <w:spacing w:val="-4"/>
          <w:sz w:val="24"/>
          <w:szCs w:val="24"/>
        </w:rPr>
        <w:t xml:space="preserve"> </w:t>
      </w:r>
      <w:r w:rsidRPr="00125FE2">
        <w:rPr>
          <w:rFonts w:ascii="Arial" w:eastAsia="Times New Roman" w:hAnsi="Arial" w:cs="Arial"/>
          <w:b/>
          <w:sz w:val="24"/>
          <w:szCs w:val="24"/>
        </w:rPr>
        <w:t>проектов</w:t>
      </w:r>
      <w:r w:rsidRPr="00125FE2">
        <w:rPr>
          <w:rFonts w:ascii="Arial" w:eastAsia="Times New Roman" w:hAnsi="Arial" w:cs="Arial"/>
          <w:b/>
          <w:spacing w:val="-3"/>
          <w:sz w:val="24"/>
          <w:szCs w:val="24"/>
        </w:rPr>
        <w:t xml:space="preserve"> </w:t>
      </w:r>
      <w:r w:rsidRPr="00125FE2">
        <w:rPr>
          <w:rFonts w:ascii="Arial" w:eastAsia="Times New Roman" w:hAnsi="Arial" w:cs="Arial"/>
          <w:b/>
          <w:sz w:val="24"/>
          <w:szCs w:val="24"/>
        </w:rPr>
        <w:t>по</w:t>
      </w:r>
      <w:r w:rsidR="00183E57" w:rsidRPr="00125FE2">
        <w:rPr>
          <w:rFonts w:ascii="Arial" w:eastAsia="Times New Roman" w:hAnsi="Arial" w:cs="Arial"/>
          <w:b/>
          <w:spacing w:val="-4"/>
          <w:sz w:val="24"/>
          <w:szCs w:val="24"/>
        </w:rPr>
        <w:t xml:space="preserve"> </w:t>
      </w:r>
      <w:r w:rsidRPr="00125FE2">
        <w:rPr>
          <w:rFonts w:ascii="Arial" w:eastAsia="Times New Roman" w:hAnsi="Arial" w:cs="Arial"/>
          <w:b/>
          <w:sz w:val="24"/>
          <w:szCs w:val="24"/>
        </w:rPr>
        <w:t>благоустройству</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и созданию комфортной городской среды</w:t>
      </w:r>
    </w:p>
    <w:p w14:paraId="3EEC1ABD" w14:textId="77777777" w:rsidR="00881CF1" w:rsidRPr="00125FE2" w:rsidRDefault="00881CF1" w:rsidP="00712C44">
      <w:pPr>
        <w:widowControl w:val="0"/>
        <w:autoSpaceDE w:val="0"/>
        <w:autoSpaceDN w:val="0"/>
        <w:spacing w:before="8" w:after="0" w:line="240" w:lineRule="auto"/>
        <w:jc w:val="center"/>
        <w:rPr>
          <w:rFonts w:ascii="Arial" w:eastAsia="Times New Roman" w:hAnsi="Arial" w:cs="Arial"/>
          <w:b/>
          <w:sz w:val="24"/>
          <w:szCs w:val="24"/>
        </w:rPr>
      </w:pPr>
    </w:p>
    <w:p w14:paraId="02CA9FDA" w14:textId="77777777" w:rsidR="00881CF1" w:rsidRPr="00125FE2" w:rsidRDefault="00881CF1" w:rsidP="000B391D">
      <w:pPr>
        <w:widowControl w:val="0"/>
        <w:numPr>
          <w:ilvl w:val="2"/>
          <w:numId w:val="14"/>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Участие лиц, осуществляющих предпринимательскую деятельность, в реализации комплексных проектов благоустройства </w:t>
      </w:r>
      <w:r w:rsidRPr="00125FE2">
        <w:rPr>
          <w:rFonts w:ascii="Arial" w:eastAsia="Times New Roman" w:hAnsi="Arial" w:cs="Arial"/>
          <w:spacing w:val="-2"/>
          <w:sz w:val="24"/>
          <w:szCs w:val="24"/>
        </w:rPr>
        <w:t>заключается:</w:t>
      </w:r>
    </w:p>
    <w:p w14:paraId="326323D8"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 создании и предоставлении разного рода услуг и сервисов для посетителей общественных пространств;</w:t>
      </w:r>
    </w:p>
    <w:p w14:paraId="2062F169" w14:textId="77777777" w:rsidR="00881CF1" w:rsidRPr="00125FE2" w:rsidRDefault="00881CF1" w:rsidP="000B391D">
      <w:pPr>
        <w:widowControl w:val="0"/>
        <w:numPr>
          <w:ilvl w:val="0"/>
          <w:numId w:val="15"/>
        </w:numPr>
        <w:tabs>
          <w:tab w:val="left" w:pos="1496"/>
        </w:tabs>
        <w:autoSpaceDE w:val="0"/>
        <w:autoSpaceDN w:val="0"/>
        <w:spacing w:before="89"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приведении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фасадов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принадлежащих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арендуемых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том числе размещенных на них рекламных и информационных конструкций, в соответствие с требованиями проектных решений;</w:t>
      </w:r>
    </w:p>
    <w:p w14:paraId="0ED40EC2" w14:textId="77777777" w:rsidR="00881CF1" w:rsidRPr="00125FE2" w:rsidRDefault="00881CF1" w:rsidP="000B391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строительстве,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реконструкции,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реставрации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недвижимости;</w:t>
      </w:r>
    </w:p>
    <w:p w14:paraId="7846D222"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производстве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размещении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элементов</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благоустройства;</w:t>
      </w:r>
    </w:p>
    <w:p w14:paraId="4FF86241"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комплексном</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благоустройстве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отдельных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прилегающих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 территориям,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благоустраиваемым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счет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муниципального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образования;</w:t>
      </w:r>
    </w:p>
    <w:p w14:paraId="06DE33DB"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организации мероприятий, обеспечивающих приток посетителей на создаваемые общественные пространства;</w:t>
      </w:r>
    </w:p>
    <w:p w14:paraId="1577FCAD" w14:textId="77777777" w:rsidR="00881CF1" w:rsidRPr="00125FE2" w:rsidRDefault="00881CF1" w:rsidP="000B391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в организации уборки благоустроенных территорий, предоставлении средств для подготовки проектной документации или проведения творческих конкурсов на разработку архитектурных концепций общественных</w:t>
      </w:r>
      <w:r w:rsidRPr="00125FE2">
        <w:rPr>
          <w:rFonts w:ascii="Arial" w:eastAsia="Times New Roman" w:hAnsi="Arial" w:cs="Arial"/>
          <w:spacing w:val="80"/>
          <w:sz w:val="24"/>
          <w:szCs w:val="24"/>
        </w:rPr>
        <w:t xml:space="preserve"> </w:t>
      </w:r>
      <w:r w:rsidRPr="00125FE2">
        <w:rPr>
          <w:rFonts w:ascii="Arial" w:eastAsia="Times New Roman" w:hAnsi="Arial" w:cs="Arial"/>
          <w:spacing w:val="-2"/>
          <w:sz w:val="24"/>
          <w:szCs w:val="24"/>
        </w:rPr>
        <w:t>пространств.</w:t>
      </w:r>
    </w:p>
    <w:p w14:paraId="37254174" w14:textId="77777777" w:rsidR="00881CF1" w:rsidRPr="00125FE2" w:rsidRDefault="00881CF1" w:rsidP="000B391D">
      <w:pPr>
        <w:widowControl w:val="0"/>
        <w:numPr>
          <w:ilvl w:val="2"/>
          <w:numId w:val="14"/>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Вовлечение лиц, осуществляющих предпринимательскую деятельность, в реализацию комплексных проектов благоустройства </w:t>
      </w:r>
      <w:r w:rsidRPr="00125FE2">
        <w:rPr>
          <w:rFonts w:ascii="Arial" w:eastAsia="Times New Roman" w:hAnsi="Arial" w:cs="Arial"/>
          <w:sz w:val="24"/>
          <w:szCs w:val="24"/>
        </w:rPr>
        <w:lastRenderedPageBreak/>
        <w:t>осуществляется на стадии проектирования общественных пространств, подготовки технического задания, выбора зон для благоустройства.</w:t>
      </w:r>
    </w:p>
    <w:p w14:paraId="2B4CD95B" w14:textId="3B056AEE" w:rsidR="00881CF1" w:rsidRDefault="00881CF1" w:rsidP="006C6C7A">
      <w:pPr>
        <w:widowControl w:val="0"/>
        <w:numPr>
          <w:ilvl w:val="2"/>
          <w:numId w:val="14"/>
        </w:numPr>
        <w:tabs>
          <w:tab w:val="left" w:pos="2062"/>
        </w:tabs>
        <w:autoSpaceDE w:val="0"/>
        <w:autoSpaceDN w:val="0"/>
        <w:spacing w:before="11" w:after="0" w:line="240" w:lineRule="auto"/>
        <w:ind w:left="567" w:right="268" w:hanging="76"/>
        <w:jc w:val="both"/>
        <w:rPr>
          <w:rFonts w:ascii="Arial" w:eastAsia="Times New Roman" w:hAnsi="Arial" w:cs="Arial"/>
          <w:sz w:val="24"/>
          <w:szCs w:val="24"/>
        </w:rPr>
      </w:pPr>
      <w:r w:rsidRPr="00125FE2">
        <w:rPr>
          <w:rFonts w:ascii="Arial" w:eastAsia="Times New Roman" w:hAnsi="Arial" w:cs="Arial"/>
          <w:sz w:val="24"/>
          <w:szCs w:val="24"/>
        </w:rPr>
        <w:t xml:space="preserve">Порядок общественного участия граждан и заинтересованных лиц в процессе принятия решений и реализации проектов комплексного благоустройства определяется постановлением </w:t>
      </w:r>
      <w:r w:rsidR="00471A8C" w:rsidRPr="00125FE2">
        <w:rPr>
          <w:rFonts w:ascii="Arial" w:eastAsia="Times New Roman" w:hAnsi="Arial" w:cs="Arial"/>
          <w:sz w:val="24"/>
          <w:szCs w:val="24"/>
        </w:rPr>
        <w:t>администрацией городского поселения –город Семилуки</w:t>
      </w:r>
      <w:r w:rsidRPr="00125FE2">
        <w:rPr>
          <w:rFonts w:ascii="Arial" w:eastAsia="Times New Roman" w:hAnsi="Arial" w:cs="Arial"/>
          <w:sz w:val="24"/>
          <w:szCs w:val="24"/>
        </w:rPr>
        <w:t xml:space="preserve">. </w:t>
      </w:r>
    </w:p>
    <w:p w14:paraId="59E3F55D" w14:textId="77777777" w:rsidR="00B030F0" w:rsidRPr="00125FE2" w:rsidRDefault="00B030F0" w:rsidP="00B030F0">
      <w:pPr>
        <w:widowControl w:val="0"/>
        <w:tabs>
          <w:tab w:val="left" w:pos="2062"/>
        </w:tabs>
        <w:autoSpaceDE w:val="0"/>
        <w:autoSpaceDN w:val="0"/>
        <w:spacing w:before="11" w:after="0" w:line="240" w:lineRule="auto"/>
        <w:ind w:left="567" w:right="268"/>
        <w:jc w:val="both"/>
        <w:rPr>
          <w:rFonts w:ascii="Arial" w:eastAsia="Times New Roman" w:hAnsi="Arial" w:cs="Arial"/>
          <w:sz w:val="24"/>
          <w:szCs w:val="24"/>
        </w:rPr>
      </w:pPr>
    </w:p>
    <w:p w14:paraId="03014A68" w14:textId="76BBD0C2" w:rsidR="00881CF1" w:rsidRPr="00125FE2" w:rsidRDefault="00B030F0" w:rsidP="00B030F0">
      <w:pPr>
        <w:widowControl w:val="0"/>
        <w:autoSpaceDE w:val="0"/>
        <w:autoSpaceDN w:val="0"/>
        <w:spacing w:after="0" w:line="240" w:lineRule="auto"/>
        <w:ind w:left="3404" w:hanging="1947"/>
        <w:outlineLvl w:val="0"/>
        <w:rPr>
          <w:rFonts w:ascii="Arial" w:eastAsia="Times New Roman" w:hAnsi="Arial" w:cs="Arial"/>
          <w:b/>
          <w:bCs/>
          <w:sz w:val="24"/>
          <w:szCs w:val="24"/>
        </w:rPr>
      </w:pPr>
      <w:bookmarkStart w:id="7" w:name="_bookmark6"/>
      <w:bookmarkEnd w:id="7"/>
      <w:r>
        <w:rPr>
          <w:rFonts w:ascii="Arial" w:eastAsia="Times New Roman" w:hAnsi="Arial" w:cs="Arial"/>
          <w:b/>
          <w:bCs/>
          <w:sz w:val="24"/>
          <w:szCs w:val="24"/>
        </w:rPr>
        <w:t>Раздел 4.</w:t>
      </w:r>
      <w:r w:rsidR="00881CF1" w:rsidRPr="00125FE2">
        <w:rPr>
          <w:rFonts w:ascii="Arial" w:eastAsia="Times New Roman" w:hAnsi="Arial" w:cs="Arial"/>
          <w:b/>
          <w:bCs/>
          <w:sz w:val="24"/>
          <w:szCs w:val="24"/>
        </w:rPr>
        <w:t>Положения</w:t>
      </w:r>
      <w:r w:rsidR="00881CF1" w:rsidRPr="00125FE2">
        <w:rPr>
          <w:rFonts w:ascii="Arial" w:eastAsia="Times New Roman" w:hAnsi="Arial" w:cs="Arial"/>
          <w:b/>
          <w:bCs/>
          <w:spacing w:val="-6"/>
          <w:sz w:val="24"/>
          <w:szCs w:val="24"/>
        </w:rPr>
        <w:t xml:space="preserve"> </w:t>
      </w:r>
      <w:r w:rsidR="00881CF1" w:rsidRPr="00125FE2">
        <w:rPr>
          <w:rFonts w:ascii="Arial" w:eastAsia="Times New Roman" w:hAnsi="Arial" w:cs="Arial"/>
          <w:b/>
          <w:bCs/>
          <w:sz w:val="24"/>
          <w:szCs w:val="24"/>
        </w:rPr>
        <w:t>для</w:t>
      </w:r>
      <w:r w:rsidR="00881CF1" w:rsidRPr="00125FE2">
        <w:rPr>
          <w:rFonts w:ascii="Arial" w:eastAsia="Times New Roman" w:hAnsi="Arial" w:cs="Arial"/>
          <w:b/>
          <w:bCs/>
          <w:spacing w:val="-5"/>
          <w:sz w:val="24"/>
          <w:szCs w:val="24"/>
        </w:rPr>
        <w:t xml:space="preserve"> </w:t>
      </w:r>
      <w:r w:rsidR="00881CF1" w:rsidRPr="00125FE2">
        <w:rPr>
          <w:rFonts w:ascii="Arial" w:eastAsia="Times New Roman" w:hAnsi="Arial" w:cs="Arial"/>
          <w:b/>
          <w:bCs/>
          <w:sz w:val="24"/>
          <w:szCs w:val="24"/>
        </w:rPr>
        <w:t>проектирования</w:t>
      </w:r>
      <w:r w:rsidR="00881CF1" w:rsidRPr="00125FE2">
        <w:rPr>
          <w:rFonts w:ascii="Arial" w:eastAsia="Times New Roman" w:hAnsi="Arial" w:cs="Arial"/>
          <w:b/>
          <w:bCs/>
          <w:spacing w:val="-6"/>
          <w:sz w:val="24"/>
          <w:szCs w:val="24"/>
        </w:rPr>
        <w:t xml:space="preserve"> </w:t>
      </w:r>
      <w:r w:rsidR="00881CF1" w:rsidRPr="00125FE2">
        <w:rPr>
          <w:rFonts w:ascii="Arial" w:eastAsia="Times New Roman" w:hAnsi="Arial" w:cs="Arial"/>
          <w:b/>
          <w:bCs/>
          <w:sz w:val="24"/>
          <w:szCs w:val="24"/>
        </w:rPr>
        <w:t>территорий</w:t>
      </w:r>
      <w:r w:rsidR="00881CF1" w:rsidRPr="00125FE2">
        <w:rPr>
          <w:rFonts w:ascii="Arial" w:eastAsia="Times New Roman" w:hAnsi="Arial" w:cs="Arial"/>
          <w:b/>
          <w:bCs/>
          <w:spacing w:val="-5"/>
          <w:sz w:val="24"/>
          <w:szCs w:val="24"/>
        </w:rPr>
        <w:t xml:space="preserve"> </w:t>
      </w:r>
      <w:r w:rsidR="00881CF1" w:rsidRPr="00125FE2">
        <w:rPr>
          <w:rFonts w:ascii="Arial" w:eastAsia="Times New Roman" w:hAnsi="Arial" w:cs="Arial"/>
          <w:b/>
          <w:bCs/>
          <w:sz w:val="24"/>
          <w:szCs w:val="24"/>
        </w:rPr>
        <w:t>различного функционального назначения</w:t>
      </w:r>
    </w:p>
    <w:p w14:paraId="63902184" w14:textId="77777777" w:rsidR="00881CF1" w:rsidRPr="00125FE2" w:rsidRDefault="00881CF1" w:rsidP="00881CF1">
      <w:pPr>
        <w:widowControl w:val="0"/>
        <w:autoSpaceDE w:val="0"/>
        <w:autoSpaceDN w:val="0"/>
        <w:spacing w:before="11" w:after="0" w:line="240" w:lineRule="auto"/>
        <w:rPr>
          <w:rFonts w:ascii="Arial" w:eastAsia="Times New Roman" w:hAnsi="Arial" w:cs="Arial"/>
          <w:b/>
          <w:sz w:val="24"/>
          <w:szCs w:val="24"/>
        </w:rPr>
      </w:pPr>
    </w:p>
    <w:p w14:paraId="02728EEA" w14:textId="1948E6E0" w:rsidR="00881CF1" w:rsidRPr="00B030F0" w:rsidRDefault="00881CF1" w:rsidP="00B030F0">
      <w:pPr>
        <w:widowControl w:val="0"/>
        <w:numPr>
          <w:ilvl w:val="1"/>
          <w:numId w:val="16"/>
        </w:numPr>
        <w:tabs>
          <w:tab w:val="left" w:pos="3393"/>
        </w:tabs>
        <w:autoSpaceDE w:val="0"/>
        <w:autoSpaceDN w:val="0"/>
        <w:spacing w:after="0" w:line="240" w:lineRule="auto"/>
        <w:outlineLvl w:val="0"/>
        <w:rPr>
          <w:rFonts w:ascii="Arial" w:eastAsia="Times New Roman" w:hAnsi="Arial" w:cs="Arial"/>
          <w:b/>
          <w:bCs/>
          <w:sz w:val="24"/>
          <w:szCs w:val="24"/>
        </w:rPr>
      </w:pPr>
      <w:bookmarkStart w:id="8" w:name="_bookmark7"/>
      <w:bookmarkEnd w:id="8"/>
      <w:r w:rsidRPr="00125FE2">
        <w:rPr>
          <w:rFonts w:ascii="Arial" w:eastAsia="Times New Roman" w:hAnsi="Arial" w:cs="Arial"/>
          <w:b/>
          <w:bCs/>
          <w:sz w:val="24"/>
          <w:szCs w:val="24"/>
        </w:rPr>
        <w:t>Территории</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общественного</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назначения</w:t>
      </w:r>
    </w:p>
    <w:p w14:paraId="1CCDDD0B" w14:textId="77777777" w:rsidR="00B030F0" w:rsidRPr="00B030F0" w:rsidRDefault="00B030F0" w:rsidP="00B030F0">
      <w:pPr>
        <w:widowControl w:val="0"/>
        <w:tabs>
          <w:tab w:val="left" w:pos="3393"/>
        </w:tabs>
        <w:autoSpaceDE w:val="0"/>
        <w:autoSpaceDN w:val="0"/>
        <w:spacing w:after="0" w:line="240" w:lineRule="auto"/>
        <w:ind w:left="3392"/>
        <w:outlineLvl w:val="0"/>
        <w:rPr>
          <w:rFonts w:ascii="Arial" w:eastAsia="Times New Roman" w:hAnsi="Arial" w:cs="Arial"/>
          <w:b/>
          <w:bCs/>
          <w:sz w:val="24"/>
          <w:szCs w:val="24"/>
        </w:rPr>
      </w:pPr>
    </w:p>
    <w:p w14:paraId="7FE161D3" w14:textId="77777777" w:rsidR="00881CF1" w:rsidRPr="00125FE2" w:rsidRDefault="00881CF1" w:rsidP="000B391D">
      <w:pPr>
        <w:widowControl w:val="0"/>
        <w:numPr>
          <w:ilvl w:val="2"/>
          <w:numId w:val="17"/>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подготовке проектной документации по благоустройству территорий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достижение стилевого единства объектов и элементов благоустройства с окружающей средой территории </w:t>
      </w:r>
      <w:r w:rsidR="002E373F"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pacing w:val="-2"/>
          <w:sz w:val="24"/>
          <w:szCs w:val="24"/>
        </w:rPr>
        <w:t>.</w:t>
      </w:r>
    </w:p>
    <w:p w14:paraId="0472CC0D" w14:textId="77777777" w:rsidR="00881CF1" w:rsidRPr="00125FE2" w:rsidRDefault="00881CF1" w:rsidP="00881CF1">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объектов и элементов благоустройства территории осуществляется в соответствии с требованиями настоящих Правил.</w:t>
      </w:r>
    </w:p>
    <w:p w14:paraId="430AC499" w14:textId="77777777" w:rsidR="00881CF1" w:rsidRPr="00125FE2" w:rsidRDefault="00881CF1" w:rsidP="000B391D">
      <w:pPr>
        <w:widowControl w:val="0"/>
        <w:numPr>
          <w:ilvl w:val="2"/>
          <w:numId w:val="17"/>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Проектная документация по благоустройству территорий общественного назначения разрабатывается с учетом предварительных исследований, определяющих потребности жителей и возможные виды деятельности на данной территории.</w:t>
      </w:r>
    </w:p>
    <w:p w14:paraId="0F24EC10" w14:textId="77777777" w:rsidR="00881CF1" w:rsidRPr="00125FE2" w:rsidRDefault="00881CF1" w:rsidP="00881CF1">
      <w:pPr>
        <w:widowControl w:val="0"/>
        <w:autoSpaceDE w:val="0"/>
        <w:autoSpaceDN w:val="0"/>
        <w:spacing w:before="1"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К реализации принимается проектная документация, обеспечивающая высокий уровень комфорта пребывания, визуальную привлекательность среды, экологическую обоснованность, рассматривающая общественные пространства как места коммуникации и общения, способные привлекать посетителей, и обеспечивающая наличие возможностей для развития предпринимательства.</w:t>
      </w:r>
    </w:p>
    <w:p w14:paraId="1680EA6C" w14:textId="77777777" w:rsidR="00881CF1" w:rsidRPr="00125FE2" w:rsidRDefault="00881CF1" w:rsidP="000B391D">
      <w:pPr>
        <w:widowControl w:val="0"/>
        <w:numPr>
          <w:ilvl w:val="2"/>
          <w:numId w:val="17"/>
        </w:numPr>
        <w:tabs>
          <w:tab w:val="left" w:pos="2062"/>
        </w:tabs>
        <w:autoSpaceDE w:val="0"/>
        <w:autoSpaceDN w:val="0"/>
        <w:spacing w:before="89"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на земельных участках объектов капитального строительства, размещаемых на территории общественного назначения, включает: твердые виды покрытий проездов, тротуаров, элементы сопряжения поверхностей, озеленение, урны или контейнеры, осветительное оборудование, приобъектные стоянки (парковки) автомобилей. Для организаций, назначение которых связано с приемом посетителей, необходимо предусматривать обязательное размещение скамей.</w:t>
      </w:r>
    </w:p>
    <w:p w14:paraId="6AADE515" w14:textId="77777777" w:rsidR="00881CF1" w:rsidRPr="00125FE2" w:rsidRDefault="00881CF1" w:rsidP="00881CF1">
      <w:pPr>
        <w:widowControl w:val="0"/>
        <w:tabs>
          <w:tab w:val="left" w:pos="4041"/>
          <w:tab w:val="left" w:pos="5983"/>
          <w:tab w:val="left" w:pos="8758"/>
        </w:tabs>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pacing w:val="-2"/>
          <w:sz w:val="24"/>
          <w:szCs w:val="24"/>
        </w:rPr>
        <w:t>Дополнительные</w:t>
      </w:r>
      <w:r w:rsidRPr="00125FE2">
        <w:rPr>
          <w:rFonts w:ascii="Arial" w:eastAsia="Times New Roman" w:hAnsi="Arial" w:cs="Arial"/>
          <w:sz w:val="24"/>
          <w:szCs w:val="24"/>
        </w:rPr>
        <w:tab/>
      </w:r>
      <w:r w:rsidRPr="00125FE2">
        <w:rPr>
          <w:rFonts w:ascii="Arial" w:eastAsia="Times New Roman" w:hAnsi="Arial" w:cs="Arial"/>
          <w:spacing w:val="-2"/>
          <w:sz w:val="24"/>
          <w:szCs w:val="24"/>
        </w:rPr>
        <w:t>элементы</w:t>
      </w:r>
      <w:r w:rsidRPr="00125FE2">
        <w:rPr>
          <w:rFonts w:ascii="Arial" w:eastAsia="Times New Roman" w:hAnsi="Arial" w:cs="Arial"/>
          <w:sz w:val="24"/>
          <w:szCs w:val="24"/>
        </w:rPr>
        <w:tab/>
      </w:r>
      <w:r w:rsidRPr="00125FE2">
        <w:rPr>
          <w:rFonts w:ascii="Arial" w:eastAsia="Times New Roman" w:hAnsi="Arial" w:cs="Arial"/>
          <w:spacing w:val="-2"/>
          <w:sz w:val="24"/>
          <w:szCs w:val="24"/>
        </w:rPr>
        <w:t>благоустройства</w:t>
      </w:r>
      <w:r w:rsidR="00BF06F9"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территории </w:t>
      </w:r>
      <w:r w:rsidRPr="00125FE2">
        <w:rPr>
          <w:rFonts w:ascii="Arial" w:eastAsia="Times New Roman" w:hAnsi="Arial" w:cs="Arial"/>
          <w:sz w:val="24"/>
          <w:szCs w:val="24"/>
        </w:rPr>
        <w:t>специализированных учреждений проектируются в соответствии с заданием на проектирование и отраслевой специализацией.</w:t>
      </w:r>
    </w:p>
    <w:p w14:paraId="2C3A4B25" w14:textId="77777777" w:rsidR="00881CF1" w:rsidRPr="00125FE2" w:rsidRDefault="00881CF1" w:rsidP="000B391D">
      <w:pPr>
        <w:widowControl w:val="0"/>
        <w:numPr>
          <w:ilvl w:val="2"/>
          <w:numId w:val="17"/>
        </w:numPr>
        <w:tabs>
          <w:tab w:val="left" w:pos="2062"/>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Объекты капитального строительства с ограниченным или закрытым режимом посещения (в том числе дипломатические представительства, медицинские и образовательные организации) должны огораживаться в границах предоставленного земельного участка.</w:t>
      </w:r>
    </w:p>
    <w:p w14:paraId="53618F3A" w14:textId="77777777" w:rsidR="00881CF1" w:rsidRPr="00125FE2" w:rsidRDefault="00881CF1" w:rsidP="000B391D">
      <w:pPr>
        <w:widowControl w:val="0"/>
        <w:numPr>
          <w:ilvl w:val="2"/>
          <w:numId w:val="17"/>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Перечень элементов благоустройства на территориях общественного назначения включает: твердые виды покрытий проездов, тротуаров, элементы сопряжения поверхностей, озеленение, скамьи, урны, </w:t>
      </w:r>
      <w:r w:rsidRPr="00125FE2">
        <w:rPr>
          <w:rFonts w:ascii="Arial" w:eastAsia="Times New Roman" w:hAnsi="Arial" w:cs="Arial"/>
          <w:sz w:val="24"/>
          <w:szCs w:val="24"/>
        </w:rPr>
        <w:lastRenderedPageBreak/>
        <w:t xml:space="preserve">контейнеры, уличное техническое оборудование, элементы освещения, водные </w:t>
      </w:r>
      <w:r w:rsidRPr="00125FE2">
        <w:rPr>
          <w:rFonts w:ascii="Arial" w:eastAsia="Times New Roman" w:hAnsi="Arial" w:cs="Arial"/>
          <w:spacing w:val="-2"/>
          <w:sz w:val="24"/>
          <w:szCs w:val="24"/>
        </w:rPr>
        <w:t>устройства.</w:t>
      </w:r>
    </w:p>
    <w:p w14:paraId="60C0742B" w14:textId="77777777" w:rsidR="00881CF1" w:rsidRPr="00125FE2" w:rsidRDefault="00881CF1" w:rsidP="00881CF1">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Не допускается размещение сплошных ограждений и площадок для установки мусоросборников со стороны улиц общегородского и районного </w:t>
      </w:r>
      <w:r w:rsidRPr="00125FE2">
        <w:rPr>
          <w:rFonts w:ascii="Arial" w:eastAsia="Times New Roman" w:hAnsi="Arial" w:cs="Arial"/>
          <w:spacing w:val="-2"/>
          <w:sz w:val="24"/>
          <w:szCs w:val="24"/>
        </w:rPr>
        <w:t>значения.</w:t>
      </w:r>
    </w:p>
    <w:p w14:paraId="52357621" w14:textId="77777777" w:rsidR="00881CF1" w:rsidRPr="00125FE2" w:rsidRDefault="00881CF1" w:rsidP="000B391D">
      <w:pPr>
        <w:widowControl w:val="0"/>
        <w:numPr>
          <w:ilvl w:val="2"/>
          <w:numId w:val="17"/>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некапитальных нестационарных сооружений, памятных (мемориальных) объектов и объектов городской скульптуры, рекламных и информационных конструкций, ограждений на территории общественного назначения осуществляется в порядке, установленном настоящими Правилами.</w:t>
      </w:r>
    </w:p>
    <w:p w14:paraId="6801A807"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2297FECB" w14:textId="77777777" w:rsidR="00881CF1" w:rsidRPr="00125FE2" w:rsidRDefault="00881CF1" w:rsidP="000B391D">
      <w:pPr>
        <w:widowControl w:val="0"/>
        <w:numPr>
          <w:ilvl w:val="1"/>
          <w:numId w:val="16"/>
        </w:numPr>
        <w:tabs>
          <w:tab w:val="left" w:pos="3883"/>
        </w:tabs>
        <w:autoSpaceDE w:val="0"/>
        <w:autoSpaceDN w:val="0"/>
        <w:spacing w:after="0" w:line="240" w:lineRule="auto"/>
        <w:ind w:left="3882" w:hanging="494"/>
        <w:outlineLvl w:val="0"/>
        <w:rPr>
          <w:rFonts w:ascii="Arial" w:eastAsia="Times New Roman" w:hAnsi="Arial" w:cs="Arial"/>
          <w:b/>
          <w:bCs/>
          <w:sz w:val="24"/>
          <w:szCs w:val="24"/>
        </w:rPr>
      </w:pPr>
      <w:bookmarkStart w:id="9" w:name="_bookmark8"/>
      <w:bookmarkEnd w:id="9"/>
      <w:r w:rsidRPr="00125FE2">
        <w:rPr>
          <w:rFonts w:ascii="Arial" w:eastAsia="Times New Roman" w:hAnsi="Arial" w:cs="Arial"/>
          <w:b/>
          <w:bCs/>
          <w:sz w:val="24"/>
          <w:szCs w:val="24"/>
        </w:rPr>
        <w:t>Территории</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жилого</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назначения</w:t>
      </w:r>
    </w:p>
    <w:p w14:paraId="3C167AF4"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4577A7E0" w14:textId="77777777" w:rsidR="00881CF1" w:rsidRPr="00125FE2" w:rsidRDefault="00881CF1" w:rsidP="000B391D">
      <w:pPr>
        <w:widowControl w:val="0"/>
        <w:numPr>
          <w:ilvl w:val="2"/>
          <w:numId w:val="18"/>
        </w:numPr>
        <w:tabs>
          <w:tab w:val="left" w:pos="2062"/>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благоустройства на земельных участках (придомовой территории) многоквартирных домов производится при наличии:</w:t>
      </w:r>
    </w:p>
    <w:p w14:paraId="1A700FEC" w14:textId="77777777"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установленных в соответствии с требованиями земельного законодательства и законодательства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 градостроительной деятельности границ и размера земельного участка, на котором расположен многоквартирный дом;</w:t>
      </w:r>
    </w:p>
    <w:p w14:paraId="581F9884" w14:textId="77777777" w:rsidR="00881CF1" w:rsidRPr="00125FE2" w:rsidRDefault="00881CF1" w:rsidP="000B391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положительного решения общего собрания собственников помещений многоквартирного дома о благоустройстве придомовой территории, оформленного протоколом собрания собственников.</w:t>
      </w:r>
    </w:p>
    <w:p w14:paraId="4F2ADA3E" w14:textId="3810B315"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Проектная документация по благоустройству подлежит согласованию с владельцами сетей инженерно – технического</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обеспечения, а также иными организациями, чьи интересы могут быть затронуты при производстве работ по </w:t>
      </w:r>
      <w:r w:rsidRPr="00125FE2">
        <w:rPr>
          <w:rFonts w:ascii="Arial" w:eastAsia="Times New Roman" w:hAnsi="Arial" w:cs="Arial"/>
          <w:spacing w:val="-2"/>
          <w:sz w:val="24"/>
          <w:szCs w:val="24"/>
        </w:rPr>
        <w:t>благоустройству.</w:t>
      </w:r>
    </w:p>
    <w:p w14:paraId="3A0351A5" w14:textId="77777777" w:rsidR="00881CF1" w:rsidRPr="00125FE2" w:rsidRDefault="00881CF1" w:rsidP="000B391D">
      <w:pPr>
        <w:widowControl w:val="0"/>
        <w:numPr>
          <w:ilvl w:val="2"/>
          <w:numId w:val="18"/>
        </w:numPr>
        <w:tabs>
          <w:tab w:val="left" w:pos="2062"/>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В случае, если границы и размеры земельного участка, на котором расположен многоквартирный дом, позволяют, обязательный перечень элементов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придомовой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включает: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твердые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виды</w:t>
      </w:r>
      <w:r w:rsidR="001520BB"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покрытий проездов, пешеходные коммуникации, площадки для игр детей дошкольного возраста, площадки для отдыха взрослого населения, контейнерные площадки, стоянки (парковки) автомобилей для гостевого автотранспорта и транспорта жильцов, озеленение, осветительное </w:t>
      </w:r>
      <w:r w:rsidRPr="00125FE2">
        <w:rPr>
          <w:rFonts w:ascii="Arial" w:eastAsia="Times New Roman" w:hAnsi="Arial" w:cs="Arial"/>
          <w:spacing w:val="-2"/>
          <w:sz w:val="24"/>
          <w:szCs w:val="24"/>
        </w:rPr>
        <w:t>оборудование.</w:t>
      </w:r>
    </w:p>
    <w:p w14:paraId="2C5FE79B" w14:textId="77777777" w:rsidR="00881CF1" w:rsidRPr="00125FE2" w:rsidRDefault="00881CF1" w:rsidP="00881CF1">
      <w:pPr>
        <w:widowControl w:val="0"/>
        <w:autoSpaceDE w:val="0"/>
        <w:autoSpaceDN w:val="0"/>
        <w:spacing w:before="1"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Если размеры придомовой территории позволяют,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площадок для выгула собак.</w:t>
      </w:r>
    </w:p>
    <w:p w14:paraId="7644F5C7" w14:textId="3487ECBA" w:rsidR="00881CF1" w:rsidRPr="00125FE2" w:rsidRDefault="00881CF1" w:rsidP="000B391D">
      <w:pPr>
        <w:widowControl w:val="0"/>
        <w:numPr>
          <w:ilvl w:val="2"/>
          <w:numId w:val="18"/>
        </w:numPr>
        <w:tabs>
          <w:tab w:val="left" w:pos="2062"/>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Озеленение придомовой территории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w:t>
      </w:r>
      <w:r w:rsidR="00125FE2">
        <w:rPr>
          <w:rFonts w:ascii="Arial" w:eastAsia="Times New Roman" w:hAnsi="Arial" w:cs="Arial"/>
          <w:sz w:val="24"/>
          <w:szCs w:val="24"/>
        </w:rPr>
        <w:t xml:space="preserve"> </w:t>
      </w:r>
      <w:r w:rsidRPr="00125FE2">
        <w:rPr>
          <w:rFonts w:ascii="Arial" w:eastAsia="Times New Roman" w:hAnsi="Arial" w:cs="Arial"/>
          <w:sz w:val="24"/>
          <w:szCs w:val="24"/>
        </w:rPr>
        <w:t>композиции и разнообразные приемы озеленения.</w:t>
      </w:r>
    </w:p>
    <w:p w14:paraId="4E95D6A4" w14:textId="77777777" w:rsidR="00881CF1" w:rsidRPr="00125FE2" w:rsidRDefault="00881CF1" w:rsidP="000B391D">
      <w:pPr>
        <w:widowControl w:val="0"/>
        <w:numPr>
          <w:ilvl w:val="2"/>
          <w:numId w:val="18"/>
        </w:numPr>
        <w:tabs>
          <w:tab w:val="left" w:pos="206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размещение сплошных ограждений и площадок (детских, спортивных, для установки мусоросборников) со стороны улиц общегородского и районного значения.</w:t>
      </w:r>
    </w:p>
    <w:p w14:paraId="65583B73" w14:textId="77777777" w:rsidR="00881CF1" w:rsidRPr="00125FE2" w:rsidRDefault="00881CF1" w:rsidP="000B391D">
      <w:pPr>
        <w:widowControl w:val="0"/>
        <w:numPr>
          <w:ilvl w:val="2"/>
          <w:numId w:val="18"/>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Обязательный перечень элементов благоустройства на земельных участках объектов капитального строительства, размещаемых на </w:t>
      </w:r>
      <w:r w:rsidRPr="00125FE2">
        <w:rPr>
          <w:rFonts w:ascii="Arial" w:eastAsia="Times New Roman" w:hAnsi="Arial" w:cs="Arial"/>
          <w:sz w:val="24"/>
          <w:szCs w:val="24"/>
        </w:rPr>
        <w:lastRenderedPageBreak/>
        <w:t>территории жилого назначения, включает: твердые виды покрытия проездов, тротуаров, элементы сопряжения поверхностей, озеленение, урны или контейнеры, осветительное оборудование, стоянки (парковки) автомобилей.</w:t>
      </w:r>
    </w:p>
    <w:p w14:paraId="04ED9DDF"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Для организаций, назначение которых связано с приемом посетителей, необходимо предусматривать обязательное размещение скамей.</w:t>
      </w:r>
    </w:p>
    <w:p w14:paraId="2ACE277D" w14:textId="77777777" w:rsidR="00881CF1" w:rsidRPr="00125FE2" w:rsidRDefault="00881CF1" w:rsidP="00881CF1">
      <w:pPr>
        <w:widowControl w:val="0"/>
        <w:tabs>
          <w:tab w:val="left" w:pos="4041"/>
          <w:tab w:val="left" w:pos="5983"/>
          <w:tab w:val="left" w:pos="8764"/>
        </w:tabs>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pacing w:val="-2"/>
          <w:sz w:val="24"/>
          <w:szCs w:val="24"/>
        </w:rPr>
        <w:t>Дополнительные</w:t>
      </w:r>
      <w:r w:rsidRPr="00125FE2">
        <w:rPr>
          <w:rFonts w:ascii="Arial" w:eastAsia="Times New Roman" w:hAnsi="Arial" w:cs="Arial"/>
          <w:sz w:val="24"/>
          <w:szCs w:val="24"/>
        </w:rPr>
        <w:tab/>
      </w:r>
      <w:r w:rsidRPr="00125FE2">
        <w:rPr>
          <w:rFonts w:ascii="Arial" w:eastAsia="Times New Roman" w:hAnsi="Arial" w:cs="Arial"/>
          <w:spacing w:val="-2"/>
          <w:sz w:val="24"/>
          <w:szCs w:val="24"/>
        </w:rPr>
        <w:t>элементы</w:t>
      </w:r>
      <w:r w:rsidRPr="00125FE2">
        <w:rPr>
          <w:rFonts w:ascii="Arial" w:eastAsia="Times New Roman" w:hAnsi="Arial" w:cs="Arial"/>
          <w:sz w:val="24"/>
          <w:szCs w:val="24"/>
        </w:rPr>
        <w:tab/>
      </w:r>
      <w:r w:rsidRPr="00125FE2">
        <w:rPr>
          <w:rFonts w:ascii="Arial" w:eastAsia="Times New Roman" w:hAnsi="Arial" w:cs="Arial"/>
          <w:spacing w:val="-2"/>
          <w:sz w:val="24"/>
          <w:szCs w:val="24"/>
        </w:rPr>
        <w:t>благоустройства</w:t>
      </w:r>
      <w:r w:rsidR="001C4010"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территории </w:t>
      </w:r>
      <w:r w:rsidRPr="00125FE2">
        <w:rPr>
          <w:rFonts w:ascii="Arial" w:eastAsia="Times New Roman" w:hAnsi="Arial" w:cs="Arial"/>
          <w:sz w:val="24"/>
          <w:szCs w:val="24"/>
        </w:rPr>
        <w:t>специализированных учреждений проектируются в соответствии с заданием на проектирование и отраслевой специализацией.</w:t>
      </w:r>
    </w:p>
    <w:p w14:paraId="41CDB815" w14:textId="77777777" w:rsidR="00881CF1" w:rsidRPr="00125FE2" w:rsidRDefault="00881CF1" w:rsidP="000B391D">
      <w:pPr>
        <w:widowControl w:val="0"/>
        <w:numPr>
          <w:ilvl w:val="2"/>
          <w:numId w:val="18"/>
        </w:numPr>
        <w:tabs>
          <w:tab w:val="left" w:pos="2062"/>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Территории дошкольных образовательных,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 огораживаются в границах предоставленного земельного участка.</w:t>
      </w:r>
    </w:p>
    <w:p w14:paraId="0C1BD706" w14:textId="77777777" w:rsidR="00881CF1" w:rsidRPr="00125FE2" w:rsidRDefault="00881CF1" w:rsidP="000B391D">
      <w:pPr>
        <w:widowControl w:val="0"/>
        <w:numPr>
          <w:ilvl w:val="2"/>
          <w:numId w:val="18"/>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Общественные пространства на территориях жилого назначения формируются системой пешеходных коммуникаций, системой участков учреждений обслуживания жилой застройки и озелененных территорий общего </w:t>
      </w:r>
      <w:r w:rsidRPr="00125FE2">
        <w:rPr>
          <w:rFonts w:ascii="Arial" w:eastAsia="Times New Roman" w:hAnsi="Arial" w:cs="Arial"/>
          <w:spacing w:val="-2"/>
          <w:sz w:val="24"/>
          <w:szCs w:val="24"/>
        </w:rPr>
        <w:t>пользования.</w:t>
      </w:r>
    </w:p>
    <w:p w14:paraId="2314A90B" w14:textId="77777777" w:rsidR="00881CF1" w:rsidRPr="00125FE2" w:rsidRDefault="00881CF1" w:rsidP="000B391D">
      <w:pPr>
        <w:widowControl w:val="0"/>
        <w:numPr>
          <w:ilvl w:val="2"/>
          <w:numId w:val="18"/>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Перечень элементов благоустройства на территории пешеходных коммуникаций и участках учреждений обслуживания включает: твердые виды покрытий, элементы сопряжения поверхностей, урны, контейнеры для мусора, элементы освещения, стоянки (парковки) автомобилей (на участках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учреждений обслуживания).</w:t>
      </w:r>
    </w:p>
    <w:p w14:paraId="6AA5D6BF" w14:textId="77777777" w:rsidR="00881CF1" w:rsidRPr="00125FE2" w:rsidRDefault="00881CF1" w:rsidP="000B391D">
      <w:pPr>
        <w:widowControl w:val="0"/>
        <w:numPr>
          <w:ilvl w:val="2"/>
          <w:numId w:val="18"/>
        </w:numPr>
        <w:tabs>
          <w:tab w:val="left" w:pos="2062"/>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некапитальных нестационарных сооружений, памятных (мемориальных) объектов и объектов городской скульптуры, ограждений, рекламных конструкций на территории жилого назначения осуществляется в порядке, установленном настоящими Правилами.</w:t>
      </w:r>
    </w:p>
    <w:p w14:paraId="772C4FB9" w14:textId="77777777" w:rsidR="00881CF1" w:rsidRPr="00125FE2" w:rsidRDefault="00881CF1" w:rsidP="000B391D">
      <w:pPr>
        <w:widowControl w:val="0"/>
        <w:numPr>
          <w:ilvl w:val="2"/>
          <w:numId w:val="18"/>
        </w:numPr>
        <w:tabs>
          <w:tab w:val="left" w:pos="2062"/>
        </w:tabs>
        <w:autoSpaceDE w:val="0"/>
        <w:autoSpaceDN w:val="0"/>
        <w:spacing w:before="89"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Общественные пространства на территориях жилого назначения подразделяются на зоны, предназначенные для выполнения определенных </w:t>
      </w:r>
      <w:r w:rsidRPr="00125FE2">
        <w:rPr>
          <w:rFonts w:ascii="Arial" w:eastAsia="Times New Roman" w:hAnsi="Arial" w:cs="Arial"/>
          <w:spacing w:val="-2"/>
          <w:sz w:val="24"/>
          <w:szCs w:val="24"/>
        </w:rPr>
        <w:t>функций:</w:t>
      </w:r>
    </w:p>
    <w:p w14:paraId="79FB7373" w14:textId="3DC0CF8A" w:rsidR="00881CF1" w:rsidRPr="00125FE2" w:rsidRDefault="00881CF1" w:rsidP="00881CF1">
      <w:pPr>
        <w:widowControl w:val="0"/>
        <w:autoSpaceDE w:val="0"/>
        <w:autoSpaceDN w:val="0"/>
        <w:spacing w:before="2"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а) общественная функция (организация пешеходных потоков на территориях, прилегающих к общественным учреждениям – объектам</w:t>
      </w:r>
      <w:r w:rsidR="00125FE2">
        <w:rPr>
          <w:rFonts w:ascii="Arial" w:eastAsia="Times New Roman" w:hAnsi="Arial" w:cs="Arial"/>
          <w:sz w:val="24"/>
          <w:szCs w:val="24"/>
        </w:rPr>
        <w:t xml:space="preserve"> </w:t>
      </w:r>
      <w:r w:rsidRPr="00125FE2">
        <w:rPr>
          <w:rFonts w:ascii="Arial" w:eastAsia="Times New Roman" w:hAnsi="Arial" w:cs="Arial"/>
          <w:sz w:val="24"/>
          <w:szCs w:val="24"/>
        </w:rPr>
        <w:t>здравоохранения, образования, культуры, отдыха, спорта и иным объектам социально – культурного</w:t>
      </w:r>
      <w:r w:rsidR="00125FE2">
        <w:rPr>
          <w:rFonts w:ascii="Arial" w:eastAsia="Times New Roman" w:hAnsi="Arial" w:cs="Arial"/>
          <w:sz w:val="24"/>
          <w:szCs w:val="24"/>
        </w:rPr>
        <w:t xml:space="preserve"> </w:t>
      </w:r>
      <w:r w:rsidRPr="00125FE2">
        <w:rPr>
          <w:rFonts w:ascii="Arial" w:eastAsia="Times New Roman" w:hAnsi="Arial" w:cs="Arial"/>
          <w:sz w:val="24"/>
          <w:szCs w:val="24"/>
        </w:rPr>
        <w:t>и коммунально – бытового</w:t>
      </w:r>
      <w:r w:rsidR="00125FE2">
        <w:rPr>
          <w:rFonts w:ascii="Arial" w:eastAsia="Times New Roman" w:hAnsi="Arial" w:cs="Arial"/>
          <w:sz w:val="24"/>
          <w:szCs w:val="24"/>
        </w:rPr>
        <w:t xml:space="preserve"> </w:t>
      </w:r>
      <w:r w:rsidRPr="00125FE2">
        <w:rPr>
          <w:rFonts w:ascii="Arial" w:eastAsia="Times New Roman" w:hAnsi="Arial" w:cs="Arial"/>
          <w:sz w:val="24"/>
          <w:szCs w:val="24"/>
        </w:rPr>
        <w:t>назначения, объектам транспорта, торговли, общественного питания, объектам делового, административного, финансового, религиозного назначения);</w:t>
      </w:r>
    </w:p>
    <w:p w14:paraId="3E88FDBC"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14:paraId="287AF1FC"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в) транспортная функция (организация пешеходных потоков на территориях, прилегающих к объектам общественного транспорта, стоянкам (парковкам) автомобилей, а также транзитных пешеходных потоков);</w:t>
      </w:r>
    </w:p>
    <w:p w14:paraId="0FA21E7A" w14:textId="77777777" w:rsidR="00881CF1" w:rsidRPr="00125FE2" w:rsidRDefault="00881CF1" w:rsidP="00881CF1">
      <w:pPr>
        <w:widowControl w:val="0"/>
        <w:autoSpaceDE w:val="0"/>
        <w:autoSpaceDN w:val="0"/>
        <w:spacing w:before="1"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г) рекреационная функция (организация пешеходных потоков на территориях, прилегающих к паркам, скверам, детским и спортивным площадкам, аттракционам, пл</w:t>
      </w:r>
      <w:r w:rsidR="00533604" w:rsidRPr="00125FE2">
        <w:rPr>
          <w:rFonts w:ascii="Arial" w:eastAsia="Times New Roman" w:hAnsi="Arial" w:cs="Arial"/>
          <w:sz w:val="24"/>
          <w:szCs w:val="24"/>
        </w:rPr>
        <w:t xml:space="preserve">яжам и иным объектам спортивно – </w:t>
      </w:r>
      <w:r w:rsidRPr="00125FE2">
        <w:rPr>
          <w:rFonts w:ascii="Arial" w:eastAsia="Times New Roman" w:hAnsi="Arial" w:cs="Arial"/>
          <w:sz w:val="24"/>
          <w:szCs w:val="24"/>
        </w:rPr>
        <w:t>рекреационного назначения);</w:t>
      </w:r>
    </w:p>
    <w:p w14:paraId="5977DE33" w14:textId="77777777" w:rsidR="00881CF1" w:rsidRPr="00125FE2" w:rsidRDefault="00881CF1" w:rsidP="00881CF1">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д) событийная функция (организация пешеходных потоков в периоды массового скопления людей, в том числе во время праздников, народных гуляний, митингов, спортивных мероприятий). В качестве особого случая событийной функции выделяется мемориальная (ритуальная) функция, </w:t>
      </w:r>
      <w:r w:rsidRPr="00125FE2">
        <w:rPr>
          <w:rFonts w:ascii="Arial" w:eastAsia="Times New Roman" w:hAnsi="Arial" w:cs="Arial"/>
          <w:sz w:val="24"/>
          <w:szCs w:val="24"/>
        </w:rPr>
        <w:lastRenderedPageBreak/>
        <w:t>предусматривающая массовые собрания людей перед важными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мемориальными объектами (в том числе перед памятником, храмом).</w:t>
      </w:r>
    </w:p>
    <w:p w14:paraId="669426FD" w14:textId="77777777" w:rsidR="00881CF1" w:rsidRPr="00125FE2" w:rsidRDefault="00881CF1" w:rsidP="000B391D">
      <w:pPr>
        <w:widowControl w:val="0"/>
        <w:numPr>
          <w:ilvl w:val="2"/>
          <w:numId w:val="18"/>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 – технич</w:t>
      </w:r>
      <w:r w:rsidR="00533604" w:rsidRPr="00125FE2">
        <w:rPr>
          <w:rFonts w:ascii="Arial" w:eastAsia="Times New Roman" w:hAnsi="Arial" w:cs="Arial"/>
          <w:sz w:val="24"/>
          <w:szCs w:val="24"/>
        </w:rPr>
        <w:t xml:space="preserve">еские </w:t>
      </w:r>
      <w:r w:rsidRPr="00125FE2">
        <w:rPr>
          <w:rFonts w:ascii="Arial" w:eastAsia="Times New Roman" w:hAnsi="Arial" w:cs="Arial"/>
          <w:sz w:val="24"/>
          <w:szCs w:val="24"/>
        </w:rPr>
        <w:t>сооружения (подземные и (или) надземные стоянки автомобилей).</w:t>
      </w:r>
    </w:p>
    <w:p w14:paraId="5CA8974B" w14:textId="77777777" w:rsidR="00881CF1" w:rsidRPr="00125FE2" w:rsidRDefault="00881CF1" w:rsidP="000B391D">
      <w:pPr>
        <w:widowControl w:val="0"/>
        <w:numPr>
          <w:ilvl w:val="2"/>
          <w:numId w:val="18"/>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Для обеспечения безопасности общественных пространств на территориях жилого назначения обеспечивается их просматриваемость со стороны окон жилых домов, а также со стороны прилегающих общественных пространств в сочетании с освещенностью.</w:t>
      </w:r>
    </w:p>
    <w:p w14:paraId="4AC0FADA" w14:textId="77777777" w:rsidR="00881CF1" w:rsidRPr="00125FE2" w:rsidRDefault="00881CF1" w:rsidP="000B391D">
      <w:pPr>
        <w:widowControl w:val="0"/>
        <w:numPr>
          <w:ilvl w:val="2"/>
          <w:numId w:val="18"/>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объектов и элементов благоустройства территории осуществляется в соответствии с требованиями настоящих Правил.</w:t>
      </w:r>
    </w:p>
    <w:p w14:paraId="68645888"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6CA5435A" w14:textId="77777777" w:rsidR="00881CF1" w:rsidRPr="00125FE2" w:rsidRDefault="00881CF1" w:rsidP="000B391D">
      <w:pPr>
        <w:widowControl w:val="0"/>
        <w:numPr>
          <w:ilvl w:val="1"/>
          <w:numId w:val="16"/>
        </w:numPr>
        <w:tabs>
          <w:tab w:val="left" w:pos="3321"/>
        </w:tabs>
        <w:autoSpaceDE w:val="0"/>
        <w:autoSpaceDN w:val="0"/>
        <w:spacing w:after="0" w:line="240" w:lineRule="auto"/>
        <w:ind w:left="3320"/>
        <w:outlineLvl w:val="0"/>
        <w:rPr>
          <w:rFonts w:ascii="Arial" w:eastAsia="Times New Roman" w:hAnsi="Arial" w:cs="Arial"/>
          <w:b/>
          <w:bCs/>
          <w:sz w:val="24"/>
          <w:szCs w:val="24"/>
        </w:rPr>
      </w:pPr>
      <w:bookmarkStart w:id="10" w:name="_bookmark9"/>
      <w:bookmarkEnd w:id="10"/>
      <w:r w:rsidRPr="00125FE2">
        <w:rPr>
          <w:rFonts w:ascii="Arial" w:eastAsia="Times New Roman" w:hAnsi="Arial" w:cs="Arial"/>
          <w:b/>
          <w:bCs/>
          <w:sz w:val="24"/>
          <w:szCs w:val="24"/>
        </w:rPr>
        <w:t>Территории</w:t>
      </w:r>
      <w:r w:rsidRPr="00125FE2">
        <w:rPr>
          <w:rFonts w:ascii="Arial" w:eastAsia="Times New Roman" w:hAnsi="Arial" w:cs="Arial"/>
          <w:b/>
          <w:bCs/>
          <w:spacing w:val="-13"/>
          <w:sz w:val="24"/>
          <w:szCs w:val="24"/>
        </w:rPr>
        <w:t xml:space="preserve"> </w:t>
      </w:r>
      <w:r w:rsidRPr="00125FE2">
        <w:rPr>
          <w:rFonts w:ascii="Arial" w:eastAsia="Times New Roman" w:hAnsi="Arial" w:cs="Arial"/>
          <w:b/>
          <w:bCs/>
          <w:sz w:val="24"/>
          <w:szCs w:val="24"/>
        </w:rPr>
        <w:t>рекреационного</w:t>
      </w:r>
      <w:r w:rsidRPr="00125FE2">
        <w:rPr>
          <w:rFonts w:ascii="Arial" w:eastAsia="Times New Roman" w:hAnsi="Arial" w:cs="Arial"/>
          <w:b/>
          <w:bCs/>
          <w:spacing w:val="-10"/>
          <w:sz w:val="24"/>
          <w:szCs w:val="24"/>
        </w:rPr>
        <w:t xml:space="preserve"> </w:t>
      </w:r>
      <w:r w:rsidRPr="00125FE2">
        <w:rPr>
          <w:rFonts w:ascii="Arial" w:eastAsia="Times New Roman" w:hAnsi="Arial" w:cs="Arial"/>
          <w:b/>
          <w:bCs/>
          <w:spacing w:val="-2"/>
          <w:sz w:val="24"/>
          <w:szCs w:val="24"/>
        </w:rPr>
        <w:t>назначения</w:t>
      </w:r>
    </w:p>
    <w:p w14:paraId="1B15CDC2"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2E833AE8" w14:textId="77777777" w:rsidR="00881CF1" w:rsidRPr="00125FE2" w:rsidRDefault="00881CF1" w:rsidP="001C4010">
      <w:pPr>
        <w:widowControl w:val="0"/>
        <w:numPr>
          <w:ilvl w:val="2"/>
          <w:numId w:val="19"/>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в обязательном порядке следует обеспечивать приоритет природоохранных факторов:</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защиту</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высоких</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техногенных</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рекреационных</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нагрузок</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города,</w:t>
      </w:r>
      <w:r w:rsidR="001C4010" w:rsidRPr="00125FE2">
        <w:rPr>
          <w:rFonts w:ascii="Arial" w:eastAsia="Times New Roman" w:hAnsi="Arial" w:cs="Arial"/>
          <w:sz w:val="24"/>
          <w:szCs w:val="24"/>
        </w:rPr>
        <w:t xml:space="preserve"> </w:t>
      </w:r>
      <w:r w:rsidRPr="00125FE2">
        <w:rPr>
          <w:rFonts w:ascii="Arial" w:eastAsia="Times New Roman" w:hAnsi="Arial" w:cs="Arial"/>
          <w:sz w:val="24"/>
          <w:szCs w:val="24"/>
        </w:rPr>
        <w:t>для крупных о</w:t>
      </w:r>
      <w:r w:rsidR="001C4010" w:rsidRPr="00125FE2">
        <w:rPr>
          <w:rFonts w:ascii="Arial" w:eastAsia="Times New Roman" w:hAnsi="Arial" w:cs="Arial"/>
          <w:sz w:val="24"/>
          <w:szCs w:val="24"/>
        </w:rPr>
        <w:t xml:space="preserve">бъектов рекреации – сохранение </w:t>
      </w:r>
      <w:r w:rsidRPr="00125FE2">
        <w:rPr>
          <w:rFonts w:ascii="Arial" w:eastAsia="Times New Roman" w:hAnsi="Arial" w:cs="Arial"/>
          <w:sz w:val="24"/>
          <w:szCs w:val="24"/>
        </w:rPr>
        <w:t>природного, естественного характера ландшафта.</w:t>
      </w:r>
    </w:p>
    <w:p w14:paraId="7B77AF4B" w14:textId="77777777" w:rsidR="00881CF1" w:rsidRPr="00125FE2" w:rsidRDefault="00881CF1" w:rsidP="000B391D">
      <w:pPr>
        <w:widowControl w:val="0"/>
        <w:numPr>
          <w:ilvl w:val="2"/>
          <w:numId w:val="19"/>
        </w:numPr>
        <w:tabs>
          <w:tab w:val="left" w:pos="2062"/>
        </w:tabs>
        <w:autoSpaceDE w:val="0"/>
        <w:autoSpaceDN w:val="0"/>
        <w:spacing w:before="2" w:after="0" w:line="322" w:lineRule="exact"/>
        <w:ind w:left="2062"/>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проектировании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рекреации</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предусматривается:</w:t>
      </w:r>
    </w:p>
    <w:p w14:paraId="398CC85B" w14:textId="77777777" w:rsidR="00881CF1" w:rsidRPr="00125FE2" w:rsidRDefault="001C4010"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лесопарков – создание </w:t>
      </w:r>
      <w:r w:rsidR="00881CF1" w:rsidRPr="00125FE2">
        <w:rPr>
          <w:rFonts w:ascii="Arial" w:eastAsia="Times New Roman" w:hAnsi="Arial" w:cs="Arial"/>
          <w:sz w:val="24"/>
          <w:szCs w:val="24"/>
        </w:rPr>
        <w:t>экосистем, способных к устойчивому функционированию, функциональное зонирование территории в зависимости</w:t>
      </w:r>
      <w:r w:rsidR="00881CF1" w:rsidRPr="00125FE2">
        <w:rPr>
          <w:rFonts w:ascii="Arial" w:eastAsia="Times New Roman" w:hAnsi="Arial" w:cs="Arial"/>
          <w:spacing w:val="40"/>
          <w:sz w:val="24"/>
          <w:szCs w:val="24"/>
        </w:rPr>
        <w:t xml:space="preserve"> </w:t>
      </w:r>
      <w:r w:rsidR="00881CF1" w:rsidRPr="00125FE2">
        <w:rPr>
          <w:rFonts w:ascii="Arial" w:eastAsia="Times New Roman" w:hAnsi="Arial" w:cs="Arial"/>
          <w:sz w:val="24"/>
          <w:szCs w:val="24"/>
        </w:rPr>
        <w:t>от ценности ландшафтов и насаждений с установлением предельной рекреационной нагрузки, установление режимов использования и мероприятий благоустройства для различных зон лесопарка;</w:t>
      </w:r>
    </w:p>
    <w:p w14:paraId="68EF2B7D" w14:textId="33AE9603" w:rsidR="00881CF1" w:rsidRPr="00125FE2" w:rsidRDefault="00881CF1" w:rsidP="000B391D">
      <w:pPr>
        <w:widowControl w:val="0"/>
        <w:numPr>
          <w:ilvl w:val="0"/>
          <w:numId w:val="15"/>
        </w:numPr>
        <w:tabs>
          <w:tab w:val="left" w:pos="149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для парков и садов – реконструкцию</w:t>
      </w:r>
      <w:r w:rsidR="00125FE2">
        <w:rPr>
          <w:rFonts w:ascii="Arial" w:eastAsia="Times New Roman" w:hAnsi="Arial" w:cs="Arial"/>
          <w:sz w:val="24"/>
          <w:szCs w:val="24"/>
        </w:rPr>
        <w:t xml:space="preserve"> </w:t>
      </w:r>
      <w:r w:rsidRPr="00125FE2">
        <w:rPr>
          <w:rFonts w:ascii="Arial" w:eastAsia="Times New Roman" w:hAnsi="Arial" w:cs="Arial"/>
          <w:sz w:val="24"/>
          <w:szCs w:val="24"/>
        </w:rPr>
        <w:t>планировочной структуры (в том числе изменение плотности дорожной сети), разреживание участков с повышенной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плотностью насаждений, санитарную обрезку деревьев 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растений малоценных видов, их заме</w:t>
      </w:r>
      <w:r w:rsidR="00533604" w:rsidRPr="00125FE2">
        <w:rPr>
          <w:rFonts w:ascii="Arial" w:eastAsia="Times New Roman" w:hAnsi="Arial" w:cs="Arial"/>
          <w:sz w:val="24"/>
          <w:szCs w:val="24"/>
        </w:rPr>
        <w:t xml:space="preserve">ну на декоративно – лиственные </w:t>
      </w:r>
      <w:r w:rsidRPr="00125FE2">
        <w:rPr>
          <w:rFonts w:ascii="Arial" w:eastAsia="Times New Roman" w:hAnsi="Arial" w:cs="Arial"/>
          <w:sz w:val="24"/>
          <w:szCs w:val="24"/>
        </w:rPr>
        <w:t>деревья и кустарники, организацию площадок отдыха, детских площадок;</w:t>
      </w:r>
    </w:p>
    <w:p w14:paraId="3A6451D9" w14:textId="4BE25557" w:rsidR="00881CF1" w:rsidRPr="00125FE2" w:rsidRDefault="00881CF1" w:rsidP="000B391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для бульваров и скверов – формирование</w:t>
      </w:r>
      <w:r w:rsidR="00125FE2">
        <w:rPr>
          <w:rFonts w:ascii="Arial" w:eastAsia="Times New Roman" w:hAnsi="Arial" w:cs="Arial"/>
          <w:sz w:val="24"/>
          <w:szCs w:val="24"/>
        </w:rPr>
        <w:t xml:space="preserve"> </w:t>
      </w:r>
      <w:r w:rsidRPr="00125FE2">
        <w:rPr>
          <w:rFonts w:ascii="Arial" w:eastAsia="Times New Roman" w:hAnsi="Arial" w:cs="Arial"/>
          <w:sz w:val="24"/>
          <w:szCs w:val="24"/>
        </w:rPr>
        <w:t>групп со сложной вертикальной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структурой,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санитарную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обрезку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деревьев,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создание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увеличение расстояний между краем проезжей части и ближайшим рядом деревьев.</w:t>
      </w:r>
    </w:p>
    <w:p w14:paraId="35A4B9D7" w14:textId="77777777" w:rsidR="00881CF1" w:rsidRPr="00125FE2" w:rsidRDefault="00881CF1" w:rsidP="000B391D">
      <w:pPr>
        <w:widowControl w:val="0"/>
        <w:numPr>
          <w:ilvl w:val="2"/>
          <w:numId w:val="19"/>
        </w:numPr>
        <w:tabs>
          <w:tab w:val="left" w:pos="2062"/>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рекреационного назначения включает: твердые виды покрытий проездов, комбинированные виды покрытий пешеходных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
    <w:p w14:paraId="0B7A35F0"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Размещение ограждений, уличного технического оборудования, некапитальных нестационарных сооружений осуществляется с соответствии с настоящими Правилами.</w:t>
      </w:r>
    </w:p>
    <w:p w14:paraId="6A7400F1"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7F5505B3" w14:textId="77777777" w:rsidR="001C4010" w:rsidRPr="00125FE2" w:rsidRDefault="00881CF1" w:rsidP="001C4010">
      <w:pPr>
        <w:widowControl w:val="0"/>
        <w:numPr>
          <w:ilvl w:val="1"/>
          <w:numId w:val="16"/>
        </w:numPr>
        <w:tabs>
          <w:tab w:val="left" w:pos="2310"/>
        </w:tabs>
        <w:autoSpaceDE w:val="0"/>
        <w:autoSpaceDN w:val="0"/>
        <w:spacing w:after="0" w:line="240" w:lineRule="auto"/>
        <w:ind w:left="2643" w:right="873" w:hanging="827"/>
        <w:jc w:val="center"/>
        <w:outlineLvl w:val="0"/>
        <w:rPr>
          <w:rFonts w:ascii="Arial" w:eastAsia="Times New Roman" w:hAnsi="Arial" w:cs="Arial"/>
          <w:b/>
          <w:bCs/>
          <w:sz w:val="24"/>
          <w:szCs w:val="24"/>
        </w:rPr>
      </w:pPr>
      <w:bookmarkStart w:id="11" w:name="_bookmark10"/>
      <w:bookmarkEnd w:id="11"/>
      <w:r w:rsidRPr="00125FE2">
        <w:rPr>
          <w:rFonts w:ascii="Arial" w:eastAsia="Times New Roman" w:hAnsi="Arial" w:cs="Arial"/>
          <w:b/>
          <w:bCs/>
          <w:sz w:val="24"/>
          <w:szCs w:val="24"/>
        </w:rPr>
        <w:t>Запреты,</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установленные</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использования</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террит</w:t>
      </w:r>
      <w:r w:rsidR="001C4010" w:rsidRPr="00125FE2">
        <w:rPr>
          <w:rFonts w:ascii="Arial" w:eastAsia="Times New Roman" w:hAnsi="Arial" w:cs="Arial"/>
          <w:b/>
          <w:bCs/>
          <w:sz w:val="24"/>
          <w:szCs w:val="24"/>
        </w:rPr>
        <w:t xml:space="preserve">орий различного функционального </w:t>
      </w:r>
      <w:r w:rsidRPr="00125FE2">
        <w:rPr>
          <w:rFonts w:ascii="Arial" w:eastAsia="Times New Roman" w:hAnsi="Arial" w:cs="Arial"/>
          <w:b/>
          <w:bCs/>
          <w:sz w:val="24"/>
          <w:szCs w:val="24"/>
        </w:rPr>
        <w:t>назначения</w:t>
      </w:r>
    </w:p>
    <w:p w14:paraId="7BC8904C"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58549F94" w14:textId="77777777" w:rsidR="00881CF1" w:rsidRPr="00125FE2" w:rsidRDefault="00881CF1" w:rsidP="00881CF1">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4.4.1.</w:t>
      </w:r>
      <w:r w:rsidR="00533604"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города</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запрещается:</w:t>
      </w:r>
    </w:p>
    <w:p w14:paraId="417AE73A"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самовольное строительство зданий и (или) сооружений, а также строительство и (или) размещение объектов, не требующих получения разрешения на строительство;</w:t>
      </w:r>
    </w:p>
    <w:p w14:paraId="23057C94"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самовольное использование земель или земельных участков без получения на это необходимых разрешений;</w:t>
      </w:r>
    </w:p>
    <w:p w14:paraId="248911CF"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использование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земельных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участков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целевому</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назначению;</w:t>
      </w:r>
    </w:p>
    <w:p w14:paraId="397CF616"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color w:val="000000" w:themeColor="text1"/>
          <w:sz w:val="24"/>
          <w:szCs w:val="24"/>
        </w:rPr>
      </w:pPr>
      <w:r w:rsidRPr="00125FE2">
        <w:rPr>
          <w:rFonts w:ascii="Arial" w:eastAsia="Times New Roman" w:hAnsi="Arial" w:cs="Arial"/>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с нарушением требований, определенных уполномоченными федеральными органами исполнительной власти, уполномоченными органами </w:t>
      </w:r>
      <w:r w:rsidRPr="00125FE2">
        <w:rPr>
          <w:rFonts w:ascii="Arial" w:eastAsia="Times New Roman" w:hAnsi="Arial" w:cs="Arial"/>
          <w:color w:val="000000" w:themeColor="text1"/>
          <w:sz w:val="24"/>
          <w:szCs w:val="24"/>
        </w:rPr>
        <w:t>местного самоуправления в соответствии с федеральными законами;</w:t>
      </w:r>
    </w:p>
    <w:p w14:paraId="09F97333" w14:textId="77777777" w:rsidR="00881CF1" w:rsidRPr="00125FE2" w:rsidRDefault="00881CF1" w:rsidP="000B391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color w:val="000000" w:themeColor="text1"/>
          <w:sz w:val="24"/>
          <w:szCs w:val="24"/>
        </w:rPr>
        <w:t xml:space="preserve">использование земельных участков </w:t>
      </w:r>
      <w:r w:rsidRPr="00125FE2">
        <w:rPr>
          <w:rFonts w:ascii="Arial" w:eastAsia="Times New Roman" w:hAnsi="Arial" w:cs="Arial"/>
          <w:sz w:val="24"/>
          <w:szCs w:val="24"/>
        </w:rPr>
        <w:t>в границах особых экономических зон в нарушение требований, определенных органами управления особыми экономическими зонами.</w:t>
      </w:r>
      <w:r w:rsidR="001520BB" w:rsidRPr="00125FE2">
        <w:rPr>
          <w:rFonts w:ascii="Arial" w:eastAsia="Times New Roman" w:hAnsi="Arial" w:cs="Arial"/>
          <w:sz w:val="24"/>
          <w:szCs w:val="24"/>
        </w:rPr>
        <w:t xml:space="preserve"> </w:t>
      </w:r>
    </w:p>
    <w:p w14:paraId="41C530C3" w14:textId="77777777" w:rsidR="00881CF1" w:rsidRPr="00125FE2" w:rsidRDefault="00881CF1" w:rsidP="00881CF1">
      <w:pPr>
        <w:widowControl w:val="0"/>
        <w:autoSpaceDE w:val="0"/>
        <w:autoSpaceDN w:val="0"/>
        <w:spacing w:before="2" w:after="0" w:line="240" w:lineRule="auto"/>
        <w:rPr>
          <w:rFonts w:ascii="Arial" w:eastAsia="Times New Roman" w:hAnsi="Arial" w:cs="Arial"/>
          <w:sz w:val="24"/>
          <w:szCs w:val="24"/>
        </w:rPr>
      </w:pPr>
    </w:p>
    <w:p w14:paraId="44EC7C63" w14:textId="77777777" w:rsidR="00881CF1" w:rsidRPr="00125FE2" w:rsidRDefault="00881CF1" w:rsidP="001C4010">
      <w:pPr>
        <w:widowControl w:val="0"/>
        <w:autoSpaceDE w:val="0"/>
        <w:autoSpaceDN w:val="0"/>
        <w:spacing w:before="89" w:after="0" w:line="240" w:lineRule="auto"/>
        <w:ind w:left="3574" w:hanging="2024"/>
        <w:outlineLvl w:val="0"/>
        <w:rPr>
          <w:rFonts w:ascii="Arial" w:eastAsia="Times New Roman" w:hAnsi="Arial" w:cs="Arial"/>
          <w:b/>
          <w:bCs/>
          <w:sz w:val="24"/>
          <w:szCs w:val="24"/>
        </w:rPr>
      </w:pPr>
      <w:bookmarkStart w:id="12" w:name="_bookmark11"/>
      <w:bookmarkEnd w:id="12"/>
      <w:r w:rsidRPr="00125FE2">
        <w:rPr>
          <w:rFonts w:ascii="Arial" w:eastAsia="Times New Roman" w:hAnsi="Arial" w:cs="Arial"/>
          <w:b/>
          <w:bCs/>
          <w:sz w:val="24"/>
          <w:szCs w:val="24"/>
        </w:rPr>
        <w:t>Раздел</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5.</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Положения</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проектирования</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отдельных</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объектов</w:t>
      </w:r>
      <w:r w:rsidRPr="00125FE2">
        <w:rPr>
          <w:rFonts w:ascii="Arial" w:eastAsia="Times New Roman" w:hAnsi="Arial" w:cs="Arial"/>
          <w:b/>
          <w:bCs/>
          <w:spacing w:val="-2"/>
          <w:sz w:val="24"/>
          <w:szCs w:val="24"/>
        </w:rPr>
        <w:t xml:space="preserve"> </w:t>
      </w:r>
      <w:r w:rsidRPr="00125FE2">
        <w:rPr>
          <w:rFonts w:ascii="Arial" w:eastAsia="Times New Roman" w:hAnsi="Arial" w:cs="Arial"/>
          <w:b/>
          <w:bCs/>
          <w:sz w:val="24"/>
          <w:szCs w:val="24"/>
        </w:rPr>
        <w:t>и элементов благоустройства</w:t>
      </w:r>
    </w:p>
    <w:p w14:paraId="3F6CA9BF" w14:textId="77777777" w:rsidR="00881CF1" w:rsidRPr="00125FE2" w:rsidRDefault="00881CF1" w:rsidP="001C4010">
      <w:pPr>
        <w:widowControl w:val="0"/>
        <w:autoSpaceDE w:val="0"/>
        <w:autoSpaceDN w:val="0"/>
        <w:spacing w:before="7" w:after="0" w:line="240" w:lineRule="auto"/>
        <w:rPr>
          <w:rFonts w:ascii="Arial" w:eastAsia="Times New Roman" w:hAnsi="Arial" w:cs="Arial"/>
          <w:b/>
          <w:sz w:val="24"/>
          <w:szCs w:val="24"/>
        </w:rPr>
      </w:pPr>
    </w:p>
    <w:p w14:paraId="3D4367F7" w14:textId="5D88B469" w:rsidR="00881CF1" w:rsidRPr="00B030F0" w:rsidRDefault="00881CF1" w:rsidP="00B030F0">
      <w:pPr>
        <w:widowControl w:val="0"/>
        <w:numPr>
          <w:ilvl w:val="1"/>
          <w:numId w:val="20"/>
        </w:numPr>
        <w:tabs>
          <w:tab w:val="left" w:pos="4250"/>
        </w:tabs>
        <w:autoSpaceDE w:val="0"/>
        <w:autoSpaceDN w:val="0"/>
        <w:spacing w:after="0" w:line="240" w:lineRule="auto"/>
        <w:rPr>
          <w:rFonts w:ascii="Arial" w:eastAsia="Times New Roman" w:hAnsi="Arial" w:cs="Arial"/>
          <w:b/>
          <w:sz w:val="24"/>
          <w:szCs w:val="24"/>
        </w:rPr>
      </w:pPr>
      <w:bookmarkStart w:id="13" w:name="_bookmark12"/>
      <w:bookmarkEnd w:id="13"/>
      <w:r w:rsidRPr="00125FE2">
        <w:rPr>
          <w:rFonts w:ascii="Arial" w:eastAsia="Times New Roman" w:hAnsi="Arial" w:cs="Arial"/>
          <w:b/>
          <w:sz w:val="24"/>
          <w:szCs w:val="24"/>
        </w:rPr>
        <w:t>Объекты</w:t>
      </w:r>
      <w:r w:rsidRPr="00125FE2">
        <w:rPr>
          <w:rFonts w:ascii="Arial" w:eastAsia="Times New Roman" w:hAnsi="Arial" w:cs="Arial"/>
          <w:b/>
          <w:spacing w:val="-9"/>
          <w:sz w:val="24"/>
          <w:szCs w:val="24"/>
        </w:rPr>
        <w:t xml:space="preserve"> </w:t>
      </w:r>
      <w:r w:rsidRPr="00125FE2">
        <w:rPr>
          <w:rFonts w:ascii="Arial" w:eastAsia="Times New Roman" w:hAnsi="Arial" w:cs="Arial"/>
          <w:b/>
          <w:spacing w:val="-2"/>
          <w:sz w:val="24"/>
          <w:szCs w:val="24"/>
        </w:rPr>
        <w:t>благоустройства</w:t>
      </w:r>
    </w:p>
    <w:p w14:paraId="5DF855C1"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1AFEC3F4" w14:textId="77777777" w:rsidR="00881CF1" w:rsidRPr="00125FE2" w:rsidRDefault="00881CF1" w:rsidP="000B391D">
      <w:pPr>
        <w:widowControl w:val="0"/>
        <w:numPr>
          <w:ilvl w:val="0"/>
          <w:numId w:val="15"/>
        </w:numPr>
        <w:tabs>
          <w:tab w:val="left" w:pos="1496"/>
        </w:tabs>
        <w:autoSpaceDE w:val="0"/>
        <w:autoSpaceDN w:val="0"/>
        <w:spacing w:before="1" w:after="0" w:line="322" w:lineRule="exact"/>
        <w:ind w:left="1495"/>
        <w:rPr>
          <w:rFonts w:ascii="Arial" w:eastAsia="Times New Roman" w:hAnsi="Arial" w:cs="Arial"/>
          <w:sz w:val="24"/>
          <w:szCs w:val="24"/>
        </w:rPr>
      </w:pPr>
      <w:r w:rsidRPr="00125FE2">
        <w:rPr>
          <w:rFonts w:ascii="Arial" w:eastAsia="Times New Roman" w:hAnsi="Arial" w:cs="Arial"/>
          <w:sz w:val="24"/>
          <w:szCs w:val="24"/>
        </w:rPr>
        <w:t>детские,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спортивные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площадки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площадки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отдыха;</w:t>
      </w:r>
    </w:p>
    <w:p w14:paraId="3AB01E44"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площадки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выгула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дрессировки</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собак;</w:t>
      </w:r>
    </w:p>
    <w:p w14:paraId="1185DA24"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площадки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автостоянок;</w:t>
      </w:r>
    </w:p>
    <w:p w14:paraId="570E5CD6"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улицы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пешеходные)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дороги;</w:t>
      </w:r>
    </w:p>
    <w:p w14:paraId="5D0C5BB3"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парки,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скверы,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зеленые</w:t>
      </w:r>
      <w:r w:rsidRPr="00125FE2">
        <w:rPr>
          <w:rFonts w:ascii="Arial" w:eastAsia="Times New Roman" w:hAnsi="Arial" w:cs="Arial"/>
          <w:spacing w:val="-2"/>
          <w:sz w:val="24"/>
          <w:szCs w:val="24"/>
        </w:rPr>
        <w:t xml:space="preserve"> </w:t>
      </w:r>
      <w:r w:rsidRPr="00125FE2">
        <w:rPr>
          <w:rFonts w:ascii="Arial" w:eastAsia="Times New Roman" w:hAnsi="Arial" w:cs="Arial"/>
          <w:spacing w:val="-4"/>
          <w:sz w:val="24"/>
          <w:szCs w:val="24"/>
        </w:rPr>
        <w:t>зоны;</w:t>
      </w:r>
    </w:p>
    <w:p w14:paraId="3E26D9B0"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площади,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набережные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другие</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территории;</w:t>
      </w:r>
    </w:p>
    <w:p w14:paraId="737A11D9" w14:textId="77777777" w:rsidR="00881CF1" w:rsidRPr="00125FE2" w:rsidRDefault="00881CF1" w:rsidP="000B391D">
      <w:pPr>
        <w:widowControl w:val="0"/>
        <w:numPr>
          <w:ilvl w:val="0"/>
          <w:numId w:val="15"/>
        </w:numPr>
        <w:tabs>
          <w:tab w:val="left" w:pos="1496"/>
          <w:tab w:val="left" w:pos="3344"/>
          <w:tab w:val="left" w:pos="4294"/>
          <w:tab w:val="left" w:pos="6416"/>
          <w:tab w:val="left" w:pos="8289"/>
        </w:tabs>
        <w:autoSpaceDE w:val="0"/>
        <w:autoSpaceDN w:val="0"/>
        <w:spacing w:before="2" w:after="0" w:line="240" w:lineRule="auto"/>
        <w:ind w:right="267" w:firstLine="707"/>
        <w:rPr>
          <w:rFonts w:ascii="Arial" w:eastAsia="Times New Roman" w:hAnsi="Arial" w:cs="Arial"/>
          <w:sz w:val="24"/>
          <w:szCs w:val="24"/>
        </w:rPr>
      </w:pPr>
      <w:r w:rsidRPr="00125FE2">
        <w:rPr>
          <w:rFonts w:ascii="Arial" w:eastAsia="Times New Roman" w:hAnsi="Arial" w:cs="Arial"/>
          <w:spacing w:val="-2"/>
          <w:sz w:val="24"/>
          <w:szCs w:val="24"/>
        </w:rPr>
        <w:t>технические</w:t>
      </w:r>
      <w:r w:rsidR="00614AF8"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зоны</w:t>
      </w:r>
      <w:r w:rsidR="00614AF8"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транспортных,</w:t>
      </w:r>
      <w:r w:rsidR="00614AF8"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инженерных</w:t>
      </w:r>
      <w:r w:rsidR="00614AF8"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коммуникаций, </w:t>
      </w:r>
      <w:r w:rsidRPr="00125FE2">
        <w:rPr>
          <w:rFonts w:ascii="Arial" w:eastAsia="Times New Roman" w:hAnsi="Arial" w:cs="Arial"/>
          <w:sz w:val="24"/>
          <w:szCs w:val="24"/>
        </w:rPr>
        <w:t>водоохранные зоны.</w:t>
      </w:r>
    </w:p>
    <w:p w14:paraId="2D0B94AA"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7C5BB5AB" w14:textId="2EC1E166" w:rsidR="00881CF1" w:rsidRPr="00B030F0" w:rsidRDefault="00881CF1" w:rsidP="00B030F0">
      <w:pPr>
        <w:widowControl w:val="0"/>
        <w:numPr>
          <w:ilvl w:val="2"/>
          <w:numId w:val="20"/>
        </w:numPr>
        <w:tabs>
          <w:tab w:val="left" w:pos="4830"/>
        </w:tabs>
        <w:autoSpaceDE w:val="0"/>
        <w:autoSpaceDN w:val="0"/>
        <w:spacing w:after="0" w:line="240" w:lineRule="auto"/>
        <w:outlineLvl w:val="0"/>
        <w:rPr>
          <w:rFonts w:ascii="Arial" w:eastAsia="Times New Roman" w:hAnsi="Arial" w:cs="Arial"/>
          <w:b/>
          <w:bCs/>
          <w:sz w:val="24"/>
          <w:szCs w:val="24"/>
        </w:rPr>
      </w:pPr>
      <w:bookmarkStart w:id="14" w:name="_bookmark13"/>
      <w:bookmarkEnd w:id="14"/>
      <w:r w:rsidRPr="00125FE2">
        <w:rPr>
          <w:rFonts w:ascii="Arial" w:eastAsia="Times New Roman" w:hAnsi="Arial" w:cs="Arial"/>
          <w:b/>
          <w:bCs/>
          <w:sz w:val="24"/>
          <w:szCs w:val="24"/>
        </w:rPr>
        <w:t>Детские</w:t>
      </w:r>
      <w:r w:rsidRPr="00125FE2">
        <w:rPr>
          <w:rFonts w:ascii="Arial" w:eastAsia="Times New Roman" w:hAnsi="Arial" w:cs="Arial"/>
          <w:b/>
          <w:bCs/>
          <w:spacing w:val="-3"/>
          <w:sz w:val="24"/>
          <w:szCs w:val="24"/>
        </w:rPr>
        <w:t xml:space="preserve"> </w:t>
      </w:r>
      <w:r w:rsidRPr="00125FE2">
        <w:rPr>
          <w:rFonts w:ascii="Arial" w:eastAsia="Times New Roman" w:hAnsi="Arial" w:cs="Arial"/>
          <w:b/>
          <w:bCs/>
          <w:spacing w:val="-2"/>
          <w:sz w:val="24"/>
          <w:szCs w:val="24"/>
        </w:rPr>
        <w:t>площадки</w:t>
      </w:r>
    </w:p>
    <w:p w14:paraId="6555582E" w14:textId="77777777" w:rsidR="00881CF1" w:rsidRPr="00125FE2" w:rsidRDefault="00881CF1" w:rsidP="000B391D">
      <w:pPr>
        <w:widowControl w:val="0"/>
        <w:numPr>
          <w:ilvl w:val="3"/>
          <w:numId w:val="21"/>
        </w:numPr>
        <w:tabs>
          <w:tab w:val="left" w:pos="234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Детские площадки предназначены для игр и активного отдыха детей разных возрастов.</w:t>
      </w:r>
    </w:p>
    <w:p w14:paraId="1624CEAE" w14:textId="77777777"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предусматривается организация спортивных площадок для занятия физкультурой.</w:t>
      </w:r>
    </w:p>
    <w:p w14:paraId="1D19A741" w14:textId="77777777" w:rsidR="00881CF1" w:rsidRPr="00125FE2" w:rsidRDefault="00881CF1" w:rsidP="000B391D">
      <w:pPr>
        <w:widowControl w:val="0"/>
        <w:numPr>
          <w:ilvl w:val="3"/>
          <w:numId w:val="21"/>
        </w:numPr>
        <w:tabs>
          <w:tab w:val="left" w:pos="234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Детские площадки изолируются от транзитного пешеходного </w:t>
      </w:r>
      <w:r w:rsidRPr="00125FE2">
        <w:rPr>
          <w:rFonts w:ascii="Arial" w:eastAsia="Times New Roman" w:hAnsi="Arial" w:cs="Arial"/>
          <w:sz w:val="24"/>
          <w:szCs w:val="24"/>
        </w:rPr>
        <w:lastRenderedPageBreak/>
        <w:t>движения, проездов, разворотных площадок, площадок для установки мусоросборников, площадок для постоянного и временного хранения автотранспортных средств.</w:t>
      </w:r>
    </w:p>
    <w:p w14:paraId="7C322B5F" w14:textId="77777777" w:rsidR="00881CF1" w:rsidRPr="00125FE2" w:rsidRDefault="00881CF1" w:rsidP="00881CF1">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организация подходов к детским площадкам с проезжей части улиц и дорог.</w:t>
      </w:r>
    </w:p>
    <w:p w14:paraId="2BB6D5A5"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Перечень элементов благоустройства территории на детской площадке включает в себя: мягкие виды покрытий, специализированные виды противоударных покрытий, элементы сопряжения поверхности площадки с газоном, озеленение, игровое оборудование, скамьи и урны, осветительное </w:t>
      </w:r>
      <w:r w:rsidRPr="00125FE2">
        <w:rPr>
          <w:rFonts w:ascii="Arial" w:eastAsia="Times New Roman" w:hAnsi="Arial" w:cs="Arial"/>
          <w:spacing w:val="-2"/>
          <w:sz w:val="24"/>
          <w:szCs w:val="24"/>
        </w:rPr>
        <w:t>оборудование.</w:t>
      </w:r>
    </w:p>
    <w:p w14:paraId="202EF7C8" w14:textId="740560FA" w:rsidR="00881CF1" w:rsidRPr="00125FE2" w:rsidRDefault="00881CF1" w:rsidP="00AD3D79">
      <w:pPr>
        <w:widowControl w:val="0"/>
        <w:autoSpaceDE w:val="0"/>
        <w:autoSpaceDN w:val="0"/>
        <w:spacing w:after="0" w:line="240" w:lineRule="auto"/>
        <w:ind w:left="502" w:right="257" w:firstLine="707"/>
        <w:jc w:val="both"/>
        <w:rPr>
          <w:rFonts w:ascii="Arial" w:eastAsia="Times New Roman" w:hAnsi="Arial" w:cs="Arial"/>
          <w:sz w:val="24"/>
          <w:szCs w:val="24"/>
        </w:rPr>
      </w:pPr>
      <w:r w:rsidRPr="00125FE2">
        <w:rPr>
          <w:rFonts w:ascii="Arial" w:eastAsia="Times New Roman" w:hAnsi="Arial" w:cs="Arial"/>
          <w:sz w:val="24"/>
          <w:szCs w:val="24"/>
        </w:rPr>
        <w:t>Минимальное расстояние от границ детских площадок до автомобильных стоянок и до отстойно – разворотных</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площадок на конечных остановках маршрутов городского пассажирского транспорта принимаются согласно требованиям </w:t>
      </w:r>
      <w:hyperlink r:id="rId14" w:history="1">
        <w:r w:rsidRPr="00125FE2">
          <w:rPr>
            <w:rFonts w:ascii="Arial" w:eastAsia="Times New Roman" w:hAnsi="Arial" w:cs="Arial"/>
            <w:sz w:val="24"/>
            <w:szCs w:val="24"/>
          </w:rPr>
          <w:t>СанПиН 2.2.1/2.1.1.1200-03</w:t>
        </w:r>
      </w:hyperlink>
      <w:r w:rsidRPr="00125FE2">
        <w:rPr>
          <w:rFonts w:ascii="Arial" w:eastAsia="Times New Roman" w:hAnsi="Arial" w:cs="Arial"/>
          <w:sz w:val="24"/>
          <w:szCs w:val="24"/>
        </w:rPr>
        <w:t xml:space="preserve"> «Санитарно – защитные</w:t>
      </w:r>
      <w:r w:rsidR="00125FE2">
        <w:rPr>
          <w:rFonts w:ascii="Arial" w:eastAsia="Times New Roman" w:hAnsi="Arial" w:cs="Arial"/>
          <w:sz w:val="24"/>
          <w:szCs w:val="24"/>
        </w:rPr>
        <w:t xml:space="preserve"> </w:t>
      </w:r>
      <w:r w:rsidRPr="00125FE2">
        <w:rPr>
          <w:rFonts w:ascii="Arial" w:eastAsia="Times New Roman" w:hAnsi="Arial" w:cs="Arial"/>
          <w:sz w:val="24"/>
          <w:szCs w:val="24"/>
        </w:rPr>
        <w:t>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а до контейнерных площадок – в соответствии</w:t>
      </w:r>
      <w:r w:rsidR="00533604"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с</w:t>
      </w:r>
      <w:r w:rsidR="00533604"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требованиями</w:t>
      </w:r>
      <w:r w:rsidR="00533604"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СанПиН</w:t>
      </w:r>
      <w:r w:rsidR="00533604"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2.1.7.3550-19</w:t>
      </w:r>
      <w:r w:rsidR="00533604" w:rsidRPr="00125FE2">
        <w:rPr>
          <w:rFonts w:ascii="Arial" w:eastAsia="Times New Roman" w:hAnsi="Arial" w:cs="Arial"/>
          <w:spacing w:val="72"/>
          <w:sz w:val="24"/>
          <w:szCs w:val="24"/>
        </w:rPr>
        <w:t xml:space="preserve"> </w:t>
      </w:r>
      <w:r w:rsidR="00AD3D79" w:rsidRPr="00125FE2">
        <w:rPr>
          <w:rFonts w:ascii="Arial" w:eastAsia="Times New Roman" w:hAnsi="Arial" w:cs="Arial"/>
          <w:spacing w:val="-2"/>
          <w:sz w:val="24"/>
          <w:szCs w:val="24"/>
        </w:rPr>
        <w:t xml:space="preserve">«Санитарно – </w:t>
      </w:r>
      <w:r w:rsidRPr="00125FE2">
        <w:rPr>
          <w:rFonts w:ascii="Arial" w:eastAsia="Times New Roman" w:hAnsi="Arial" w:cs="Arial"/>
          <w:sz w:val="24"/>
          <w:szCs w:val="24"/>
        </w:rPr>
        <w:t>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05.12.2019 № 20.</w:t>
      </w:r>
    </w:p>
    <w:p w14:paraId="44E46928" w14:textId="77777777" w:rsidR="00881CF1" w:rsidRPr="00125FE2" w:rsidRDefault="00881CF1" w:rsidP="000B391D">
      <w:pPr>
        <w:widowControl w:val="0"/>
        <w:numPr>
          <w:ilvl w:val="3"/>
          <w:numId w:val="21"/>
        </w:numPr>
        <w:tabs>
          <w:tab w:val="left" w:pos="2346"/>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Расстояния от площадок для игр детей дошкольного и школьного возраста до окон жилых и общественных зданий принимаются в соответствии</w:t>
      </w:r>
      <w:r w:rsidR="00AD3D79"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w:t>
      </w:r>
      <w:r w:rsidR="00AD3D79"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требованиями</w:t>
      </w:r>
      <w:r w:rsidR="001C4010" w:rsidRPr="00125FE2">
        <w:rPr>
          <w:rFonts w:ascii="Arial" w:eastAsia="Times New Roman" w:hAnsi="Arial" w:cs="Arial"/>
          <w:spacing w:val="80"/>
          <w:sz w:val="24"/>
          <w:szCs w:val="24"/>
        </w:rPr>
        <w:t xml:space="preserve"> </w:t>
      </w:r>
      <w:hyperlink r:id="rId15" w:history="1">
        <w:r w:rsidRPr="00125FE2">
          <w:rPr>
            <w:rFonts w:ascii="Arial" w:eastAsia="Times New Roman" w:hAnsi="Arial" w:cs="Arial"/>
            <w:sz w:val="24"/>
            <w:szCs w:val="24"/>
          </w:rPr>
          <w:t>СП</w:t>
        </w:r>
        <w:r w:rsidR="001C4010"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42.13330.2016</w:t>
        </w:r>
      </w:hyperlink>
      <w:r w:rsidR="001C4010"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«СНиП</w:t>
      </w:r>
      <w:r w:rsidR="001C4010"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2.07.01-89*</w:t>
      </w:r>
    </w:p>
    <w:p w14:paraId="09A2F189" w14:textId="77777777" w:rsidR="00881CF1" w:rsidRPr="00125FE2" w:rsidRDefault="00881CF1" w:rsidP="00881CF1">
      <w:pPr>
        <w:widowControl w:val="0"/>
        <w:autoSpaceDE w:val="0"/>
        <w:autoSpaceDN w:val="0"/>
        <w:spacing w:after="0" w:line="240" w:lineRule="auto"/>
        <w:ind w:left="502" w:right="267"/>
        <w:jc w:val="both"/>
        <w:rPr>
          <w:rFonts w:ascii="Arial" w:eastAsia="Times New Roman" w:hAnsi="Arial" w:cs="Arial"/>
          <w:sz w:val="24"/>
          <w:szCs w:val="24"/>
        </w:rPr>
      </w:pPr>
      <w:r w:rsidRPr="00125FE2">
        <w:rPr>
          <w:rFonts w:ascii="Arial" w:eastAsia="Times New Roman" w:hAnsi="Arial" w:cs="Arial"/>
          <w:sz w:val="24"/>
          <w:szCs w:val="24"/>
        </w:rPr>
        <w:t>«Градостроительство. Планировка и застройка городских и сельских поселений»,</w:t>
      </w:r>
      <w:r w:rsidR="00AD3D79"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утвержденного</w:t>
      </w:r>
      <w:r w:rsidR="00AD3D79"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приказом</w:t>
      </w:r>
      <w:r w:rsidR="00AD3D79"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Минстроя</w:t>
      </w:r>
      <w:r w:rsidR="00AD3D79"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России</w:t>
      </w:r>
      <w:r w:rsidRPr="00125FE2">
        <w:rPr>
          <w:rFonts w:ascii="Arial" w:eastAsia="Times New Roman" w:hAnsi="Arial" w:cs="Arial"/>
          <w:spacing w:val="64"/>
          <w:sz w:val="24"/>
          <w:szCs w:val="24"/>
        </w:rPr>
        <w:t xml:space="preserve"> </w:t>
      </w:r>
      <w:r w:rsidRPr="00125FE2">
        <w:rPr>
          <w:rFonts w:ascii="Arial" w:eastAsia="Times New Roman" w:hAnsi="Arial" w:cs="Arial"/>
          <w:sz w:val="24"/>
          <w:szCs w:val="24"/>
        </w:rPr>
        <w:t>от</w:t>
      </w:r>
      <w:r w:rsidR="00AD3D79" w:rsidRPr="00125FE2">
        <w:rPr>
          <w:rFonts w:ascii="Arial" w:eastAsia="Times New Roman" w:hAnsi="Arial" w:cs="Arial"/>
          <w:spacing w:val="65"/>
          <w:sz w:val="24"/>
          <w:szCs w:val="24"/>
        </w:rPr>
        <w:t xml:space="preserve"> </w:t>
      </w:r>
      <w:r w:rsidRPr="00125FE2">
        <w:rPr>
          <w:rFonts w:ascii="Arial" w:eastAsia="Times New Roman" w:hAnsi="Arial" w:cs="Arial"/>
          <w:spacing w:val="-2"/>
          <w:sz w:val="24"/>
          <w:szCs w:val="24"/>
        </w:rPr>
        <w:t>30.12.2016</w:t>
      </w:r>
    </w:p>
    <w:p w14:paraId="4B18CB9E" w14:textId="77777777" w:rsidR="00881CF1" w:rsidRPr="00125FE2" w:rsidRDefault="00881CF1" w:rsidP="00881CF1">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w:t>
      </w:r>
      <w:r w:rsidRPr="00125FE2">
        <w:rPr>
          <w:rFonts w:ascii="Arial" w:eastAsia="Times New Roman" w:hAnsi="Arial" w:cs="Arial"/>
          <w:spacing w:val="-2"/>
          <w:sz w:val="24"/>
          <w:szCs w:val="24"/>
        </w:rPr>
        <w:t xml:space="preserve"> 1034/пр.</w:t>
      </w:r>
    </w:p>
    <w:p w14:paraId="114844BE" w14:textId="77777777"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игр детей дошкольного и школьного возраста должны размещаться на участке жилой застройки, площадки для игр детей младшего и ср</w:t>
      </w:r>
      <w:r w:rsidR="00AD3D79" w:rsidRPr="00125FE2">
        <w:rPr>
          <w:rFonts w:ascii="Arial" w:eastAsia="Times New Roman" w:hAnsi="Arial" w:cs="Arial"/>
          <w:sz w:val="24"/>
          <w:szCs w:val="24"/>
        </w:rPr>
        <w:t xml:space="preserve">еднего школьного возраста – на </w:t>
      </w:r>
      <w:r w:rsidRPr="00125FE2">
        <w:rPr>
          <w:rFonts w:ascii="Arial" w:eastAsia="Times New Roman" w:hAnsi="Arial" w:cs="Arial"/>
          <w:sz w:val="24"/>
          <w:szCs w:val="24"/>
        </w:rPr>
        <w:t xml:space="preserve">озелененных территориях жилой группы или </w:t>
      </w:r>
      <w:r w:rsidRPr="00125FE2">
        <w:rPr>
          <w:rFonts w:ascii="Arial" w:eastAsia="Times New Roman" w:hAnsi="Arial" w:cs="Arial"/>
          <w:spacing w:val="-2"/>
          <w:sz w:val="24"/>
          <w:szCs w:val="24"/>
        </w:rPr>
        <w:t>микрорайона.</w:t>
      </w:r>
    </w:p>
    <w:p w14:paraId="1C81E66C"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игр детей разных возрастов проектируются в соответствии с действующими стандартами.</w:t>
      </w:r>
    </w:p>
    <w:p w14:paraId="3E7175F5" w14:textId="77777777" w:rsidR="00881CF1" w:rsidRPr="00125FE2" w:rsidRDefault="00881CF1" w:rsidP="00881CF1">
      <w:pPr>
        <w:widowControl w:val="0"/>
        <w:autoSpaceDE w:val="0"/>
        <w:autoSpaceDN w:val="0"/>
        <w:spacing w:before="1"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При этом возможно объединение площадок для игр детей дошкольного возраста с площадками для отдыха взрослых.</w:t>
      </w:r>
    </w:p>
    <w:p w14:paraId="21C6FEBD" w14:textId="77777777" w:rsidR="00881CF1" w:rsidRPr="00125FE2" w:rsidRDefault="00881CF1" w:rsidP="00881CF1">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Соседствующие детские площадки и площадки для отдыха разделяются густыми зелеными насаждениями и (или) декоративными стенками.</w:t>
      </w:r>
    </w:p>
    <w:p w14:paraId="6A275E1E" w14:textId="77777777" w:rsidR="00881CF1" w:rsidRPr="00125FE2" w:rsidRDefault="00881CF1" w:rsidP="000B391D">
      <w:pPr>
        <w:widowControl w:val="0"/>
        <w:numPr>
          <w:ilvl w:val="3"/>
          <w:numId w:val="21"/>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условиях существующей застройки размеры площадок и расстояние от площадок до зданий и (или) сооружений принимаются с учетом территориальных возможностей.</w:t>
      </w:r>
    </w:p>
    <w:p w14:paraId="03528D5A" w14:textId="77777777" w:rsidR="00881CF1" w:rsidRPr="00125FE2" w:rsidRDefault="00881CF1" w:rsidP="000B391D">
      <w:pPr>
        <w:widowControl w:val="0"/>
        <w:numPr>
          <w:ilvl w:val="3"/>
          <w:numId w:val="21"/>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реконструкции детских площадок исключается наличие на их территориях выступающих корней или нависающих низких веток, камней крупных фракций, остатков старого, срезанного оборудования (стойки, фундаменты), находящегося над поверхностью земли, незаглубленных в землю металлических перемычек (как правило, у турников и качелей). При реконструкции территорий, прилегающих к детским площадкам, детские площадки должны быть изолированы от мест ведения работ и складирования строительных материалов.</w:t>
      </w:r>
    </w:p>
    <w:p w14:paraId="1105711E" w14:textId="77777777" w:rsidR="00881CF1" w:rsidRPr="00125FE2" w:rsidRDefault="00881CF1" w:rsidP="000B391D">
      <w:pPr>
        <w:widowControl w:val="0"/>
        <w:numPr>
          <w:ilvl w:val="3"/>
          <w:numId w:val="21"/>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lastRenderedPageBreak/>
        <w:t>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детских площадках в местах расположения игрового оборудования и в других местах, где существует возможность падения детей.</w:t>
      </w:r>
    </w:p>
    <w:p w14:paraId="18D140F4" w14:textId="77777777" w:rsidR="00881CF1" w:rsidRPr="00125FE2" w:rsidRDefault="00881CF1" w:rsidP="00881CF1">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Места установки скамеек оборудуются твердыми видами покрытия или фундаментом в соответствии с требованиями настоящих Правил.</w:t>
      </w:r>
    </w:p>
    <w:p w14:paraId="2EB58BD6" w14:textId="77777777" w:rsidR="00881CF1" w:rsidRPr="00125FE2" w:rsidRDefault="00881CF1" w:rsidP="00881CF1">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травяном покрытии площадок предусматриваются пешеходные дорожки к оборудованию с твердым, мягким или комбинированным видами </w:t>
      </w:r>
      <w:r w:rsidRPr="00125FE2">
        <w:rPr>
          <w:rFonts w:ascii="Arial" w:eastAsia="Times New Roman" w:hAnsi="Arial" w:cs="Arial"/>
          <w:spacing w:val="-2"/>
          <w:sz w:val="24"/>
          <w:szCs w:val="24"/>
        </w:rPr>
        <w:t>покрытия.</w:t>
      </w:r>
    </w:p>
    <w:p w14:paraId="05C25741" w14:textId="77777777" w:rsidR="00881CF1" w:rsidRPr="00125FE2" w:rsidRDefault="00881CF1" w:rsidP="000B391D">
      <w:pPr>
        <w:widowControl w:val="0"/>
        <w:numPr>
          <w:ilvl w:val="3"/>
          <w:numId w:val="21"/>
        </w:numPr>
        <w:tabs>
          <w:tab w:val="left" w:pos="234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Для сопряжения поверхностей площадки и газона применяются садовые бортовые камни со скошенными или закругленными краями.</w:t>
      </w:r>
    </w:p>
    <w:p w14:paraId="0B9A092C" w14:textId="77777777" w:rsidR="00881CF1" w:rsidRPr="00125FE2" w:rsidRDefault="00881CF1" w:rsidP="00BB09E3">
      <w:pPr>
        <w:widowControl w:val="0"/>
        <w:numPr>
          <w:ilvl w:val="3"/>
          <w:numId w:val="21"/>
        </w:numPr>
        <w:tabs>
          <w:tab w:val="left" w:pos="2346"/>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Площадки, на которых предусмотрено </w:t>
      </w:r>
      <w:r w:rsidR="00AD3D79" w:rsidRPr="00125FE2">
        <w:rPr>
          <w:rFonts w:ascii="Arial" w:eastAsia="Times New Roman" w:hAnsi="Arial" w:cs="Arial"/>
          <w:sz w:val="24"/>
          <w:szCs w:val="24"/>
        </w:rPr>
        <w:t xml:space="preserve">размещение спортивно – игровых </w:t>
      </w:r>
      <w:r w:rsidRPr="00125FE2">
        <w:rPr>
          <w:rFonts w:ascii="Arial" w:eastAsia="Times New Roman" w:hAnsi="Arial" w:cs="Arial"/>
          <w:sz w:val="24"/>
          <w:szCs w:val="24"/>
        </w:rPr>
        <w:t>комплексов, оборудуются стендом с правилами поведения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площадке и пользования спортивно-игровым оборудованием.</w:t>
      </w:r>
    </w:p>
    <w:p w14:paraId="2F5E8513" w14:textId="77777777" w:rsidR="00881CF1" w:rsidRPr="00125FE2" w:rsidRDefault="00881CF1" w:rsidP="000B391D">
      <w:pPr>
        <w:widowControl w:val="0"/>
        <w:numPr>
          <w:ilvl w:val="3"/>
          <w:numId w:val="21"/>
        </w:numPr>
        <w:tabs>
          <w:tab w:val="left" w:pos="2346"/>
        </w:tabs>
        <w:autoSpaceDE w:val="0"/>
        <w:autoSpaceDN w:val="0"/>
        <w:spacing w:before="89"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 поверхности площадки.</w:t>
      </w:r>
    </w:p>
    <w:p w14:paraId="5823E432"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73F63823" w14:textId="77777777" w:rsidR="00881CF1" w:rsidRPr="00125FE2" w:rsidRDefault="00881CF1" w:rsidP="000B391D">
      <w:pPr>
        <w:widowControl w:val="0"/>
        <w:numPr>
          <w:ilvl w:val="2"/>
          <w:numId w:val="20"/>
        </w:numPr>
        <w:tabs>
          <w:tab w:val="left" w:pos="4534"/>
        </w:tabs>
        <w:autoSpaceDE w:val="0"/>
        <w:autoSpaceDN w:val="0"/>
        <w:spacing w:after="0" w:line="240" w:lineRule="auto"/>
        <w:ind w:left="4533"/>
        <w:outlineLvl w:val="0"/>
        <w:rPr>
          <w:rFonts w:ascii="Arial" w:eastAsia="Times New Roman" w:hAnsi="Arial" w:cs="Arial"/>
          <w:b/>
          <w:bCs/>
          <w:sz w:val="24"/>
          <w:szCs w:val="24"/>
        </w:rPr>
      </w:pPr>
      <w:bookmarkStart w:id="15" w:name="_bookmark14"/>
      <w:bookmarkEnd w:id="15"/>
      <w:r w:rsidRPr="00125FE2">
        <w:rPr>
          <w:rFonts w:ascii="Arial" w:eastAsia="Times New Roman" w:hAnsi="Arial" w:cs="Arial"/>
          <w:b/>
          <w:bCs/>
          <w:sz w:val="24"/>
          <w:szCs w:val="24"/>
        </w:rPr>
        <w:t>Спортивные</w:t>
      </w:r>
      <w:r w:rsidRPr="00125FE2">
        <w:rPr>
          <w:rFonts w:ascii="Arial" w:eastAsia="Times New Roman" w:hAnsi="Arial" w:cs="Arial"/>
          <w:b/>
          <w:bCs/>
          <w:spacing w:val="-12"/>
          <w:sz w:val="24"/>
          <w:szCs w:val="24"/>
        </w:rPr>
        <w:t xml:space="preserve"> </w:t>
      </w:r>
      <w:r w:rsidRPr="00125FE2">
        <w:rPr>
          <w:rFonts w:ascii="Arial" w:eastAsia="Times New Roman" w:hAnsi="Arial" w:cs="Arial"/>
          <w:b/>
          <w:bCs/>
          <w:spacing w:val="-2"/>
          <w:sz w:val="24"/>
          <w:szCs w:val="24"/>
        </w:rPr>
        <w:t>площадки</w:t>
      </w:r>
    </w:p>
    <w:p w14:paraId="47D49F16"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42E7D8F2" w14:textId="77777777" w:rsidR="00881CF1" w:rsidRPr="00125FE2" w:rsidRDefault="00881CF1" w:rsidP="000B391D">
      <w:pPr>
        <w:widowControl w:val="0"/>
        <w:numPr>
          <w:ilvl w:val="3"/>
          <w:numId w:val="22"/>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Спортивные площадки предназначены для занятий физкультурой и спортом всех возрастных групп населения. Размещение спортивных площадок предусматривается на территориях жилого и рекреационного назначения, участках спортивных сооружений, на территориях земельных участков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w:t>
      </w:r>
    </w:p>
    <w:p w14:paraId="537AA078" w14:textId="77777777" w:rsidR="00881CF1" w:rsidRPr="00125FE2" w:rsidRDefault="00881CF1" w:rsidP="00881CF1">
      <w:pPr>
        <w:widowControl w:val="0"/>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спортивных площадок осуществляется в зависимости от специализации площадки. Расстояния от границ спортивных площадок до стоянок автомобилей следует принимать согласно требованиям </w:t>
      </w:r>
      <w:hyperlink r:id="rId16" w:history="1">
        <w:r w:rsidRPr="00125FE2">
          <w:rPr>
            <w:rFonts w:ascii="Arial" w:eastAsia="Times New Roman" w:hAnsi="Arial" w:cs="Arial"/>
            <w:sz w:val="24"/>
            <w:szCs w:val="24"/>
          </w:rPr>
          <w:t>СанПиН</w:t>
        </w:r>
      </w:hyperlink>
      <w:r w:rsidRPr="00125FE2">
        <w:rPr>
          <w:rFonts w:ascii="Arial" w:eastAsia="Times New Roman" w:hAnsi="Arial" w:cs="Arial"/>
          <w:sz w:val="24"/>
          <w:szCs w:val="24"/>
        </w:rPr>
        <w:t xml:space="preserve"> </w:t>
      </w:r>
      <w:hyperlink r:id="rId17" w:history="1">
        <w:r w:rsidRPr="00125FE2">
          <w:rPr>
            <w:rFonts w:ascii="Arial" w:eastAsia="Times New Roman" w:hAnsi="Arial" w:cs="Arial"/>
            <w:sz w:val="24"/>
            <w:szCs w:val="24"/>
          </w:rPr>
          <w:t>2.2.1/2.1.1.1200-03</w:t>
        </w:r>
      </w:hyperlink>
      <w:r w:rsidR="00AD3D79" w:rsidRPr="00125FE2">
        <w:rPr>
          <w:rFonts w:ascii="Arial" w:eastAsia="Times New Roman" w:hAnsi="Arial" w:cs="Arial"/>
          <w:sz w:val="24"/>
          <w:szCs w:val="24"/>
        </w:rPr>
        <w:t xml:space="preserve"> «Санитарно – защитные </w:t>
      </w:r>
      <w:r w:rsidRPr="00125FE2">
        <w:rPr>
          <w:rFonts w:ascii="Arial" w:eastAsia="Times New Roman" w:hAnsi="Arial" w:cs="Arial"/>
          <w:sz w:val="24"/>
          <w:szCs w:val="24"/>
        </w:rPr>
        <w:t>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w:t>
      </w:r>
    </w:p>
    <w:p w14:paraId="226AEC4B" w14:textId="77777777" w:rsidR="00881CF1" w:rsidRPr="00125FE2" w:rsidRDefault="00881CF1" w:rsidP="000B391D">
      <w:pPr>
        <w:widowControl w:val="0"/>
        <w:numPr>
          <w:ilvl w:val="3"/>
          <w:numId w:val="22"/>
        </w:numPr>
        <w:tabs>
          <w:tab w:val="left" w:pos="2346"/>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Озеленение площадок размещается по периметру, быстрорастущие деревья высаживаются на расстоянии не менее 2 м от края площадки.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площадок допускается применение вертикального озеленения.</w:t>
      </w:r>
    </w:p>
    <w:p w14:paraId="7AF7C4C5" w14:textId="274B33C7" w:rsidR="00881CF1" w:rsidRPr="00125FE2" w:rsidRDefault="00881CF1" w:rsidP="000B391D">
      <w:pPr>
        <w:widowControl w:val="0"/>
        <w:numPr>
          <w:ilvl w:val="3"/>
          <w:numId w:val="22"/>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Размещение и проектирование благоустройства спортивных площадок на территории участков общеобразовательных организаций осуществляются с учетом обслуживания населения прилегающей жилой застройки. Минимальное расстояние от границ спортивных площадок до окон жилых домов устанавливается от 20 до 40 м в зависимости от шумовых характеристик площадки. Комплексные физкультурно – спортивные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площадки </w:t>
      </w:r>
      <w:r w:rsidRPr="00125FE2">
        <w:rPr>
          <w:rFonts w:ascii="Arial" w:eastAsia="Times New Roman" w:hAnsi="Arial" w:cs="Arial"/>
          <w:sz w:val="24"/>
          <w:szCs w:val="24"/>
        </w:rPr>
        <w:lastRenderedPageBreak/>
        <w:t>для детей дошкольного возраста (на 75 детей) проектируются площадью не менее 150 кв. м, школьного</w:t>
      </w:r>
      <w:r w:rsidR="00AD3D79" w:rsidRPr="00125FE2">
        <w:rPr>
          <w:rFonts w:ascii="Arial" w:eastAsia="Times New Roman" w:hAnsi="Arial" w:cs="Arial"/>
          <w:sz w:val="24"/>
          <w:szCs w:val="24"/>
        </w:rPr>
        <w:t xml:space="preserve"> возраста (на 100 детей) – не </w:t>
      </w:r>
      <w:r w:rsidRPr="00125FE2">
        <w:rPr>
          <w:rFonts w:ascii="Arial" w:eastAsia="Times New Roman" w:hAnsi="Arial" w:cs="Arial"/>
          <w:sz w:val="24"/>
          <w:szCs w:val="24"/>
        </w:rPr>
        <w:t>менее 250 кв. м.</w:t>
      </w:r>
    </w:p>
    <w:p w14:paraId="0E44BD5E" w14:textId="77777777" w:rsidR="00881CF1" w:rsidRPr="00125FE2" w:rsidRDefault="00881CF1" w:rsidP="000B391D">
      <w:pPr>
        <w:widowControl w:val="0"/>
        <w:numPr>
          <w:ilvl w:val="3"/>
          <w:numId w:val="22"/>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на спортивной площадке включает: мягкие или газонные виды покрытий, спортивное оборудование. Выполняется озеленение и ограждение площадки.</w:t>
      </w:r>
    </w:p>
    <w:p w14:paraId="7E21861A" w14:textId="77777777" w:rsidR="00881CF1" w:rsidRPr="00125FE2" w:rsidRDefault="00881CF1" w:rsidP="000B391D">
      <w:pPr>
        <w:widowControl w:val="0"/>
        <w:numPr>
          <w:ilvl w:val="3"/>
          <w:numId w:val="22"/>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Площадки оборудуются по периметру сетчат</w:t>
      </w:r>
      <w:r w:rsidR="005838A0" w:rsidRPr="00125FE2">
        <w:rPr>
          <w:rFonts w:ascii="Arial" w:eastAsia="Times New Roman" w:hAnsi="Arial" w:cs="Arial"/>
          <w:sz w:val="24"/>
          <w:szCs w:val="24"/>
        </w:rPr>
        <w:t xml:space="preserve">ым ограждением высотой 2,5 – 3 </w:t>
      </w:r>
      <w:r w:rsidRPr="00125FE2">
        <w:rPr>
          <w:rFonts w:ascii="Arial" w:eastAsia="Times New Roman" w:hAnsi="Arial" w:cs="Arial"/>
          <w:sz w:val="24"/>
          <w:szCs w:val="24"/>
        </w:rPr>
        <w:t>м, а в местах примыкания спортивных площадок друг к другу - высотой не менее 1,2 м.</w:t>
      </w:r>
    </w:p>
    <w:p w14:paraId="6722942C"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349B3839" w14:textId="77777777" w:rsidR="00881CF1" w:rsidRPr="00125FE2" w:rsidRDefault="00881CF1" w:rsidP="000B391D">
      <w:pPr>
        <w:widowControl w:val="0"/>
        <w:numPr>
          <w:ilvl w:val="2"/>
          <w:numId w:val="20"/>
        </w:numPr>
        <w:tabs>
          <w:tab w:val="left" w:pos="4594"/>
        </w:tabs>
        <w:autoSpaceDE w:val="0"/>
        <w:autoSpaceDN w:val="0"/>
        <w:spacing w:after="0" w:line="240" w:lineRule="auto"/>
        <w:ind w:left="4593"/>
        <w:outlineLvl w:val="0"/>
        <w:rPr>
          <w:rFonts w:ascii="Arial" w:eastAsia="Times New Roman" w:hAnsi="Arial" w:cs="Arial"/>
          <w:b/>
          <w:bCs/>
          <w:sz w:val="24"/>
          <w:szCs w:val="24"/>
        </w:rPr>
      </w:pPr>
      <w:bookmarkStart w:id="16" w:name="_bookmark15"/>
      <w:bookmarkEnd w:id="16"/>
      <w:r w:rsidRPr="00125FE2">
        <w:rPr>
          <w:rFonts w:ascii="Arial" w:eastAsia="Times New Roman" w:hAnsi="Arial" w:cs="Arial"/>
          <w:b/>
          <w:bCs/>
          <w:sz w:val="24"/>
          <w:szCs w:val="24"/>
        </w:rPr>
        <w:t>Площадки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отдыха</w:t>
      </w:r>
    </w:p>
    <w:p w14:paraId="41C8AD30"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4AA8D30B" w14:textId="77777777" w:rsidR="00881CF1" w:rsidRPr="00125FE2" w:rsidRDefault="00881CF1" w:rsidP="005838A0">
      <w:pPr>
        <w:widowControl w:val="0"/>
        <w:numPr>
          <w:ilvl w:val="3"/>
          <w:numId w:val="23"/>
        </w:numPr>
        <w:tabs>
          <w:tab w:val="left" w:pos="0"/>
        </w:tabs>
        <w:autoSpaceDE w:val="0"/>
        <w:autoSpaceDN w:val="0"/>
        <w:spacing w:after="0" w:line="240" w:lineRule="auto"/>
        <w:ind w:left="426" w:right="286" w:firstLine="708"/>
        <w:jc w:val="both"/>
        <w:rPr>
          <w:rFonts w:ascii="Arial" w:eastAsia="Times New Roman" w:hAnsi="Arial" w:cs="Arial"/>
          <w:sz w:val="24"/>
          <w:szCs w:val="24"/>
        </w:rPr>
      </w:pPr>
      <w:r w:rsidRPr="00125FE2">
        <w:rPr>
          <w:rFonts w:ascii="Arial" w:eastAsia="Times New Roman" w:hAnsi="Arial" w:cs="Arial"/>
          <w:sz w:val="24"/>
          <w:szCs w:val="24"/>
        </w:rPr>
        <w:t>Площадки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отдыха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проведения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досуга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взрослого</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населения</w:t>
      </w:r>
      <w:r w:rsidR="005838A0" w:rsidRPr="00125FE2">
        <w:rPr>
          <w:rFonts w:ascii="Arial" w:eastAsia="Times New Roman" w:hAnsi="Arial" w:cs="Arial"/>
          <w:sz w:val="24"/>
          <w:szCs w:val="24"/>
        </w:rPr>
        <w:t xml:space="preserve"> </w:t>
      </w:r>
      <w:r w:rsidRPr="00125FE2">
        <w:rPr>
          <w:rFonts w:ascii="Arial" w:eastAsia="Times New Roman" w:hAnsi="Arial" w:cs="Arial"/>
          <w:sz w:val="24"/>
          <w:szCs w:val="24"/>
        </w:rPr>
        <w:t>необходимо размещать на участках жилой застройки, на озелененных территориях жилой группы и микрорайона, в парках, скверах, бульварах.</w:t>
      </w:r>
    </w:p>
    <w:p w14:paraId="49B52736" w14:textId="37AA751B" w:rsidR="00881CF1" w:rsidRPr="00125FE2" w:rsidRDefault="00881CF1" w:rsidP="00881CF1">
      <w:pPr>
        <w:widowControl w:val="0"/>
        <w:autoSpaceDE w:val="0"/>
        <w:autoSpaceDN w:val="0"/>
        <w:spacing w:before="2"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Расстояние от границы площадки для отдыха до стоянок принимается согласно требованиям </w:t>
      </w:r>
      <w:hyperlink r:id="rId18" w:history="1">
        <w:r w:rsidRPr="00125FE2">
          <w:rPr>
            <w:rFonts w:ascii="Arial" w:eastAsia="Times New Roman" w:hAnsi="Arial" w:cs="Arial"/>
            <w:sz w:val="24"/>
            <w:szCs w:val="24"/>
          </w:rPr>
          <w:t>СанПиН 2.2.1/2.1.1.1200-03</w:t>
        </w:r>
      </w:hyperlink>
      <w:r w:rsidRPr="00125FE2">
        <w:rPr>
          <w:rFonts w:ascii="Arial" w:eastAsia="Times New Roman" w:hAnsi="Arial" w:cs="Arial"/>
          <w:sz w:val="24"/>
          <w:szCs w:val="24"/>
        </w:rPr>
        <w:t xml:space="preserve"> «Санитарно – защитные</w:t>
      </w:r>
      <w:r w:rsidR="00125FE2">
        <w:rPr>
          <w:rFonts w:ascii="Arial" w:eastAsia="Times New Roman" w:hAnsi="Arial" w:cs="Arial"/>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санитарная классификация предприятий, сооружений и иных объектов», утвержденных постановлением санитарного врача Российской Федерации от 25.09.2007 №</w:t>
      </w:r>
      <w:r w:rsidR="005838A0" w:rsidRPr="00125FE2">
        <w:rPr>
          <w:rFonts w:ascii="Arial" w:eastAsia="Times New Roman" w:hAnsi="Arial" w:cs="Arial"/>
          <w:sz w:val="24"/>
          <w:szCs w:val="24"/>
        </w:rPr>
        <w:t xml:space="preserve"> 74, до отстойно – разворотных </w:t>
      </w:r>
      <w:r w:rsidRPr="00125FE2">
        <w:rPr>
          <w:rFonts w:ascii="Arial" w:eastAsia="Times New Roman" w:hAnsi="Arial" w:cs="Arial"/>
          <w:sz w:val="24"/>
          <w:szCs w:val="24"/>
        </w:rPr>
        <w:t>площадок на конечных остановках маршрутов городского</w:t>
      </w:r>
      <w:r w:rsidR="005838A0" w:rsidRPr="00125FE2">
        <w:rPr>
          <w:rFonts w:ascii="Arial" w:eastAsia="Times New Roman" w:hAnsi="Arial" w:cs="Arial"/>
          <w:sz w:val="24"/>
          <w:szCs w:val="24"/>
        </w:rPr>
        <w:t xml:space="preserve"> пассажирского транспорта – не </w:t>
      </w:r>
      <w:r w:rsidRPr="00125FE2">
        <w:rPr>
          <w:rFonts w:ascii="Arial" w:eastAsia="Times New Roman" w:hAnsi="Arial" w:cs="Arial"/>
          <w:sz w:val="24"/>
          <w:szCs w:val="24"/>
        </w:rPr>
        <w:t>менее 50 м. Расстояние от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окон</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жилых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домов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границ</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площадок</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тихого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отдыха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должно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менее 10 м, до площа</w:t>
      </w:r>
      <w:r w:rsidR="005838A0" w:rsidRPr="00125FE2">
        <w:rPr>
          <w:rFonts w:ascii="Arial" w:eastAsia="Times New Roman" w:hAnsi="Arial" w:cs="Arial"/>
          <w:sz w:val="24"/>
          <w:szCs w:val="24"/>
        </w:rPr>
        <w:t xml:space="preserve">док шумных настольных игр – не </w:t>
      </w:r>
      <w:r w:rsidRPr="00125FE2">
        <w:rPr>
          <w:rFonts w:ascii="Arial" w:eastAsia="Times New Roman" w:hAnsi="Arial" w:cs="Arial"/>
          <w:sz w:val="24"/>
          <w:szCs w:val="24"/>
        </w:rPr>
        <w:t>менее 25 м.</w:t>
      </w:r>
    </w:p>
    <w:p w14:paraId="45AE10C4" w14:textId="77777777" w:rsidR="00881CF1" w:rsidRPr="00125FE2" w:rsidRDefault="00881CF1" w:rsidP="000B391D">
      <w:pPr>
        <w:widowControl w:val="0"/>
        <w:numPr>
          <w:ilvl w:val="3"/>
          <w:numId w:val="23"/>
        </w:numPr>
        <w:tabs>
          <w:tab w:val="left" w:pos="2346"/>
        </w:tabs>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площадке отдыха включает в себя: твердые виды покрытия, элементы сопряжения поверхности площадки с газоном, озеленение, скамьи для отдыха, скамьи и столы,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урны (как минимум,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 одной у</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каждой скамьи),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осветительное </w:t>
      </w:r>
      <w:r w:rsidRPr="00125FE2">
        <w:rPr>
          <w:rFonts w:ascii="Arial" w:eastAsia="Times New Roman" w:hAnsi="Arial" w:cs="Arial"/>
          <w:spacing w:val="-2"/>
          <w:sz w:val="24"/>
          <w:szCs w:val="24"/>
        </w:rPr>
        <w:t>оборудование.</w:t>
      </w:r>
    </w:p>
    <w:p w14:paraId="41C61A5A" w14:textId="77777777" w:rsidR="00881CF1" w:rsidRPr="00125FE2" w:rsidRDefault="00881CF1" w:rsidP="000B391D">
      <w:pPr>
        <w:widowControl w:val="0"/>
        <w:numPr>
          <w:ilvl w:val="3"/>
          <w:numId w:val="23"/>
        </w:numPr>
        <w:tabs>
          <w:tab w:val="left" w:pos="2346"/>
          <w:tab w:val="left" w:pos="5654"/>
          <w:tab w:val="left" w:pos="8468"/>
        </w:tabs>
        <w:autoSpaceDE w:val="0"/>
        <w:autoSpaceDN w:val="0"/>
        <w:spacing w:before="1"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pacing w:val="-2"/>
          <w:sz w:val="24"/>
          <w:szCs w:val="24"/>
        </w:rPr>
        <w:t>Функционирование</w:t>
      </w:r>
      <w:r w:rsidRPr="00125FE2">
        <w:rPr>
          <w:rFonts w:ascii="Arial" w:eastAsia="Times New Roman" w:hAnsi="Arial" w:cs="Arial"/>
          <w:sz w:val="24"/>
          <w:szCs w:val="24"/>
        </w:rPr>
        <w:tab/>
      </w:r>
      <w:r w:rsidRPr="00125FE2">
        <w:rPr>
          <w:rFonts w:ascii="Arial" w:eastAsia="Times New Roman" w:hAnsi="Arial" w:cs="Arial"/>
          <w:spacing w:val="-2"/>
          <w:sz w:val="24"/>
          <w:szCs w:val="24"/>
        </w:rPr>
        <w:t>осветительного</w:t>
      </w:r>
      <w:r w:rsidR="001648EF"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оборудования </w:t>
      </w:r>
      <w:r w:rsidRPr="00125FE2">
        <w:rPr>
          <w:rFonts w:ascii="Arial" w:eastAsia="Times New Roman" w:hAnsi="Arial" w:cs="Arial"/>
          <w:sz w:val="24"/>
          <w:szCs w:val="24"/>
        </w:rPr>
        <w:t xml:space="preserve">обеспечивается в режиме освещения территории, на которой расположена </w:t>
      </w:r>
      <w:r w:rsidRPr="00125FE2">
        <w:rPr>
          <w:rFonts w:ascii="Arial" w:eastAsia="Times New Roman" w:hAnsi="Arial" w:cs="Arial"/>
          <w:spacing w:val="-2"/>
          <w:sz w:val="24"/>
          <w:szCs w:val="24"/>
        </w:rPr>
        <w:t>площадка.</w:t>
      </w:r>
    </w:p>
    <w:p w14:paraId="67EDBECB" w14:textId="77777777" w:rsidR="00881CF1" w:rsidRPr="00125FE2" w:rsidRDefault="00881CF1" w:rsidP="000B391D">
      <w:pPr>
        <w:widowControl w:val="0"/>
        <w:numPr>
          <w:ilvl w:val="3"/>
          <w:numId w:val="23"/>
        </w:numPr>
        <w:tabs>
          <w:tab w:val="left" w:pos="2346"/>
        </w:tabs>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отдыха на жилых территориях необходимо прое</w:t>
      </w:r>
      <w:r w:rsidR="00AD3D79" w:rsidRPr="00125FE2">
        <w:rPr>
          <w:rFonts w:ascii="Arial" w:eastAsia="Times New Roman" w:hAnsi="Arial" w:cs="Arial"/>
          <w:sz w:val="24"/>
          <w:szCs w:val="24"/>
        </w:rPr>
        <w:t xml:space="preserve">ктировать из расчета 0,1 - 0,2 </w:t>
      </w:r>
      <w:r w:rsidRPr="00125FE2">
        <w:rPr>
          <w:rFonts w:ascii="Arial" w:eastAsia="Times New Roman" w:hAnsi="Arial" w:cs="Arial"/>
          <w:sz w:val="24"/>
          <w:szCs w:val="24"/>
        </w:rPr>
        <w:t>кв. м на жителя. Оптимальный размер площадки - 50 - 100 кв. м, минимальный размер площадки отдыха - 15 - 20 кв.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м. Допускается совмещение площадок для отдыха с детскими площадками. На территориях парков возможна организация площадок-лужаек для отдыха на </w:t>
      </w:r>
      <w:r w:rsidRPr="00125FE2">
        <w:rPr>
          <w:rFonts w:ascii="Arial" w:eastAsia="Times New Roman" w:hAnsi="Arial" w:cs="Arial"/>
          <w:spacing w:val="-2"/>
          <w:sz w:val="24"/>
          <w:szCs w:val="24"/>
        </w:rPr>
        <w:t>траве.</w:t>
      </w:r>
    </w:p>
    <w:p w14:paraId="26BD5241" w14:textId="77777777" w:rsidR="00881CF1" w:rsidRPr="00125FE2" w:rsidRDefault="00881CF1" w:rsidP="000B391D">
      <w:pPr>
        <w:widowControl w:val="0"/>
        <w:numPr>
          <w:ilvl w:val="3"/>
          <w:numId w:val="23"/>
        </w:numPr>
        <w:tabs>
          <w:tab w:val="left" w:pos="2346"/>
        </w:tabs>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При совмещении площадок для отдыха и детских площадок не допускается устройство твердых видов покрытия в зоне детских игр.</w:t>
      </w:r>
    </w:p>
    <w:p w14:paraId="48095FA7" w14:textId="77777777" w:rsidR="00881CF1" w:rsidRPr="00125FE2" w:rsidRDefault="00881CF1" w:rsidP="000B391D">
      <w:pPr>
        <w:widowControl w:val="0"/>
        <w:numPr>
          <w:ilvl w:val="3"/>
          <w:numId w:val="23"/>
        </w:numPr>
        <w:tabs>
          <w:tab w:val="left" w:pos="2346"/>
        </w:tabs>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Необходимо применять периметральное озеленение, одиночные посадки деревьев и кустарников, цветники, мобильное озеленение. Площадки - лужайки должны быть окружены группами деревьев и кустарников, покрытие - из устойчивых к вытаптыванию видов трав.</w:t>
      </w:r>
    </w:p>
    <w:p w14:paraId="2AA773EB" w14:textId="4A4162B1" w:rsidR="00881CF1" w:rsidRPr="00125FE2" w:rsidRDefault="00881CF1" w:rsidP="000B391D">
      <w:pPr>
        <w:widowControl w:val="0"/>
        <w:numPr>
          <w:ilvl w:val="3"/>
          <w:numId w:val="23"/>
        </w:numPr>
        <w:tabs>
          <w:tab w:val="left" w:pos="2346"/>
        </w:tabs>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Минимальный размер площадки для отдыха с установкой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одного стола со скамьями для настольных игр </w:t>
      </w:r>
      <w:r w:rsidR="005838A0" w:rsidRPr="00125FE2">
        <w:rPr>
          <w:rFonts w:ascii="Arial" w:eastAsia="Times New Roman" w:hAnsi="Arial" w:cs="Arial"/>
          <w:sz w:val="24"/>
          <w:szCs w:val="24"/>
        </w:rPr>
        <w:t xml:space="preserve">устанавливается в пределах 12 – </w:t>
      </w:r>
      <w:r w:rsidRPr="00125FE2">
        <w:rPr>
          <w:rFonts w:ascii="Arial" w:eastAsia="Times New Roman" w:hAnsi="Arial" w:cs="Arial"/>
          <w:sz w:val="24"/>
          <w:szCs w:val="24"/>
        </w:rPr>
        <w:t>15</w:t>
      </w:r>
      <w:r w:rsidR="00125FE2">
        <w:rPr>
          <w:rFonts w:ascii="Arial" w:eastAsia="Times New Roman" w:hAnsi="Arial" w:cs="Arial"/>
          <w:sz w:val="24"/>
          <w:szCs w:val="24"/>
        </w:rPr>
        <w:t xml:space="preserve"> </w:t>
      </w:r>
      <w:r w:rsidRPr="00125FE2">
        <w:rPr>
          <w:rFonts w:ascii="Arial" w:eastAsia="Times New Roman" w:hAnsi="Arial" w:cs="Arial"/>
          <w:sz w:val="24"/>
          <w:szCs w:val="24"/>
        </w:rPr>
        <w:t>кв. м.</w:t>
      </w:r>
    </w:p>
    <w:p w14:paraId="7516C793" w14:textId="5EF0CC1C" w:rsidR="00881CF1" w:rsidRDefault="00881CF1" w:rsidP="00881CF1">
      <w:pPr>
        <w:widowControl w:val="0"/>
        <w:autoSpaceDE w:val="0"/>
        <w:autoSpaceDN w:val="0"/>
        <w:spacing w:before="5" w:after="0" w:line="240" w:lineRule="auto"/>
        <w:rPr>
          <w:rFonts w:ascii="Arial" w:eastAsia="Times New Roman" w:hAnsi="Arial" w:cs="Arial"/>
          <w:sz w:val="24"/>
          <w:szCs w:val="24"/>
        </w:rPr>
      </w:pPr>
    </w:p>
    <w:p w14:paraId="56D34801" w14:textId="77777777" w:rsidR="00B030F0" w:rsidRPr="00125FE2" w:rsidRDefault="00B030F0" w:rsidP="00881CF1">
      <w:pPr>
        <w:widowControl w:val="0"/>
        <w:autoSpaceDE w:val="0"/>
        <w:autoSpaceDN w:val="0"/>
        <w:spacing w:before="5" w:after="0" w:line="240" w:lineRule="auto"/>
        <w:rPr>
          <w:rFonts w:ascii="Arial" w:eastAsia="Times New Roman" w:hAnsi="Arial" w:cs="Arial"/>
          <w:sz w:val="24"/>
          <w:szCs w:val="24"/>
        </w:rPr>
      </w:pPr>
    </w:p>
    <w:p w14:paraId="05F33E01" w14:textId="77777777" w:rsidR="00881CF1" w:rsidRPr="00125FE2" w:rsidRDefault="00881CF1" w:rsidP="000B391D">
      <w:pPr>
        <w:widowControl w:val="0"/>
        <w:numPr>
          <w:ilvl w:val="2"/>
          <w:numId w:val="20"/>
        </w:numPr>
        <w:tabs>
          <w:tab w:val="left" w:pos="4198"/>
        </w:tabs>
        <w:autoSpaceDE w:val="0"/>
        <w:autoSpaceDN w:val="0"/>
        <w:spacing w:after="0" w:line="240" w:lineRule="auto"/>
        <w:ind w:left="4197"/>
        <w:outlineLvl w:val="0"/>
        <w:rPr>
          <w:rFonts w:ascii="Arial" w:eastAsia="Times New Roman" w:hAnsi="Arial" w:cs="Arial"/>
          <w:b/>
          <w:bCs/>
          <w:sz w:val="24"/>
          <w:szCs w:val="24"/>
        </w:rPr>
      </w:pPr>
      <w:bookmarkStart w:id="17" w:name="_bookmark16"/>
      <w:bookmarkEnd w:id="17"/>
      <w:r w:rsidRPr="00125FE2">
        <w:rPr>
          <w:rFonts w:ascii="Arial" w:eastAsia="Times New Roman" w:hAnsi="Arial" w:cs="Arial"/>
          <w:b/>
          <w:bCs/>
          <w:sz w:val="24"/>
          <w:szCs w:val="24"/>
        </w:rPr>
        <w:t>Площадки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выгула</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4"/>
          <w:sz w:val="24"/>
          <w:szCs w:val="24"/>
        </w:rPr>
        <w:t>собак</w:t>
      </w:r>
    </w:p>
    <w:p w14:paraId="5F9E598B"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58DE17A4" w14:textId="77777777" w:rsidR="00881CF1" w:rsidRPr="00125FE2" w:rsidRDefault="00881CF1" w:rsidP="000B391D">
      <w:pPr>
        <w:widowControl w:val="0"/>
        <w:numPr>
          <w:ilvl w:val="3"/>
          <w:numId w:val="24"/>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Перечень площадок для выгула собак утверждается постановлением администрации города.</w:t>
      </w:r>
    </w:p>
    <w:p w14:paraId="5B3DC8DE" w14:textId="77777777" w:rsidR="00881CF1" w:rsidRPr="00125FE2" w:rsidRDefault="00881CF1" w:rsidP="005838A0">
      <w:pPr>
        <w:widowControl w:val="0"/>
        <w:numPr>
          <w:ilvl w:val="3"/>
          <w:numId w:val="24"/>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Для устройства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комбинированным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видом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покрытия,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тротуарной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плиткой,</w:t>
      </w:r>
      <w:r w:rsidR="005838A0"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утопленной в газон. Подход к площадке следует оборудовать твердым видом </w:t>
      </w:r>
      <w:r w:rsidRPr="00125FE2">
        <w:rPr>
          <w:rFonts w:ascii="Arial" w:eastAsia="Times New Roman" w:hAnsi="Arial" w:cs="Arial"/>
          <w:spacing w:val="-2"/>
          <w:sz w:val="24"/>
          <w:szCs w:val="24"/>
        </w:rPr>
        <w:t>покрытия.</w:t>
      </w:r>
    </w:p>
    <w:p w14:paraId="6C4FC1C4" w14:textId="77777777" w:rsidR="00881CF1" w:rsidRPr="00125FE2" w:rsidRDefault="00881CF1" w:rsidP="000B391D">
      <w:pPr>
        <w:widowControl w:val="0"/>
        <w:numPr>
          <w:ilvl w:val="3"/>
          <w:numId w:val="24"/>
        </w:numPr>
        <w:tabs>
          <w:tab w:val="left" w:pos="2346"/>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14:paraId="4AC9633B" w14:textId="77777777" w:rsidR="00881CF1" w:rsidRPr="00125FE2" w:rsidRDefault="00881CF1" w:rsidP="000B391D">
      <w:pPr>
        <w:widowControl w:val="0"/>
        <w:numPr>
          <w:ilvl w:val="3"/>
          <w:numId w:val="24"/>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территории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площадки размещается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информационный стенд</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 правилами пользования площадкой.</w:t>
      </w:r>
    </w:p>
    <w:p w14:paraId="2AF09EFC" w14:textId="77777777" w:rsidR="00881CF1" w:rsidRPr="00125FE2" w:rsidRDefault="00881CF1" w:rsidP="000B391D">
      <w:pPr>
        <w:widowControl w:val="0"/>
        <w:numPr>
          <w:ilvl w:val="3"/>
          <w:numId w:val="24"/>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Перечень элементов благоустройства территории на площадке для выгула собак включает: ограждение, не менее одной скамьи и одной урны, осветительное оборудование и информационные конструкции.</w:t>
      </w:r>
    </w:p>
    <w:p w14:paraId="6C0FE723" w14:textId="77777777" w:rsidR="00881CF1" w:rsidRPr="00125FE2" w:rsidRDefault="00881CF1" w:rsidP="00881CF1">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Предусматривается периметральное озеленение. Озеленение проектируется из плотных посадок высокого кустарника в виде живой</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изгороди.</w:t>
      </w:r>
    </w:p>
    <w:p w14:paraId="39230F65" w14:textId="77777777" w:rsidR="00881CF1" w:rsidRPr="00125FE2" w:rsidRDefault="00881CF1" w:rsidP="000B391D">
      <w:pPr>
        <w:widowControl w:val="0"/>
        <w:numPr>
          <w:ilvl w:val="3"/>
          <w:numId w:val="24"/>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11125BE7"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085C67F7" w14:textId="77777777" w:rsidR="00881CF1" w:rsidRPr="00125FE2" w:rsidRDefault="00881CF1" w:rsidP="000B391D">
      <w:pPr>
        <w:widowControl w:val="0"/>
        <w:numPr>
          <w:ilvl w:val="2"/>
          <w:numId w:val="20"/>
        </w:numPr>
        <w:tabs>
          <w:tab w:val="left" w:pos="3865"/>
        </w:tabs>
        <w:autoSpaceDE w:val="0"/>
        <w:autoSpaceDN w:val="0"/>
        <w:spacing w:after="0" w:line="240" w:lineRule="auto"/>
        <w:ind w:left="3864"/>
        <w:outlineLvl w:val="0"/>
        <w:rPr>
          <w:rFonts w:ascii="Arial" w:eastAsia="Times New Roman" w:hAnsi="Arial" w:cs="Arial"/>
          <w:b/>
          <w:bCs/>
          <w:sz w:val="24"/>
          <w:szCs w:val="24"/>
        </w:rPr>
      </w:pPr>
      <w:bookmarkStart w:id="18" w:name="_bookmark17"/>
      <w:bookmarkEnd w:id="18"/>
      <w:r w:rsidRPr="00125FE2">
        <w:rPr>
          <w:rFonts w:ascii="Arial" w:eastAsia="Times New Roman" w:hAnsi="Arial" w:cs="Arial"/>
          <w:b/>
          <w:bCs/>
          <w:sz w:val="24"/>
          <w:szCs w:val="24"/>
        </w:rPr>
        <w:t>Площадки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для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дрессировки</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4"/>
          <w:sz w:val="24"/>
          <w:szCs w:val="24"/>
        </w:rPr>
        <w:t>собак</w:t>
      </w:r>
    </w:p>
    <w:p w14:paraId="5C0D274D"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7FA99421" w14:textId="77777777" w:rsidR="00881CF1" w:rsidRPr="00125FE2" w:rsidRDefault="00881CF1" w:rsidP="000B391D">
      <w:pPr>
        <w:widowControl w:val="0"/>
        <w:numPr>
          <w:ilvl w:val="3"/>
          <w:numId w:val="25"/>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дрессировки собак должны быть размещены на удалении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застройки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жилого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общественного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назначения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менее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чем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 50 м.</w:t>
      </w:r>
    </w:p>
    <w:p w14:paraId="27A4AA0E" w14:textId="77777777" w:rsidR="00881CF1" w:rsidRPr="00125FE2" w:rsidRDefault="00881CF1" w:rsidP="000B391D">
      <w:pPr>
        <w:widowControl w:val="0"/>
        <w:numPr>
          <w:ilvl w:val="3"/>
          <w:numId w:val="25"/>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на площадке для дрессировки собак включает: мягкие или газонные виды покрытий, ограждение, скамьи и урны (не менее двух на площадку), информационный стенд, осветительное оборудование, специальное тренировочное оборудование.</w:t>
      </w:r>
    </w:p>
    <w:p w14:paraId="731C9C7F" w14:textId="77777777" w:rsidR="00881CF1" w:rsidRPr="00125FE2" w:rsidRDefault="00881CF1" w:rsidP="000B391D">
      <w:pPr>
        <w:widowControl w:val="0"/>
        <w:numPr>
          <w:ilvl w:val="3"/>
          <w:numId w:val="25"/>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14:paraId="2BACA3EE" w14:textId="77777777" w:rsidR="00881CF1" w:rsidRPr="00125FE2" w:rsidRDefault="00881CF1" w:rsidP="002A5B47">
      <w:pPr>
        <w:widowControl w:val="0"/>
        <w:numPr>
          <w:ilvl w:val="3"/>
          <w:numId w:val="25"/>
        </w:numPr>
        <w:tabs>
          <w:tab w:val="left" w:pos="2346"/>
        </w:tabs>
        <w:autoSpaceDE w:val="0"/>
        <w:autoSpaceDN w:val="0"/>
        <w:spacing w:after="0" w:line="240" w:lineRule="auto"/>
        <w:ind w:firstLine="707"/>
        <w:jc w:val="both"/>
        <w:rPr>
          <w:rFonts w:ascii="Arial" w:eastAsia="Times New Roman" w:hAnsi="Arial" w:cs="Arial"/>
          <w:sz w:val="24"/>
          <w:szCs w:val="24"/>
        </w:rPr>
      </w:pPr>
      <w:r w:rsidRPr="00125FE2">
        <w:rPr>
          <w:rFonts w:ascii="Arial" w:eastAsia="Times New Roman" w:hAnsi="Arial" w:cs="Arial"/>
          <w:sz w:val="24"/>
          <w:szCs w:val="24"/>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919BB9A" w14:textId="77777777" w:rsidR="00881CF1" w:rsidRPr="00125FE2" w:rsidRDefault="00881CF1" w:rsidP="002A5B47">
      <w:pPr>
        <w:widowControl w:val="0"/>
        <w:numPr>
          <w:ilvl w:val="3"/>
          <w:numId w:val="25"/>
        </w:numPr>
        <w:tabs>
          <w:tab w:val="left" w:pos="567"/>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lastRenderedPageBreak/>
        <w:t>Ограждение площадки выполняется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B3ECA21"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02DD1CE6" w14:textId="77777777" w:rsidR="00881CF1" w:rsidRPr="00125FE2" w:rsidRDefault="00881CF1" w:rsidP="000B391D">
      <w:pPr>
        <w:widowControl w:val="0"/>
        <w:numPr>
          <w:ilvl w:val="2"/>
          <w:numId w:val="20"/>
        </w:numPr>
        <w:tabs>
          <w:tab w:val="left" w:pos="4520"/>
        </w:tabs>
        <w:autoSpaceDE w:val="0"/>
        <w:autoSpaceDN w:val="0"/>
        <w:spacing w:after="0" w:line="240" w:lineRule="auto"/>
        <w:ind w:left="4519"/>
        <w:outlineLvl w:val="0"/>
        <w:rPr>
          <w:rFonts w:ascii="Arial" w:eastAsia="Times New Roman" w:hAnsi="Arial" w:cs="Arial"/>
          <w:b/>
          <w:bCs/>
          <w:sz w:val="24"/>
          <w:szCs w:val="24"/>
        </w:rPr>
      </w:pPr>
      <w:bookmarkStart w:id="19" w:name="_bookmark18"/>
      <w:bookmarkEnd w:id="19"/>
      <w:r w:rsidRPr="00125FE2">
        <w:rPr>
          <w:rFonts w:ascii="Arial" w:eastAsia="Times New Roman" w:hAnsi="Arial" w:cs="Arial"/>
          <w:b/>
          <w:bCs/>
          <w:sz w:val="24"/>
          <w:szCs w:val="24"/>
        </w:rPr>
        <w:t>Площадки</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автостоянок</w:t>
      </w:r>
    </w:p>
    <w:p w14:paraId="77AA4CE9"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5B55910A" w14:textId="77777777" w:rsidR="00881CF1" w:rsidRPr="00125FE2" w:rsidRDefault="00881CF1" w:rsidP="002A5B47">
      <w:pPr>
        <w:widowControl w:val="0"/>
        <w:numPr>
          <w:ilvl w:val="3"/>
          <w:numId w:val="26"/>
        </w:numPr>
        <w:tabs>
          <w:tab w:val="left" w:pos="4258"/>
          <w:tab w:val="left" w:pos="5657"/>
          <w:tab w:val="left" w:pos="7655"/>
          <w:tab w:val="left" w:pos="10004"/>
        </w:tabs>
        <w:autoSpaceDE w:val="0"/>
        <w:autoSpaceDN w:val="0"/>
        <w:spacing w:after="0" w:line="240" w:lineRule="auto"/>
        <w:ind w:left="567" w:right="283" w:firstLine="567"/>
        <w:jc w:val="both"/>
        <w:rPr>
          <w:rFonts w:ascii="Arial" w:eastAsia="Times New Roman" w:hAnsi="Arial" w:cs="Arial"/>
          <w:sz w:val="24"/>
          <w:szCs w:val="24"/>
        </w:rPr>
      </w:pPr>
      <w:r w:rsidRPr="00125FE2">
        <w:rPr>
          <w:rFonts w:ascii="Arial" w:eastAsia="Times New Roman" w:hAnsi="Arial" w:cs="Arial"/>
          <w:spacing w:val="-2"/>
          <w:sz w:val="24"/>
          <w:szCs w:val="24"/>
        </w:rPr>
        <w:t>Размещение</w:t>
      </w:r>
      <w:r w:rsidR="002A5B47"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стоянок</w:t>
      </w:r>
      <w:r w:rsidR="002A5B47"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автомобилей</w:t>
      </w:r>
      <w:r w:rsidR="002A5B47"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осуществляется</w:t>
      </w:r>
      <w:r w:rsidR="00050141" w:rsidRPr="00125FE2">
        <w:rPr>
          <w:rFonts w:ascii="Arial" w:eastAsia="Times New Roman" w:hAnsi="Arial" w:cs="Arial"/>
          <w:sz w:val="24"/>
          <w:szCs w:val="24"/>
        </w:rPr>
        <w:t xml:space="preserve"> </w:t>
      </w:r>
      <w:r w:rsidR="005838A0" w:rsidRPr="00125FE2">
        <w:rPr>
          <w:rFonts w:ascii="Arial" w:eastAsia="Times New Roman" w:hAnsi="Arial" w:cs="Arial"/>
          <w:sz w:val="24"/>
          <w:szCs w:val="24"/>
        </w:rPr>
        <w:t xml:space="preserve">в </w:t>
      </w:r>
      <w:r w:rsidRPr="00125FE2">
        <w:rPr>
          <w:rFonts w:ascii="Arial" w:eastAsia="Times New Roman" w:hAnsi="Arial" w:cs="Arial"/>
          <w:sz w:val="24"/>
          <w:szCs w:val="24"/>
        </w:rPr>
        <w:t xml:space="preserve">соответствии с проектной документацией, разработанной с учетом градостроительных требований, требований технических регламентов и </w:t>
      </w:r>
      <w:r w:rsidR="005838A0" w:rsidRPr="00125FE2">
        <w:rPr>
          <w:rFonts w:ascii="Arial" w:eastAsia="Times New Roman" w:hAnsi="Arial" w:cs="Arial"/>
          <w:sz w:val="24"/>
          <w:szCs w:val="24"/>
        </w:rPr>
        <w:t xml:space="preserve">санитарно – эпидемиологических </w:t>
      </w:r>
      <w:r w:rsidRPr="00125FE2">
        <w:rPr>
          <w:rFonts w:ascii="Arial" w:eastAsia="Times New Roman" w:hAnsi="Arial" w:cs="Arial"/>
          <w:sz w:val="24"/>
          <w:szCs w:val="24"/>
        </w:rPr>
        <w:t>норм и правил.</w:t>
      </w:r>
    </w:p>
    <w:p w14:paraId="7CAA09EA" w14:textId="77777777" w:rsidR="00881CF1" w:rsidRPr="00125FE2" w:rsidRDefault="00881CF1" w:rsidP="000B391D">
      <w:pPr>
        <w:widowControl w:val="0"/>
        <w:numPr>
          <w:ilvl w:val="3"/>
          <w:numId w:val="26"/>
        </w:numPr>
        <w:tabs>
          <w:tab w:val="left" w:pos="2346"/>
        </w:tabs>
        <w:autoSpaceDE w:val="0"/>
        <w:autoSpaceDN w:val="0"/>
        <w:spacing w:before="2"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на открытых площадках автостоянок включает: твердые виды покрытий проездов, тротуаров, элементы сопряжения поверхностей, разделительные элементы, освещение и информационное оборудование. Дополнительно площадки автостоянок оборудуются урнами или малыми мусорными контейнерами, информационными конструкциями.</w:t>
      </w:r>
    </w:p>
    <w:p w14:paraId="224B5BAF"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Покрытие площадок проектируются аналогично покрытию транспортных проездов. При проектировании территорий общественного, жилого и производственного назначений допускается устройство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экологических парковок с естественным травяным покрытием и использованием газонной решетки.</w:t>
      </w:r>
    </w:p>
    <w:p w14:paraId="4008FDD9"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Сопряжение покрытия площадки с проездом необходимо выполнять в одном уровне без укладки </w:t>
      </w:r>
      <w:r w:rsidR="005838A0" w:rsidRPr="00125FE2">
        <w:rPr>
          <w:rFonts w:ascii="Arial" w:eastAsia="Times New Roman" w:hAnsi="Arial" w:cs="Arial"/>
          <w:sz w:val="24"/>
          <w:szCs w:val="24"/>
        </w:rPr>
        <w:t xml:space="preserve">бортового камня, с газоном – в </w:t>
      </w:r>
      <w:r w:rsidRPr="00125FE2">
        <w:rPr>
          <w:rFonts w:ascii="Arial" w:eastAsia="Times New Roman" w:hAnsi="Arial" w:cs="Arial"/>
          <w:sz w:val="24"/>
          <w:szCs w:val="24"/>
        </w:rPr>
        <w:t>соответствии с требованиями настоящих Правил.</w:t>
      </w:r>
    </w:p>
    <w:p w14:paraId="33FF4D4B"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Разделительные элементы на площадках выполняются в виде дорожной разметки, озелененных полос (газонов), контейнерного озеленения.</w:t>
      </w:r>
    </w:p>
    <w:p w14:paraId="6444F974" w14:textId="77777777" w:rsidR="00881CF1" w:rsidRPr="00125FE2" w:rsidRDefault="00881CF1" w:rsidP="000B391D">
      <w:pPr>
        <w:widowControl w:val="0"/>
        <w:numPr>
          <w:ilvl w:val="3"/>
          <w:numId w:val="26"/>
        </w:numPr>
        <w:tabs>
          <w:tab w:val="left" w:pos="2129"/>
        </w:tabs>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Освещение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территории стоянок</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должно обеспечивать выполнение требований </w:t>
      </w:r>
      <w:hyperlink r:id="rId19" w:anchor="_bookmark36" w:history="1">
        <w:r w:rsidRPr="00125FE2">
          <w:rPr>
            <w:rFonts w:ascii="Arial" w:eastAsia="Times New Roman" w:hAnsi="Arial" w:cs="Arial"/>
            <w:sz w:val="24"/>
            <w:szCs w:val="24"/>
          </w:rPr>
          <w:t xml:space="preserve">пункта 5.2.9 </w:t>
        </w:r>
      </w:hyperlink>
      <w:r w:rsidRPr="00125FE2">
        <w:rPr>
          <w:rFonts w:ascii="Arial" w:eastAsia="Times New Roman" w:hAnsi="Arial" w:cs="Arial"/>
          <w:sz w:val="24"/>
          <w:szCs w:val="24"/>
        </w:rPr>
        <w:t>настоящих Правил.</w:t>
      </w:r>
    </w:p>
    <w:p w14:paraId="4522D4B8" w14:textId="77777777" w:rsidR="00881CF1" w:rsidRPr="00125FE2" w:rsidRDefault="00881CF1" w:rsidP="000B391D">
      <w:pPr>
        <w:widowControl w:val="0"/>
        <w:numPr>
          <w:ilvl w:val="3"/>
          <w:numId w:val="26"/>
        </w:numPr>
        <w:tabs>
          <w:tab w:val="left" w:pos="2346"/>
        </w:tabs>
        <w:autoSpaceDE w:val="0"/>
        <w:autoSpaceDN w:val="0"/>
        <w:spacing w:before="1"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Разрешается установка на территориях стоянок автомобилей некапитальных объектов для дежурства персонала общей площадью не более 10,0 кв. м, выполненных из конструкций облегченного типа.</w:t>
      </w:r>
    </w:p>
    <w:p w14:paraId="6447812A"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Вдоль границ площадки предусматривается озеленение в виде густого высокорастущего кустарника и деревьев.</w:t>
      </w:r>
    </w:p>
    <w:p w14:paraId="26331ECC" w14:textId="77777777" w:rsidR="00881CF1" w:rsidRPr="00125FE2" w:rsidRDefault="00881CF1" w:rsidP="000B391D">
      <w:pPr>
        <w:widowControl w:val="0"/>
        <w:numPr>
          <w:ilvl w:val="3"/>
          <w:numId w:val="26"/>
        </w:numPr>
        <w:tabs>
          <w:tab w:val="left" w:pos="2346"/>
        </w:tabs>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На площадках стоянок автомобилей предусматриваются: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выезды и въезды, пешеходные дорожки. Подъездные пути к площадкам не должны пересекаться с основными направлениями пешеходных путей. Не допускается организация транзитных пешеходных путей через площадки стоянок автомобилей. Въезды и выезды должны иметь закругления бортов по кромке тротуаров или газонов радиусом не менее 6 м.</w:t>
      </w:r>
    </w:p>
    <w:p w14:paraId="1231393A" w14:textId="77777777" w:rsidR="00881CF1" w:rsidRPr="00125FE2" w:rsidRDefault="00881CF1" w:rsidP="000B391D">
      <w:pPr>
        <w:widowControl w:val="0"/>
        <w:numPr>
          <w:ilvl w:val="3"/>
          <w:numId w:val="26"/>
        </w:numPr>
        <w:tabs>
          <w:tab w:val="left" w:pos="2487"/>
        </w:tabs>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Подъезды к стоянкам оборудуются специальными знаками, обозначающими место расположения автостоянок, а также разметкой согласно требованиям </w:t>
      </w:r>
      <w:hyperlink r:id="rId20" w:history="1">
        <w:r w:rsidRPr="00125FE2">
          <w:rPr>
            <w:rFonts w:ascii="Arial" w:eastAsia="Times New Roman" w:hAnsi="Arial" w:cs="Arial"/>
            <w:sz w:val="24"/>
            <w:szCs w:val="24"/>
          </w:rPr>
          <w:t>ГОСТ Р 52289-2019</w:t>
        </w:r>
      </w:hyperlink>
      <w:r w:rsidRPr="00125FE2">
        <w:rPr>
          <w:rFonts w:ascii="Arial" w:eastAsia="Times New Roman"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56D13A1" w14:textId="77777777" w:rsidR="00881CF1" w:rsidRPr="00125FE2" w:rsidRDefault="00533A83" w:rsidP="000B391D">
      <w:pPr>
        <w:widowControl w:val="0"/>
        <w:numPr>
          <w:ilvl w:val="3"/>
          <w:numId w:val="26"/>
        </w:numPr>
        <w:tabs>
          <w:tab w:val="left" w:pos="2487"/>
        </w:tabs>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Габариты машино – места </w:t>
      </w:r>
      <w:r w:rsidR="00881CF1" w:rsidRPr="00125FE2">
        <w:rPr>
          <w:rFonts w:ascii="Arial" w:eastAsia="Times New Roman" w:hAnsi="Arial" w:cs="Arial"/>
          <w:sz w:val="24"/>
          <w:szCs w:val="24"/>
        </w:rPr>
        <w:t xml:space="preserve">на стоянке следует принимать (с учетом минимально допустимых зазоров безопасности) - 5,3 x 2,5 м, а для </w:t>
      </w:r>
      <w:r w:rsidR="00881CF1" w:rsidRPr="00125FE2">
        <w:rPr>
          <w:rFonts w:ascii="Arial" w:eastAsia="Times New Roman" w:hAnsi="Arial" w:cs="Arial"/>
          <w:sz w:val="24"/>
          <w:szCs w:val="24"/>
        </w:rPr>
        <w:lastRenderedPageBreak/>
        <w:t>инвалидов, пользующихся креслами-колясками, - 6,2 x 3,6 м.</w:t>
      </w:r>
    </w:p>
    <w:p w14:paraId="4496CBBF" w14:textId="77777777" w:rsidR="00881CF1" w:rsidRPr="00125FE2" w:rsidRDefault="00881CF1" w:rsidP="000B391D">
      <w:pPr>
        <w:widowControl w:val="0"/>
        <w:numPr>
          <w:ilvl w:val="3"/>
          <w:numId w:val="26"/>
        </w:numPr>
        <w:tabs>
          <w:tab w:val="left" w:pos="2487"/>
        </w:tabs>
        <w:autoSpaceDE w:val="0"/>
        <w:autoSpaceDN w:val="0"/>
        <w:spacing w:before="1"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пешеходных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дорожках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предусматривать</w:t>
      </w:r>
      <w:r w:rsidRPr="00125FE2">
        <w:rPr>
          <w:rFonts w:ascii="Arial" w:eastAsia="Times New Roman" w:hAnsi="Arial" w:cs="Arial"/>
          <w:spacing w:val="-7"/>
          <w:sz w:val="24"/>
          <w:szCs w:val="24"/>
        </w:rPr>
        <w:t xml:space="preserve"> </w:t>
      </w:r>
      <w:r w:rsidR="00533A83" w:rsidRPr="00125FE2">
        <w:rPr>
          <w:rFonts w:ascii="Arial" w:eastAsia="Times New Roman" w:hAnsi="Arial" w:cs="Arial"/>
          <w:sz w:val="24"/>
          <w:szCs w:val="24"/>
        </w:rPr>
        <w:t xml:space="preserve">съезд – </w:t>
      </w:r>
      <w:r w:rsidRPr="00125FE2">
        <w:rPr>
          <w:rFonts w:ascii="Arial" w:eastAsia="Times New Roman" w:hAnsi="Arial" w:cs="Arial"/>
          <w:sz w:val="24"/>
          <w:szCs w:val="24"/>
        </w:rPr>
        <w:t>бордюрный</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пандус на уровень проезда (не менее одного на участок).</w:t>
      </w:r>
    </w:p>
    <w:p w14:paraId="68134A6E" w14:textId="77777777" w:rsidR="00881CF1" w:rsidRPr="00125FE2" w:rsidRDefault="00881CF1" w:rsidP="005748E5">
      <w:pPr>
        <w:widowControl w:val="0"/>
        <w:numPr>
          <w:ilvl w:val="3"/>
          <w:numId w:val="26"/>
        </w:numPr>
        <w:tabs>
          <w:tab w:val="left" w:pos="2487"/>
        </w:tabs>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В границах земельных участков многоквартирных домов и объектов общественного назначения стоянки автомобилей являются одним из обязательных</w:t>
      </w:r>
      <w:r w:rsidR="00533A83" w:rsidRPr="00125FE2">
        <w:rPr>
          <w:rFonts w:ascii="Arial" w:eastAsia="Times New Roman" w:hAnsi="Arial" w:cs="Arial"/>
          <w:spacing w:val="25"/>
          <w:sz w:val="24"/>
          <w:szCs w:val="24"/>
        </w:rPr>
        <w:t xml:space="preserve"> </w:t>
      </w:r>
      <w:r w:rsidRPr="00125FE2">
        <w:rPr>
          <w:rFonts w:ascii="Arial" w:eastAsia="Times New Roman" w:hAnsi="Arial" w:cs="Arial"/>
          <w:sz w:val="24"/>
          <w:szCs w:val="24"/>
        </w:rPr>
        <w:t>элементов</w:t>
      </w:r>
      <w:r w:rsidR="005748E5"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благоустройства.</w:t>
      </w:r>
      <w:r w:rsidR="005748E5"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В</w:t>
      </w:r>
      <w:r w:rsidR="005748E5" w:rsidRPr="00125FE2">
        <w:rPr>
          <w:rFonts w:ascii="Arial" w:eastAsia="Times New Roman" w:hAnsi="Arial" w:cs="Arial"/>
          <w:spacing w:val="25"/>
          <w:sz w:val="24"/>
          <w:szCs w:val="24"/>
        </w:rPr>
        <w:t xml:space="preserve"> </w:t>
      </w:r>
      <w:r w:rsidRPr="00125FE2">
        <w:rPr>
          <w:rFonts w:ascii="Arial" w:eastAsia="Times New Roman" w:hAnsi="Arial" w:cs="Arial"/>
          <w:sz w:val="24"/>
          <w:szCs w:val="24"/>
        </w:rPr>
        <w:t>границах</w:t>
      </w:r>
      <w:r w:rsidR="00533A83"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земельного</w:t>
      </w:r>
      <w:r w:rsidR="00533A83" w:rsidRPr="00125FE2">
        <w:rPr>
          <w:rFonts w:ascii="Arial" w:eastAsia="Times New Roman" w:hAnsi="Arial" w:cs="Arial"/>
          <w:spacing w:val="26"/>
          <w:sz w:val="24"/>
          <w:szCs w:val="24"/>
        </w:rPr>
        <w:t xml:space="preserve"> </w:t>
      </w:r>
      <w:r w:rsidRPr="00125FE2">
        <w:rPr>
          <w:rFonts w:ascii="Arial" w:eastAsia="Times New Roman" w:hAnsi="Arial" w:cs="Arial"/>
          <w:spacing w:val="-2"/>
          <w:sz w:val="24"/>
          <w:szCs w:val="24"/>
        </w:rPr>
        <w:t>участка</w:t>
      </w:r>
      <w:r w:rsidR="00533A83"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многоквартирного дома размещаются стоянки автомобилей для гостевого автотранспорта и транспорта жильцов; в границах земельного участка объекта </w:t>
      </w:r>
      <w:r w:rsidR="00533A83" w:rsidRPr="00125FE2">
        <w:rPr>
          <w:rFonts w:ascii="Arial" w:eastAsia="Times New Roman" w:hAnsi="Arial" w:cs="Arial"/>
          <w:sz w:val="24"/>
          <w:szCs w:val="24"/>
        </w:rPr>
        <w:t xml:space="preserve">общественного назначения – для </w:t>
      </w:r>
      <w:r w:rsidRPr="00125FE2">
        <w:rPr>
          <w:rFonts w:ascii="Arial" w:eastAsia="Times New Roman" w:hAnsi="Arial" w:cs="Arial"/>
          <w:sz w:val="24"/>
          <w:szCs w:val="24"/>
        </w:rPr>
        <w:t>размещения гостевого, служебного автотранспорта, стоянки машин на период разгрузки товара.</w:t>
      </w:r>
    </w:p>
    <w:p w14:paraId="471B5B51" w14:textId="77777777" w:rsidR="00881CF1" w:rsidRPr="00125FE2" w:rsidRDefault="00881CF1" w:rsidP="000B391D">
      <w:pPr>
        <w:widowControl w:val="0"/>
        <w:numPr>
          <w:ilvl w:val="3"/>
          <w:numId w:val="26"/>
        </w:numPr>
        <w:tabs>
          <w:tab w:val="left" w:pos="2487"/>
        </w:tabs>
        <w:autoSpaceDE w:val="0"/>
        <w:autoSpaceDN w:val="0"/>
        <w:spacing w:before="1"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В границах к</w:t>
      </w:r>
      <w:r w:rsidR="005748E5" w:rsidRPr="00125FE2">
        <w:rPr>
          <w:rFonts w:ascii="Arial" w:eastAsia="Times New Roman" w:hAnsi="Arial" w:cs="Arial"/>
          <w:sz w:val="24"/>
          <w:szCs w:val="24"/>
        </w:rPr>
        <w:t xml:space="preserve">расных линий улично – дорожной </w:t>
      </w:r>
      <w:r w:rsidRPr="00125FE2">
        <w:rPr>
          <w:rFonts w:ascii="Arial" w:eastAsia="Times New Roman" w:hAnsi="Arial" w:cs="Arial"/>
          <w:sz w:val="24"/>
          <w:szCs w:val="24"/>
        </w:rPr>
        <w:t>сети и на примыкании к проезжей части автомобильной дороги общего пользования местного значения (при отсутствии красных линий) размещаются стоянки (парковки) общего пользования, которые являются элементом обустройства автомобильных дорог.</w:t>
      </w:r>
    </w:p>
    <w:p w14:paraId="7F8B07D7" w14:textId="77777777" w:rsidR="00881CF1" w:rsidRPr="00125FE2" w:rsidRDefault="00881CF1" w:rsidP="000B391D">
      <w:pPr>
        <w:widowControl w:val="0"/>
        <w:numPr>
          <w:ilvl w:val="3"/>
          <w:numId w:val="26"/>
        </w:numPr>
        <w:tabs>
          <w:tab w:val="left" w:pos="2487"/>
        </w:tabs>
        <w:autoSpaceDE w:val="0"/>
        <w:autoSpaceDN w:val="0"/>
        <w:spacing w:before="1"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Перечень элементов благоустройства территории на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площадках для размещения гаражей и некапитальных гаражей (далее – гараж): твердые виды покрытий проездов и тротуаров, осветительное оборудование, урны и контейнеры.</w:t>
      </w:r>
    </w:p>
    <w:p w14:paraId="13B8C602" w14:textId="77777777" w:rsidR="00881CF1" w:rsidRPr="00125FE2" w:rsidRDefault="001520BB" w:rsidP="000B391D">
      <w:pPr>
        <w:widowControl w:val="0"/>
        <w:numPr>
          <w:ilvl w:val="3"/>
          <w:numId w:val="26"/>
        </w:numPr>
        <w:tabs>
          <w:tab w:val="left" w:pos="2487"/>
        </w:tabs>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Размеры </w:t>
      </w:r>
      <w:r w:rsidR="00881CF1" w:rsidRPr="00125FE2">
        <w:rPr>
          <w:rFonts w:ascii="Arial" w:eastAsia="Times New Roman" w:hAnsi="Arial" w:cs="Arial"/>
          <w:sz w:val="24"/>
          <w:szCs w:val="24"/>
        </w:rPr>
        <w:t xml:space="preserve">стационарного гаража индивидуального автомобильного транспорта, а также размещение стоянок автомобилей определяются в соответствии с требованиями </w:t>
      </w:r>
      <w:hyperlink r:id="rId21" w:history="1">
        <w:r w:rsidR="00881CF1" w:rsidRPr="00125FE2">
          <w:rPr>
            <w:rFonts w:ascii="Arial" w:eastAsia="Times New Roman" w:hAnsi="Arial" w:cs="Arial"/>
            <w:sz w:val="24"/>
            <w:szCs w:val="24"/>
          </w:rPr>
          <w:t>СП 113.13330.2016</w:t>
        </w:r>
      </w:hyperlink>
      <w:r w:rsidR="00881CF1" w:rsidRPr="00125FE2">
        <w:rPr>
          <w:rFonts w:ascii="Arial" w:eastAsia="Times New Roman" w:hAnsi="Arial" w:cs="Arial"/>
          <w:sz w:val="24"/>
          <w:szCs w:val="24"/>
        </w:rPr>
        <w:t xml:space="preserve">. «Стоянки </w:t>
      </w:r>
      <w:r w:rsidR="00881CF1" w:rsidRPr="00125FE2">
        <w:rPr>
          <w:rFonts w:ascii="Arial" w:eastAsia="Times New Roman" w:hAnsi="Arial" w:cs="Arial"/>
          <w:spacing w:val="-2"/>
          <w:sz w:val="24"/>
          <w:szCs w:val="24"/>
        </w:rPr>
        <w:t>автомобилей».</w:t>
      </w:r>
    </w:p>
    <w:p w14:paraId="3290FACB" w14:textId="02B75897" w:rsidR="00881CF1" w:rsidRPr="00125FE2" w:rsidRDefault="00881CF1" w:rsidP="000B391D">
      <w:pPr>
        <w:widowControl w:val="0"/>
        <w:numPr>
          <w:ilvl w:val="3"/>
          <w:numId w:val="26"/>
        </w:numPr>
        <w:tabs>
          <w:tab w:val="left" w:pos="2487"/>
        </w:tabs>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Разрыв от гаражей и открытых стоянок автомобилей до жилых домов и общественных зданий, а также до участков общеобразовательных, дошкольных образовательных организаций, территории лечебных учреждений стационарного типа, открытых спортивных сооружений общего пользования, мест отдыха населения принимается в соответствии с требованиями </w:t>
      </w:r>
      <w:hyperlink r:id="rId22" w:history="1">
        <w:r w:rsidRPr="00125FE2">
          <w:rPr>
            <w:rFonts w:ascii="Arial" w:eastAsia="Times New Roman" w:hAnsi="Arial" w:cs="Arial"/>
            <w:sz w:val="24"/>
            <w:szCs w:val="24"/>
          </w:rPr>
          <w:t>СанПиН</w:t>
        </w:r>
      </w:hyperlink>
      <w:r w:rsidRPr="00125FE2">
        <w:rPr>
          <w:rFonts w:ascii="Arial" w:eastAsia="Times New Roman" w:hAnsi="Arial" w:cs="Arial"/>
          <w:sz w:val="24"/>
          <w:szCs w:val="24"/>
        </w:rPr>
        <w:t xml:space="preserve"> </w:t>
      </w:r>
      <w:hyperlink r:id="rId23" w:history="1">
        <w:r w:rsidRPr="00125FE2">
          <w:rPr>
            <w:rFonts w:ascii="Arial" w:eastAsia="Times New Roman" w:hAnsi="Arial" w:cs="Arial"/>
            <w:sz w:val="24"/>
            <w:szCs w:val="24"/>
          </w:rPr>
          <w:t>2.2.1/2.1.1.1200-03</w:t>
        </w:r>
      </w:hyperlink>
      <w:r w:rsidRPr="00125FE2">
        <w:rPr>
          <w:rFonts w:ascii="Arial" w:eastAsia="Times New Roman" w:hAnsi="Arial" w:cs="Arial"/>
          <w:sz w:val="24"/>
          <w:szCs w:val="24"/>
        </w:rPr>
        <w:t xml:space="preserve"> «Санитарно – защитные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w:t>
      </w:r>
      <w:hyperlink r:id="rId24" w:history="1">
        <w:r w:rsidRPr="00125FE2">
          <w:rPr>
            <w:rFonts w:ascii="Arial" w:eastAsia="Times New Roman" w:hAnsi="Arial" w:cs="Arial"/>
            <w:sz w:val="24"/>
            <w:szCs w:val="24"/>
          </w:rPr>
          <w:t>СП 113.13330.2016</w:t>
        </w:r>
      </w:hyperlink>
      <w:r w:rsidRPr="00125FE2">
        <w:rPr>
          <w:rFonts w:ascii="Arial" w:eastAsia="Times New Roman" w:hAnsi="Arial" w:cs="Arial"/>
          <w:sz w:val="24"/>
          <w:szCs w:val="24"/>
        </w:rPr>
        <w:t>. «Стоянки автомобилей».</w:t>
      </w:r>
    </w:p>
    <w:p w14:paraId="7EF1FCD5" w14:textId="77777777" w:rsidR="00881CF1" w:rsidRPr="00125FE2" w:rsidRDefault="00881CF1" w:rsidP="00533A83">
      <w:pPr>
        <w:widowControl w:val="0"/>
        <w:numPr>
          <w:ilvl w:val="3"/>
          <w:numId w:val="26"/>
        </w:numPr>
        <w:tabs>
          <w:tab w:val="left" w:pos="2487"/>
        </w:tabs>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Габариты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стоянок</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
          <w:sz w:val="24"/>
          <w:szCs w:val="24"/>
        </w:rPr>
        <w:t xml:space="preserve"> </w:t>
      </w:r>
      <w:r w:rsidR="005748E5" w:rsidRPr="00125FE2">
        <w:rPr>
          <w:rFonts w:ascii="Arial" w:eastAsia="Times New Roman" w:hAnsi="Arial" w:cs="Arial"/>
          <w:sz w:val="24"/>
          <w:szCs w:val="24"/>
        </w:rPr>
        <w:t xml:space="preserve">машино </w:t>
      </w:r>
      <w:r w:rsidRPr="00125FE2">
        <w:rPr>
          <w:rFonts w:ascii="Arial" w:eastAsia="Times New Roman" w:hAnsi="Arial" w:cs="Arial"/>
          <w:sz w:val="24"/>
          <w:szCs w:val="24"/>
        </w:rPr>
        <w:t>– мест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определяются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соответствии с СП 42.13330.2016. «Свод правил. Градостроительство. Планировка и застройка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городских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сельских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поселений.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Актуализированная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редакция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СНиП 2.07.01-89*», утвержденного приказом Минстроя Российской Федерации от 30.12.2016</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1034/пр.</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Приказом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Минэкономразвития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России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07.12.2016</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 792 «Об установлении минимально и максимально допустимых размеров машино – места», </w:t>
      </w:r>
      <w:hyperlink r:id="rId25" w:history="1">
        <w:r w:rsidRPr="00125FE2">
          <w:rPr>
            <w:rFonts w:ascii="Arial" w:eastAsia="Times New Roman" w:hAnsi="Arial" w:cs="Arial"/>
            <w:sz w:val="24"/>
            <w:szCs w:val="24"/>
          </w:rPr>
          <w:t>СП 113.13330.2016</w:t>
        </w:r>
      </w:hyperlink>
      <w:r w:rsidRPr="00125FE2">
        <w:rPr>
          <w:rFonts w:ascii="Arial" w:eastAsia="Times New Roman" w:hAnsi="Arial" w:cs="Arial"/>
          <w:sz w:val="24"/>
          <w:szCs w:val="24"/>
        </w:rPr>
        <w:t>. «Стоянки автомобилей».</w:t>
      </w:r>
    </w:p>
    <w:p w14:paraId="247D7556"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7C0B24C1" w14:textId="77777777" w:rsidR="00881CF1" w:rsidRPr="00125FE2" w:rsidRDefault="00881CF1" w:rsidP="000B391D">
      <w:pPr>
        <w:widowControl w:val="0"/>
        <w:numPr>
          <w:ilvl w:val="2"/>
          <w:numId w:val="20"/>
        </w:numPr>
        <w:tabs>
          <w:tab w:val="left" w:pos="3298"/>
        </w:tabs>
        <w:autoSpaceDE w:val="0"/>
        <w:autoSpaceDN w:val="0"/>
        <w:spacing w:after="0" w:line="240" w:lineRule="auto"/>
        <w:ind w:left="3297"/>
        <w:outlineLvl w:val="0"/>
        <w:rPr>
          <w:rFonts w:ascii="Arial" w:eastAsia="Times New Roman" w:hAnsi="Arial" w:cs="Arial"/>
          <w:b/>
          <w:bCs/>
          <w:sz w:val="24"/>
          <w:szCs w:val="24"/>
        </w:rPr>
      </w:pPr>
      <w:bookmarkStart w:id="20" w:name="_bookmark19"/>
      <w:bookmarkEnd w:id="20"/>
      <w:r w:rsidRPr="00125FE2">
        <w:rPr>
          <w:rFonts w:ascii="Arial" w:eastAsia="Times New Roman" w:hAnsi="Arial" w:cs="Arial"/>
          <w:b/>
          <w:bCs/>
          <w:sz w:val="24"/>
          <w:szCs w:val="24"/>
        </w:rPr>
        <w:t>Улицы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(в</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том</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числе</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пешеходные)</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4"/>
          <w:sz w:val="24"/>
          <w:szCs w:val="24"/>
        </w:rPr>
        <w:t xml:space="preserve"> </w:t>
      </w:r>
      <w:r w:rsidRPr="00125FE2">
        <w:rPr>
          <w:rFonts w:ascii="Arial" w:eastAsia="Times New Roman" w:hAnsi="Arial" w:cs="Arial"/>
          <w:b/>
          <w:bCs/>
          <w:spacing w:val="-2"/>
          <w:sz w:val="24"/>
          <w:szCs w:val="24"/>
        </w:rPr>
        <w:t>дороги</w:t>
      </w:r>
    </w:p>
    <w:p w14:paraId="528DE903"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2930FD52" w14:textId="77777777" w:rsidR="00881CF1" w:rsidRPr="00125FE2" w:rsidRDefault="00881CF1" w:rsidP="000B391D">
      <w:pPr>
        <w:widowControl w:val="0"/>
        <w:numPr>
          <w:ilvl w:val="3"/>
          <w:numId w:val="27"/>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Улицы и дороги на территории города по назначению и транспортным характеристикам подразделяются на автомобильные дороги общего пользования федерального, регионального и местного значения, проезды на дворовых территориях, ведомственные и частные автомобильные </w:t>
      </w:r>
      <w:r w:rsidRPr="00125FE2">
        <w:rPr>
          <w:rFonts w:ascii="Arial" w:eastAsia="Times New Roman" w:hAnsi="Arial" w:cs="Arial"/>
          <w:spacing w:val="-2"/>
          <w:sz w:val="24"/>
          <w:szCs w:val="24"/>
        </w:rPr>
        <w:t>дороги.</w:t>
      </w:r>
    </w:p>
    <w:p w14:paraId="5772F579" w14:textId="77777777" w:rsidR="00881CF1" w:rsidRPr="00125FE2" w:rsidRDefault="00881CF1" w:rsidP="00533A83">
      <w:pPr>
        <w:widowControl w:val="0"/>
        <w:numPr>
          <w:ilvl w:val="3"/>
          <w:numId w:val="27"/>
        </w:numPr>
        <w:tabs>
          <w:tab w:val="left" w:pos="2346"/>
        </w:tabs>
        <w:autoSpaceDE w:val="0"/>
        <w:autoSpaceDN w:val="0"/>
        <w:spacing w:after="0" w:line="0" w:lineRule="atLeast"/>
        <w:ind w:left="505" w:right="264" w:firstLine="707"/>
        <w:jc w:val="both"/>
        <w:rPr>
          <w:rFonts w:ascii="Arial" w:eastAsia="Times New Roman" w:hAnsi="Arial" w:cs="Arial"/>
          <w:sz w:val="24"/>
          <w:szCs w:val="24"/>
        </w:rPr>
      </w:pPr>
      <w:bookmarkStart w:id="21" w:name="_bookmark20"/>
      <w:bookmarkEnd w:id="21"/>
      <w:r w:rsidRPr="00125FE2">
        <w:rPr>
          <w:rFonts w:ascii="Arial" w:eastAsia="Times New Roman" w:hAnsi="Arial" w:cs="Arial"/>
          <w:sz w:val="24"/>
          <w:szCs w:val="24"/>
        </w:rPr>
        <w:lastRenderedPageBreak/>
        <w:t>Обязательный перечень элементов благоустройства территорий улиц и дорог включает: твердые виды покрытий дорожного полотна и тротуаров,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элементы сопряжения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поверхностей,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озеленение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вдоль улиц</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дорог, осветительное</w:t>
      </w:r>
      <w:r w:rsidRPr="00125FE2">
        <w:rPr>
          <w:rFonts w:ascii="Arial" w:eastAsia="Times New Roman" w:hAnsi="Arial" w:cs="Arial"/>
          <w:spacing w:val="55"/>
          <w:w w:val="150"/>
          <w:sz w:val="24"/>
          <w:szCs w:val="24"/>
        </w:rPr>
        <w:t xml:space="preserve"> </w:t>
      </w:r>
      <w:r w:rsidRPr="00125FE2">
        <w:rPr>
          <w:rFonts w:ascii="Arial" w:eastAsia="Times New Roman" w:hAnsi="Arial" w:cs="Arial"/>
          <w:sz w:val="24"/>
          <w:szCs w:val="24"/>
        </w:rPr>
        <w:t>оборудование,</w:t>
      </w:r>
      <w:r w:rsidRPr="00125FE2">
        <w:rPr>
          <w:rFonts w:ascii="Arial" w:eastAsia="Times New Roman" w:hAnsi="Arial" w:cs="Arial"/>
          <w:spacing w:val="57"/>
          <w:w w:val="150"/>
          <w:sz w:val="24"/>
          <w:szCs w:val="24"/>
        </w:rPr>
        <w:t xml:space="preserve"> </w:t>
      </w:r>
      <w:r w:rsidRPr="00125FE2">
        <w:rPr>
          <w:rFonts w:ascii="Arial" w:eastAsia="Times New Roman" w:hAnsi="Arial" w:cs="Arial"/>
          <w:sz w:val="24"/>
          <w:szCs w:val="24"/>
        </w:rPr>
        <w:t>технические</w:t>
      </w:r>
      <w:r w:rsidRPr="00125FE2">
        <w:rPr>
          <w:rFonts w:ascii="Arial" w:eastAsia="Times New Roman" w:hAnsi="Arial" w:cs="Arial"/>
          <w:spacing w:val="57"/>
          <w:w w:val="150"/>
          <w:sz w:val="24"/>
          <w:szCs w:val="24"/>
        </w:rPr>
        <w:t xml:space="preserve"> </w:t>
      </w:r>
      <w:r w:rsidRPr="00125FE2">
        <w:rPr>
          <w:rFonts w:ascii="Arial" w:eastAsia="Times New Roman" w:hAnsi="Arial" w:cs="Arial"/>
          <w:sz w:val="24"/>
          <w:szCs w:val="24"/>
        </w:rPr>
        <w:t>средства</w:t>
      </w:r>
      <w:r w:rsidRPr="00125FE2">
        <w:rPr>
          <w:rFonts w:ascii="Arial" w:eastAsia="Times New Roman" w:hAnsi="Arial" w:cs="Arial"/>
          <w:spacing w:val="58"/>
          <w:w w:val="150"/>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58"/>
          <w:w w:val="150"/>
          <w:sz w:val="24"/>
          <w:szCs w:val="24"/>
        </w:rPr>
        <w:t xml:space="preserve"> </w:t>
      </w:r>
      <w:r w:rsidRPr="00125FE2">
        <w:rPr>
          <w:rFonts w:ascii="Arial" w:eastAsia="Times New Roman" w:hAnsi="Arial" w:cs="Arial"/>
          <w:spacing w:val="-2"/>
          <w:sz w:val="24"/>
          <w:szCs w:val="24"/>
        </w:rPr>
        <w:t>дорожного</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движения (дорожные знаки, разметка, светофоры, дорожные ограждения и направляющие устройства). На улицах и дорогах, по которым предусмотрен пропуск общественного пассажирского транспорта, остановочных пунктах следует размещать дополнительный элемент благоустройства </w:t>
      </w:r>
      <w:r w:rsidR="00533A83" w:rsidRPr="00125FE2">
        <w:rPr>
          <w:rFonts w:ascii="Arial" w:eastAsia="Times New Roman" w:hAnsi="Arial" w:cs="Arial"/>
          <w:sz w:val="24"/>
          <w:szCs w:val="24"/>
        </w:rPr>
        <w:t xml:space="preserve">– остановочные </w:t>
      </w:r>
      <w:r w:rsidRPr="00125FE2">
        <w:rPr>
          <w:rFonts w:ascii="Arial" w:eastAsia="Times New Roman" w:hAnsi="Arial" w:cs="Arial"/>
          <w:spacing w:val="-2"/>
          <w:sz w:val="24"/>
          <w:szCs w:val="24"/>
        </w:rPr>
        <w:t>павильоны.</w:t>
      </w:r>
    </w:p>
    <w:p w14:paraId="7040161F" w14:textId="77777777" w:rsidR="00881CF1" w:rsidRPr="00125FE2" w:rsidRDefault="00881CF1" w:rsidP="00881CF1">
      <w:pPr>
        <w:widowControl w:val="0"/>
        <w:autoSpaceDE w:val="0"/>
        <w:autoSpaceDN w:val="0"/>
        <w:spacing w:before="1" w:after="0" w:line="240" w:lineRule="auto"/>
        <w:ind w:left="502" w:right="274"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благоустройства производится на отдельную улицу или площадь, часть улицы или площади, транспортное сооружение.</w:t>
      </w:r>
    </w:p>
    <w:p w14:paraId="659D8411" w14:textId="77777777" w:rsidR="00881CF1" w:rsidRPr="00125FE2" w:rsidRDefault="00881CF1" w:rsidP="000B391D">
      <w:pPr>
        <w:widowControl w:val="0"/>
        <w:numPr>
          <w:ilvl w:val="3"/>
          <w:numId w:val="27"/>
        </w:numPr>
        <w:tabs>
          <w:tab w:val="left" w:pos="234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Виды и конструкции дорожного покрытия проектируются с учетом категории улицы и обеспечения безопасности движения.</w:t>
      </w:r>
    </w:p>
    <w:p w14:paraId="66E07416" w14:textId="77777777" w:rsidR="00881CF1" w:rsidRPr="00125FE2" w:rsidRDefault="00881CF1" w:rsidP="000B391D">
      <w:pPr>
        <w:widowControl w:val="0"/>
        <w:numPr>
          <w:ilvl w:val="3"/>
          <w:numId w:val="2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Для проектирования озеленения улиц и дорог устанавливаются минимальные расстояния от зеленых насаждений до сетей подземных коммуникаций и прочи</w:t>
      </w:r>
      <w:r w:rsidR="00533A83" w:rsidRPr="00125FE2">
        <w:rPr>
          <w:rFonts w:ascii="Arial" w:eastAsia="Times New Roman" w:hAnsi="Arial" w:cs="Arial"/>
          <w:sz w:val="24"/>
          <w:szCs w:val="24"/>
        </w:rPr>
        <w:t xml:space="preserve">х сооружений улично – дорожной </w:t>
      </w:r>
      <w:r w:rsidRPr="00125FE2">
        <w:rPr>
          <w:rFonts w:ascii="Arial" w:eastAsia="Times New Roman" w:hAnsi="Arial" w:cs="Arial"/>
          <w:sz w:val="24"/>
          <w:szCs w:val="24"/>
        </w:rPr>
        <w:t>сети. Проектирование размещения зеленых насаждений у поворотов и остановок при нерегулируемом движении осуществляется согласно Правилам. Предусматривается увеличение буферных зон между краем проезжей части и ближайшим рядом деревьев: за пределами зоны риска возможно высаживать специально выращиваемые для таких объектов растения.</w:t>
      </w:r>
    </w:p>
    <w:p w14:paraId="4BD2701F" w14:textId="77777777" w:rsidR="00881CF1" w:rsidRPr="00125FE2" w:rsidRDefault="00881CF1" w:rsidP="000B391D">
      <w:pPr>
        <w:widowControl w:val="0"/>
        <w:numPr>
          <w:ilvl w:val="3"/>
          <w:numId w:val="2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Ограждения на территории транспортных коммуникаций предназначены для организации безопасности движения транспортных средств</w:t>
      </w:r>
      <w:r w:rsidR="00533A83" w:rsidRPr="00125FE2">
        <w:rPr>
          <w:rFonts w:ascii="Arial" w:eastAsia="Times New Roman" w:hAnsi="Arial" w:cs="Arial"/>
          <w:sz w:val="24"/>
          <w:szCs w:val="24"/>
        </w:rPr>
        <w:t xml:space="preserve"> и пешеходов. Ограждения улично – </w:t>
      </w:r>
      <w:r w:rsidRPr="00125FE2">
        <w:rPr>
          <w:rFonts w:ascii="Arial" w:eastAsia="Times New Roman" w:hAnsi="Arial" w:cs="Arial"/>
          <w:sz w:val="24"/>
          <w:szCs w:val="24"/>
        </w:rPr>
        <w:t>дорожной</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сети и искусственных сооружений (эстакады, путепроводы, мосты, и другие) проектируются в соответствии с </w:t>
      </w:r>
      <w:hyperlink r:id="rId26" w:history="1">
        <w:r w:rsidRPr="00125FE2">
          <w:rPr>
            <w:rFonts w:ascii="Arial" w:eastAsia="Times New Roman" w:hAnsi="Arial" w:cs="Arial"/>
            <w:sz w:val="24"/>
            <w:szCs w:val="24"/>
          </w:rPr>
          <w:t>ГОСТ 26804-2012</w:t>
        </w:r>
      </w:hyperlink>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«Ограждения дорожные металлические барьерного типа. Технические условия».</w:t>
      </w:r>
    </w:p>
    <w:p w14:paraId="63241FF7" w14:textId="77777777" w:rsidR="00881CF1" w:rsidRPr="00125FE2" w:rsidRDefault="00881CF1" w:rsidP="000B391D">
      <w:pPr>
        <w:widowControl w:val="0"/>
        <w:numPr>
          <w:ilvl w:val="3"/>
          <w:numId w:val="27"/>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освещения дорог в жилых общественных зонах осуществляется в соответствии с СП 323.1325800.2017 «Территории селитебные. Правила проектирования наружного освещения».</w:t>
      </w:r>
    </w:p>
    <w:p w14:paraId="7BEB243D" w14:textId="77777777" w:rsidR="00881CF1" w:rsidRPr="00125FE2" w:rsidRDefault="00881CF1" w:rsidP="000B391D">
      <w:pPr>
        <w:widowControl w:val="0"/>
        <w:numPr>
          <w:ilvl w:val="3"/>
          <w:numId w:val="27"/>
        </w:numPr>
        <w:tabs>
          <w:tab w:val="left" w:pos="2346"/>
        </w:tabs>
        <w:autoSpaceDE w:val="0"/>
        <w:autoSpaceDN w:val="0"/>
        <w:spacing w:after="0" w:line="240" w:lineRule="auto"/>
        <w:ind w:right="258" w:firstLine="707"/>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остановочных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павильонов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пешеходных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переходов производится в соответствии с требованиями </w:t>
      </w:r>
      <w:hyperlink r:id="rId27" w:history="1">
        <w:r w:rsidRPr="00125FE2">
          <w:rPr>
            <w:rFonts w:ascii="Arial" w:eastAsia="Times New Roman" w:hAnsi="Arial" w:cs="Arial"/>
            <w:sz w:val="24"/>
            <w:szCs w:val="24"/>
          </w:rPr>
          <w:t>СП 140.13330.2012</w:t>
        </w:r>
      </w:hyperlink>
      <w:r w:rsidRPr="00125FE2">
        <w:rPr>
          <w:rFonts w:ascii="Arial" w:eastAsia="Times New Roman" w:hAnsi="Arial" w:cs="Arial"/>
          <w:sz w:val="24"/>
          <w:szCs w:val="24"/>
        </w:rPr>
        <w:t xml:space="preserve"> «Городская среда. Правила проектирования для маломобильных групп населения», СП 396.1325800.2018 «Улицы и дороги населенных пунктов. Правила градостроительного проектирования».</w:t>
      </w:r>
    </w:p>
    <w:p w14:paraId="06DA2C61" w14:textId="77777777" w:rsidR="00881CF1" w:rsidRPr="00125FE2" w:rsidRDefault="00881CF1" w:rsidP="000B391D">
      <w:pPr>
        <w:widowControl w:val="0"/>
        <w:numPr>
          <w:ilvl w:val="3"/>
          <w:numId w:val="27"/>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Пешеходный переход оборудуется в соответствии с требованиями </w:t>
      </w:r>
      <w:hyperlink r:id="rId28" w:history="1">
        <w:r w:rsidRPr="00125FE2">
          <w:rPr>
            <w:rFonts w:ascii="Arial" w:eastAsia="Times New Roman" w:hAnsi="Arial" w:cs="Arial"/>
            <w:sz w:val="24"/>
            <w:szCs w:val="24"/>
          </w:rPr>
          <w:t>ГОСТ Р 52289-2019</w:t>
        </w:r>
      </w:hyperlink>
      <w:r w:rsidRPr="00125FE2">
        <w:rPr>
          <w:rFonts w:ascii="Arial" w:eastAsia="Times New Roman"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9" w:history="1">
        <w:r w:rsidRPr="00125FE2">
          <w:rPr>
            <w:rFonts w:ascii="Arial" w:eastAsia="Times New Roman" w:hAnsi="Arial" w:cs="Arial"/>
            <w:sz w:val="24"/>
            <w:szCs w:val="24"/>
          </w:rPr>
          <w:t>ГОСТ 32944-</w:t>
        </w:r>
      </w:hyperlink>
      <w:r w:rsidRPr="00125FE2">
        <w:rPr>
          <w:rFonts w:ascii="Arial" w:eastAsia="Times New Roman" w:hAnsi="Arial" w:cs="Arial"/>
          <w:sz w:val="24"/>
          <w:szCs w:val="24"/>
        </w:rPr>
        <w:t xml:space="preserve"> </w:t>
      </w:r>
      <w:hyperlink r:id="rId30" w:history="1">
        <w:r w:rsidRPr="00125FE2">
          <w:rPr>
            <w:rFonts w:ascii="Arial" w:eastAsia="Times New Roman" w:hAnsi="Arial" w:cs="Arial"/>
            <w:sz w:val="24"/>
            <w:szCs w:val="24"/>
          </w:rPr>
          <w:t>2014</w:t>
        </w:r>
      </w:hyperlink>
      <w:r w:rsidRPr="00125FE2">
        <w:rPr>
          <w:rFonts w:ascii="Arial" w:eastAsia="Times New Roman" w:hAnsi="Arial" w:cs="Arial"/>
          <w:sz w:val="24"/>
          <w:szCs w:val="24"/>
        </w:rPr>
        <w:t xml:space="preserve"> «Дороги автомобильные общего пользования. Пешеходные переходы. Классификация. Общие требования», утвержденного приказом Федерального агентства по техническому регулированию и метрологии от 31.08.2016 № 990- </w:t>
      </w:r>
      <w:r w:rsidRPr="00125FE2">
        <w:rPr>
          <w:rFonts w:ascii="Arial" w:eastAsia="Times New Roman" w:hAnsi="Arial" w:cs="Arial"/>
          <w:spacing w:val="-4"/>
          <w:sz w:val="24"/>
          <w:szCs w:val="24"/>
        </w:rPr>
        <w:t>ст.</w:t>
      </w:r>
    </w:p>
    <w:p w14:paraId="7AE52E39" w14:textId="77777777" w:rsidR="00881CF1" w:rsidRPr="00125FE2" w:rsidRDefault="00881CF1" w:rsidP="000B391D">
      <w:pPr>
        <w:widowControl w:val="0"/>
        <w:numPr>
          <w:ilvl w:val="3"/>
          <w:numId w:val="2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пешеходных переходов включает: дорожную разметку, дорожные знаки, пандусы для съезда с уровня тротуара на уровень проезжей части, ограждение, осветительное оборудование.</w:t>
      </w:r>
      <w:r w:rsidR="002E18B2" w:rsidRPr="00125FE2">
        <w:rPr>
          <w:rFonts w:ascii="Arial" w:eastAsia="Times New Roman" w:hAnsi="Arial" w:cs="Arial"/>
          <w:sz w:val="24"/>
          <w:szCs w:val="24"/>
        </w:rPr>
        <w:t xml:space="preserve"> </w:t>
      </w:r>
    </w:p>
    <w:p w14:paraId="452B2842" w14:textId="77777777" w:rsidR="002E18B2" w:rsidRPr="00125FE2" w:rsidRDefault="002E18B2" w:rsidP="00836BEB">
      <w:pPr>
        <w:widowControl w:val="0"/>
        <w:tabs>
          <w:tab w:val="left" w:pos="2346"/>
        </w:tabs>
        <w:autoSpaceDE w:val="0"/>
        <w:autoSpaceDN w:val="0"/>
        <w:spacing w:after="0" w:line="240" w:lineRule="auto"/>
        <w:ind w:right="263"/>
        <w:jc w:val="both"/>
        <w:rPr>
          <w:rFonts w:ascii="Arial" w:eastAsia="Times New Roman" w:hAnsi="Arial" w:cs="Arial"/>
          <w:sz w:val="24"/>
          <w:szCs w:val="24"/>
        </w:rPr>
      </w:pPr>
    </w:p>
    <w:p w14:paraId="23B44704" w14:textId="77777777" w:rsidR="00881CF1" w:rsidRPr="00125FE2" w:rsidRDefault="00881CF1" w:rsidP="00881CF1">
      <w:pPr>
        <w:widowControl w:val="0"/>
        <w:autoSpaceDE w:val="0"/>
        <w:autoSpaceDN w:val="0"/>
        <w:spacing w:before="2" w:after="0" w:line="240" w:lineRule="auto"/>
        <w:rPr>
          <w:rFonts w:ascii="Arial" w:eastAsia="Times New Roman" w:hAnsi="Arial" w:cs="Arial"/>
          <w:sz w:val="24"/>
          <w:szCs w:val="24"/>
        </w:rPr>
      </w:pPr>
    </w:p>
    <w:p w14:paraId="56153287" w14:textId="77777777" w:rsidR="00881CF1" w:rsidRPr="00125FE2" w:rsidRDefault="00881CF1" w:rsidP="000B391D">
      <w:pPr>
        <w:widowControl w:val="0"/>
        <w:numPr>
          <w:ilvl w:val="2"/>
          <w:numId w:val="20"/>
        </w:numPr>
        <w:tabs>
          <w:tab w:val="left" w:pos="3745"/>
        </w:tabs>
        <w:autoSpaceDE w:val="0"/>
        <w:autoSpaceDN w:val="0"/>
        <w:spacing w:before="89" w:after="0" w:line="240" w:lineRule="auto"/>
        <w:ind w:left="3744"/>
        <w:outlineLvl w:val="0"/>
        <w:rPr>
          <w:rFonts w:ascii="Arial" w:eastAsia="Times New Roman" w:hAnsi="Arial" w:cs="Arial"/>
          <w:b/>
          <w:bCs/>
          <w:sz w:val="24"/>
          <w:szCs w:val="24"/>
        </w:rPr>
      </w:pPr>
      <w:bookmarkStart w:id="22" w:name="_bookmark21"/>
      <w:bookmarkEnd w:id="22"/>
      <w:r w:rsidRPr="00125FE2">
        <w:rPr>
          <w:rFonts w:ascii="Arial" w:eastAsia="Times New Roman" w:hAnsi="Arial" w:cs="Arial"/>
          <w:b/>
          <w:bCs/>
          <w:sz w:val="24"/>
          <w:szCs w:val="24"/>
        </w:rPr>
        <w:lastRenderedPageBreak/>
        <w:t>Пешеходные</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коммуникации</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4"/>
          <w:sz w:val="24"/>
          <w:szCs w:val="24"/>
        </w:rPr>
        <w:t>зоны</w:t>
      </w:r>
    </w:p>
    <w:p w14:paraId="0640493A"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6B45E3ED" w14:textId="77777777" w:rsidR="00881CF1" w:rsidRPr="00125FE2" w:rsidRDefault="00881CF1" w:rsidP="000B391D">
      <w:pPr>
        <w:widowControl w:val="0"/>
        <w:numPr>
          <w:ilvl w:val="3"/>
          <w:numId w:val="2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Пешеходные коммуникации обеспечивают пешеходные связи и передвижения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7345DB3A" w14:textId="77777777" w:rsidR="00881CF1" w:rsidRPr="00125FE2" w:rsidRDefault="00881CF1" w:rsidP="000B391D">
      <w:pPr>
        <w:widowControl w:val="0"/>
        <w:numPr>
          <w:ilvl w:val="3"/>
          <w:numId w:val="2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создании и благоустройстве пешеходных коммуникаций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p>
    <w:p w14:paraId="59F84212" w14:textId="77777777" w:rsidR="00881CF1" w:rsidRPr="00125FE2" w:rsidRDefault="00881CF1" w:rsidP="000B391D">
      <w:pPr>
        <w:widowControl w:val="0"/>
        <w:numPr>
          <w:ilvl w:val="3"/>
          <w:numId w:val="28"/>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Перед проектированием пешеходных коммуникаций необходимо составить карту фактических пешеходных маршрутов со схемами движения пешеходных маршрутов, соединяющих основные точки притяжения </w:t>
      </w:r>
      <w:r w:rsidRPr="00125FE2">
        <w:rPr>
          <w:rFonts w:ascii="Arial" w:eastAsia="Times New Roman" w:hAnsi="Arial" w:cs="Arial"/>
          <w:spacing w:val="-2"/>
          <w:sz w:val="24"/>
          <w:szCs w:val="24"/>
        </w:rPr>
        <w:t>людей.</w:t>
      </w:r>
    </w:p>
    <w:p w14:paraId="240B8C13" w14:textId="77777777" w:rsidR="00881CF1" w:rsidRPr="00125FE2" w:rsidRDefault="00881CF1" w:rsidP="000B391D">
      <w:pPr>
        <w:widowControl w:val="0"/>
        <w:numPr>
          <w:ilvl w:val="3"/>
          <w:numId w:val="28"/>
        </w:numPr>
        <w:tabs>
          <w:tab w:val="left" w:pos="234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Покрытие пешеходных коммуникаций необходимо предусматривать удобным при ходьбе и устойчивым к износу.</w:t>
      </w:r>
    </w:p>
    <w:p w14:paraId="6A097F14"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Требования к покрытиям и конструкциям пешеходных коммуникаций устанавливаются с возможностью их всесезонной эксплуатации, а при ширине 2,25 м и более – возможностью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действующим нормативам.</w:t>
      </w:r>
    </w:p>
    <w:p w14:paraId="095D1BBA" w14:textId="77777777" w:rsidR="00881CF1" w:rsidRPr="00125FE2" w:rsidRDefault="00881CF1" w:rsidP="00E911A1">
      <w:pPr>
        <w:widowControl w:val="0"/>
        <w:numPr>
          <w:ilvl w:val="3"/>
          <w:numId w:val="28"/>
        </w:numPr>
        <w:tabs>
          <w:tab w:val="left" w:pos="2346"/>
          <w:tab w:val="left" w:pos="4235"/>
          <w:tab w:val="left" w:pos="6350"/>
          <w:tab w:val="left" w:pos="7643"/>
          <w:tab w:val="left" w:pos="8559"/>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pacing w:val="-2"/>
          <w:sz w:val="24"/>
          <w:szCs w:val="24"/>
        </w:rPr>
        <w:t>Пешеходные</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коммуникации</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должны</w:t>
      </w:r>
      <w:r w:rsidR="00E911A1"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быть</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оборудованы освещением.</w:t>
      </w:r>
    </w:p>
    <w:p w14:paraId="53FD72E7" w14:textId="77777777" w:rsidR="00881CF1" w:rsidRPr="00125FE2" w:rsidRDefault="00881CF1" w:rsidP="00E911A1">
      <w:pPr>
        <w:widowControl w:val="0"/>
        <w:numPr>
          <w:ilvl w:val="3"/>
          <w:numId w:val="28"/>
        </w:numPr>
        <w:tabs>
          <w:tab w:val="left" w:pos="2346"/>
          <w:tab w:val="left" w:pos="3052"/>
          <w:tab w:val="left" w:pos="4965"/>
          <w:tab w:val="left" w:pos="6696"/>
          <w:tab w:val="left" w:pos="8689"/>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pacing w:val="-4"/>
          <w:sz w:val="24"/>
          <w:szCs w:val="24"/>
        </w:rPr>
        <w:t>При</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планировании</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пешеходных</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коммуникаций</w:t>
      </w:r>
      <w:r w:rsidR="00E911A1"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необходимо </w:t>
      </w:r>
      <w:r w:rsidRPr="00125FE2">
        <w:rPr>
          <w:rFonts w:ascii="Arial" w:eastAsia="Times New Roman" w:hAnsi="Arial" w:cs="Arial"/>
          <w:sz w:val="24"/>
          <w:szCs w:val="24"/>
        </w:rPr>
        <w:t>создание мест для кратковременного отдыха.</w:t>
      </w:r>
    </w:p>
    <w:p w14:paraId="3D2DFAEF" w14:textId="77777777" w:rsidR="00881CF1" w:rsidRPr="00125FE2" w:rsidRDefault="00881CF1" w:rsidP="00E911A1">
      <w:pPr>
        <w:widowControl w:val="0"/>
        <w:numPr>
          <w:ilvl w:val="3"/>
          <w:numId w:val="28"/>
        </w:numPr>
        <w:tabs>
          <w:tab w:val="left" w:pos="2346"/>
        </w:tabs>
        <w:autoSpaceDE w:val="0"/>
        <w:autoSpaceDN w:val="0"/>
        <w:spacing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Пешеходные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маршруты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озеленять.</w:t>
      </w:r>
    </w:p>
    <w:p w14:paraId="280075B2" w14:textId="77777777" w:rsidR="00881CF1" w:rsidRPr="00125FE2" w:rsidRDefault="00881CF1" w:rsidP="00881CF1">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14:paraId="34B00375" w14:textId="77777777" w:rsidR="00881CF1" w:rsidRPr="00125FE2" w:rsidRDefault="00881CF1" w:rsidP="000B391D">
      <w:pPr>
        <w:widowControl w:val="0"/>
        <w:numPr>
          <w:ilvl w:val="3"/>
          <w:numId w:val="28"/>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пешеходных коммуникаций осуществляется в соответствии с требованиями СП 396.1325800.2018 «Улицы и дороги населенных пунктов. Правила градостроительного проектирования».</w:t>
      </w:r>
    </w:p>
    <w:p w14:paraId="5F817884" w14:textId="77777777" w:rsidR="00881CF1" w:rsidRPr="00125FE2" w:rsidRDefault="00881CF1" w:rsidP="00881CF1">
      <w:pPr>
        <w:widowControl w:val="0"/>
        <w:autoSpaceDE w:val="0"/>
        <w:autoSpaceDN w:val="0"/>
        <w:spacing w:after="0" w:line="240" w:lineRule="auto"/>
        <w:ind w:left="502" w:right="265" w:firstLine="847"/>
        <w:jc w:val="both"/>
        <w:rPr>
          <w:rFonts w:ascii="Arial" w:eastAsia="Times New Roman" w:hAnsi="Arial" w:cs="Arial"/>
          <w:sz w:val="24"/>
          <w:szCs w:val="24"/>
        </w:rPr>
      </w:pPr>
      <w:r w:rsidRPr="00125FE2">
        <w:rPr>
          <w:rFonts w:ascii="Arial" w:eastAsia="Times New Roman" w:hAnsi="Arial" w:cs="Arial"/>
          <w:sz w:val="24"/>
          <w:szCs w:val="24"/>
        </w:rPr>
        <w:t xml:space="preserve">В случаях, когда по условиям рельефа невозможно обеспечить необходимые уклоны, требуется предусматривать устройство лестниц и </w:t>
      </w:r>
      <w:r w:rsidRPr="00125FE2">
        <w:rPr>
          <w:rFonts w:ascii="Arial" w:eastAsia="Times New Roman" w:hAnsi="Arial" w:cs="Arial"/>
          <w:spacing w:val="-2"/>
          <w:sz w:val="24"/>
          <w:szCs w:val="24"/>
        </w:rPr>
        <w:t>пандусов.</w:t>
      </w:r>
    </w:p>
    <w:p w14:paraId="04F95811" w14:textId="77777777" w:rsidR="00881CF1" w:rsidRPr="00125FE2" w:rsidRDefault="00881CF1" w:rsidP="000B391D">
      <w:pPr>
        <w:widowControl w:val="0"/>
        <w:numPr>
          <w:ilvl w:val="3"/>
          <w:numId w:val="28"/>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Трассировка основных пешеходных коммуникаций может осуществляться вдоль улиц и дорог (тротуары) или независимо от них.</w:t>
      </w:r>
    </w:p>
    <w:p w14:paraId="6CB43E2B" w14:textId="77777777" w:rsidR="00881CF1" w:rsidRPr="00125FE2" w:rsidRDefault="00881CF1" w:rsidP="000B391D">
      <w:pPr>
        <w:widowControl w:val="0"/>
        <w:numPr>
          <w:ilvl w:val="3"/>
          <w:numId w:val="28"/>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На дорожках скверов, бульваров, садов населенного пункта необходимо предусматривать твердые виды покрытия с элементами сопряжения, в том числе мощение плиткой.</w:t>
      </w:r>
    </w:p>
    <w:p w14:paraId="59C1E816" w14:textId="77777777" w:rsidR="00881CF1" w:rsidRPr="00125FE2" w:rsidRDefault="00881CF1" w:rsidP="00881CF1">
      <w:pPr>
        <w:widowControl w:val="0"/>
        <w:numPr>
          <w:ilvl w:val="3"/>
          <w:numId w:val="28"/>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На дорожках крупных рекреационных объектов (парков, лесопарков) необходимо предусматривать различные виды мягкого или комбинированных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покрытий,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пешеходные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тропы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естественным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грунтовым</w:t>
      </w:r>
    </w:p>
    <w:p w14:paraId="7EF1868E" w14:textId="77777777" w:rsidR="00881CF1" w:rsidRPr="00125FE2" w:rsidRDefault="00881CF1" w:rsidP="00836BEB">
      <w:pPr>
        <w:widowControl w:val="0"/>
        <w:autoSpaceDE w:val="0"/>
        <w:autoSpaceDN w:val="0"/>
        <w:spacing w:before="89" w:after="0" w:line="322" w:lineRule="exact"/>
        <w:ind w:firstLine="502"/>
        <w:rPr>
          <w:rFonts w:ascii="Arial" w:eastAsia="Times New Roman" w:hAnsi="Arial" w:cs="Arial"/>
          <w:sz w:val="24"/>
          <w:szCs w:val="24"/>
        </w:rPr>
      </w:pPr>
      <w:r w:rsidRPr="00125FE2">
        <w:rPr>
          <w:rFonts w:ascii="Arial" w:eastAsia="Times New Roman" w:hAnsi="Arial" w:cs="Arial"/>
          <w:spacing w:val="-2"/>
          <w:sz w:val="24"/>
          <w:szCs w:val="24"/>
        </w:rPr>
        <w:t>покрытием.</w:t>
      </w:r>
    </w:p>
    <w:p w14:paraId="12C3EB60" w14:textId="58CC67A6" w:rsidR="00881CF1" w:rsidRPr="00125FE2" w:rsidRDefault="00881CF1" w:rsidP="000B391D">
      <w:pPr>
        <w:widowControl w:val="0"/>
        <w:numPr>
          <w:ilvl w:val="3"/>
          <w:numId w:val="28"/>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Режим разрешения либо запрета на парковку на элементах улично – дорожной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сети необходимо определять с учетом их пропускной </w:t>
      </w:r>
      <w:r w:rsidRPr="00125FE2">
        <w:rPr>
          <w:rFonts w:ascii="Arial" w:eastAsia="Times New Roman" w:hAnsi="Arial" w:cs="Arial"/>
          <w:sz w:val="24"/>
          <w:szCs w:val="24"/>
        </w:rPr>
        <w:lastRenderedPageBreak/>
        <w:t>способности с применением методов транспортного моделирования.</w:t>
      </w:r>
    </w:p>
    <w:p w14:paraId="01298A09" w14:textId="77777777" w:rsidR="00881CF1" w:rsidRPr="00125FE2" w:rsidRDefault="00881CF1" w:rsidP="000B391D">
      <w:pPr>
        <w:widowControl w:val="0"/>
        <w:numPr>
          <w:ilvl w:val="3"/>
          <w:numId w:val="28"/>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w:t>
      </w:r>
      <w:r w:rsidRPr="00125FE2">
        <w:rPr>
          <w:rFonts w:ascii="Arial" w:eastAsia="Times New Roman" w:hAnsi="Arial" w:cs="Arial"/>
          <w:spacing w:val="-2"/>
          <w:sz w:val="24"/>
          <w:szCs w:val="24"/>
        </w:rPr>
        <w:t>парковки.</w:t>
      </w:r>
    </w:p>
    <w:p w14:paraId="31A12BAD" w14:textId="77777777" w:rsidR="00881CF1" w:rsidRPr="00125FE2" w:rsidRDefault="00881CF1" w:rsidP="000B391D">
      <w:pPr>
        <w:widowControl w:val="0"/>
        <w:numPr>
          <w:ilvl w:val="3"/>
          <w:numId w:val="28"/>
        </w:numPr>
        <w:tabs>
          <w:tab w:val="left" w:pos="2487"/>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случае необходимости расширения тротуаров возможно устраивать пешеходные галереи в составе прилегающей застройки.</w:t>
      </w:r>
    </w:p>
    <w:p w14:paraId="0F154C5E" w14:textId="77777777" w:rsidR="00881CF1" w:rsidRPr="00125FE2" w:rsidRDefault="00881CF1" w:rsidP="000B391D">
      <w:pPr>
        <w:widowControl w:val="0"/>
        <w:numPr>
          <w:ilvl w:val="3"/>
          <w:numId w:val="28"/>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Общая ширина пешеходной коммуникации в случае размещения на ней нестационарных сооружений складывается из ширины пешеходной части, ширины участка, отводимого для размещения сооружения,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ширины буферной зоны, предназначенной для посетителей и покупателей.</w:t>
      </w:r>
    </w:p>
    <w:p w14:paraId="3F1F59D3" w14:textId="77777777" w:rsidR="00881CF1" w:rsidRPr="00125FE2" w:rsidRDefault="00881CF1" w:rsidP="000B391D">
      <w:pPr>
        <w:widowControl w:val="0"/>
        <w:numPr>
          <w:ilvl w:val="3"/>
          <w:numId w:val="28"/>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Пешеходные зоны необходимо создавать во всех районах на территории города, в парках и скверах. Эти зоны являются не только пешеходными коммуникациями,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но также общественными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пространствами, что определяет режим их использования.</w:t>
      </w:r>
    </w:p>
    <w:p w14:paraId="30C5C12B" w14:textId="77777777" w:rsidR="00881CF1" w:rsidRPr="00125FE2" w:rsidRDefault="00881CF1" w:rsidP="000B391D">
      <w:pPr>
        <w:widowControl w:val="0"/>
        <w:numPr>
          <w:ilvl w:val="3"/>
          <w:numId w:val="28"/>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w:t>
      </w:r>
    </w:p>
    <w:p w14:paraId="2D9051C2" w14:textId="77777777" w:rsidR="00881CF1" w:rsidRPr="00125FE2" w:rsidRDefault="00881CF1" w:rsidP="000B391D">
      <w:pPr>
        <w:widowControl w:val="0"/>
        <w:numPr>
          <w:ilvl w:val="3"/>
          <w:numId w:val="28"/>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Благоустройство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пешеходной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осуществлять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 xml:space="preserve">с учетом комфортности пребывания в ней и доступности для маломобильных </w:t>
      </w:r>
      <w:r w:rsidRPr="00125FE2">
        <w:rPr>
          <w:rFonts w:ascii="Arial" w:eastAsia="Times New Roman" w:hAnsi="Arial" w:cs="Arial"/>
          <w:spacing w:val="-2"/>
          <w:sz w:val="24"/>
          <w:szCs w:val="24"/>
        </w:rPr>
        <w:t>пешеходов.</w:t>
      </w:r>
    </w:p>
    <w:p w14:paraId="149D4FBA"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72085AA6" w14:textId="77777777" w:rsidR="00881CF1" w:rsidRPr="00125FE2" w:rsidRDefault="00881CF1" w:rsidP="000B391D">
      <w:pPr>
        <w:widowControl w:val="0"/>
        <w:numPr>
          <w:ilvl w:val="2"/>
          <w:numId w:val="20"/>
        </w:numPr>
        <w:tabs>
          <w:tab w:val="left" w:pos="4052"/>
        </w:tabs>
        <w:autoSpaceDE w:val="0"/>
        <w:autoSpaceDN w:val="0"/>
        <w:spacing w:after="0" w:line="240" w:lineRule="auto"/>
        <w:ind w:left="4051"/>
        <w:outlineLvl w:val="0"/>
        <w:rPr>
          <w:rFonts w:ascii="Arial" w:eastAsia="Times New Roman" w:hAnsi="Arial" w:cs="Arial"/>
          <w:b/>
          <w:bCs/>
          <w:sz w:val="24"/>
          <w:szCs w:val="24"/>
        </w:rPr>
      </w:pPr>
      <w:r w:rsidRPr="00125FE2">
        <w:rPr>
          <w:rFonts w:ascii="Arial" w:eastAsia="Times New Roman" w:hAnsi="Arial" w:cs="Arial"/>
          <w:b/>
          <w:bCs/>
          <w:sz w:val="24"/>
          <w:szCs w:val="24"/>
        </w:rPr>
        <w:t>Велосипедная</w:t>
      </w:r>
      <w:r w:rsidRPr="00125FE2">
        <w:rPr>
          <w:rFonts w:ascii="Arial" w:eastAsia="Times New Roman" w:hAnsi="Arial" w:cs="Arial"/>
          <w:b/>
          <w:bCs/>
          <w:spacing w:val="-10"/>
          <w:sz w:val="24"/>
          <w:szCs w:val="24"/>
        </w:rPr>
        <w:t xml:space="preserve"> </w:t>
      </w:r>
      <w:r w:rsidRPr="00125FE2">
        <w:rPr>
          <w:rFonts w:ascii="Arial" w:eastAsia="Times New Roman" w:hAnsi="Arial" w:cs="Arial"/>
          <w:b/>
          <w:bCs/>
          <w:spacing w:val="-2"/>
          <w:sz w:val="24"/>
          <w:szCs w:val="24"/>
        </w:rPr>
        <w:t>инфраструктура</w:t>
      </w:r>
    </w:p>
    <w:p w14:paraId="458A8877"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6EA2284D" w14:textId="77777777" w:rsidR="00881CF1" w:rsidRPr="00125FE2" w:rsidRDefault="00881CF1" w:rsidP="000B391D">
      <w:pPr>
        <w:widowControl w:val="0"/>
        <w:numPr>
          <w:ilvl w:val="3"/>
          <w:numId w:val="29"/>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создании велосипедных путей необходимо связывать все территории города, создавая условия для беспрепятственного передвижения на велосипеде в соответствии с требованиями СП 396.1325800.2018 «Улицы и дороги населенных пунктов. Правила градостроительного проектирования».</w:t>
      </w:r>
    </w:p>
    <w:p w14:paraId="5DF10177" w14:textId="77777777" w:rsidR="00881CF1" w:rsidRPr="00125FE2" w:rsidRDefault="00881CF1" w:rsidP="000B391D">
      <w:pPr>
        <w:widowControl w:val="0"/>
        <w:numPr>
          <w:ilvl w:val="3"/>
          <w:numId w:val="29"/>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w:t>
      </w:r>
      <w:r w:rsidRPr="00125FE2">
        <w:rPr>
          <w:rFonts w:ascii="Arial" w:eastAsia="Times New Roman" w:hAnsi="Arial" w:cs="Arial"/>
          <w:spacing w:val="-2"/>
          <w:sz w:val="24"/>
          <w:szCs w:val="24"/>
        </w:rPr>
        <w:t>проездах.</w:t>
      </w:r>
    </w:p>
    <w:p w14:paraId="01D216DD" w14:textId="77777777" w:rsidR="00881CF1" w:rsidRPr="00125FE2" w:rsidRDefault="00881CF1" w:rsidP="000B391D">
      <w:pPr>
        <w:widowControl w:val="0"/>
        <w:numPr>
          <w:ilvl w:val="3"/>
          <w:numId w:val="29"/>
        </w:numPr>
        <w:tabs>
          <w:tab w:val="left" w:pos="234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14:paraId="73C3CD96" w14:textId="77777777" w:rsidR="00881CF1" w:rsidRPr="00125FE2" w:rsidRDefault="00881CF1" w:rsidP="00533A83">
      <w:pPr>
        <w:widowControl w:val="0"/>
        <w:numPr>
          <w:ilvl w:val="3"/>
          <w:numId w:val="29"/>
        </w:numPr>
        <w:tabs>
          <w:tab w:val="left" w:pos="2346"/>
        </w:tabs>
        <w:autoSpaceDE w:val="0"/>
        <w:autoSpaceDN w:val="0"/>
        <w:spacing w:after="0" w:line="0" w:lineRule="atLeast"/>
        <w:ind w:left="505" w:right="263"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комплексного благоустройства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велодорожек</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включает:</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твердый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тип</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покрытия,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элементы</w:t>
      </w:r>
      <w:r w:rsidR="00533A83" w:rsidRPr="00125FE2">
        <w:rPr>
          <w:rFonts w:ascii="Arial" w:eastAsia="Times New Roman" w:hAnsi="Arial" w:cs="Arial"/>
          <w:sz w:val="24"/>
          <w:szCs w:val="24"/>
        </w:rPr>
        <w:t xml:space="preserve"> </w:t>
      </w:r>
      <w:r w:rsidRPr="00125FE2">
        <w:rPr>
          <w:rFonts w:ascii="Arial" w:eastAsia="Times New Roman" w:hAnsi="Arial" w:cs="Arial"/>
          <w:sz w:val="24"/>
          <w:szCs w:val="24"/>
        </w:rPr>
        <w:t>сопряжения</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поверхности</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велодорожки.</w:t>
      </w:r>
    </w:p>
    <w:p w14:paraId="39B2E144" w14:textId="77777777" w:rsidR="00881CF1" w:rsidRPr="00125FE2" w:rsidRDefault="00881CF1" w:rsidP="000B391D">
      <w:pPr>
        <w:widowControl w:val="0"/>
        <w:numPr>
          <w:ilvl w:val="3"/>
          <w:numId w:val="29"/>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велодорожках, размещаемых вдоль улиц и дорог, предусматривать освещение, на рекреационных территориях – озеленение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вдоль велодорожек.</w:t>
      </w:r>
    </w:p>
    <w:p w14:paraId="1E78BC28" w14:textId="77777777" w:rsidR="00881CF1" w:rsidRPr="00125FE2" w:rsidRDefault="00881CF1" w:rsidP="00881CF1">
      <w:pPr>
        <w:widowControl w:val="0"/>
        <w:autoSpaceDE w:val="0"/>
        <w:autoSpaceDN w:val="0"/>
        <w:spacing w:before="2"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Зеленые насаждения вдоль дорожек не должны приводить к сокращению габаритов дорожки. На трассах велодорожек в составе крупных </w:t>
      </w:r>
      <w:r w:rsidRPr="00125FE2">
        <w:rPr>
          <w:rFonts w:ascii="Arial" w:eastAsia="Times New Roman" w:hAnsi="Arial" w:cs="Arial"/>
          <w:sz w:val="24"/>
          <w:szCs w:val="24"/>
        </w:rPr>
        <w:lastRenderedPageBreak/>
        <w:t>рекреаций необходимо размещение пункта технического обслуживания.</w:t>
      </w:r>
    </w:p>
    <w:p w14:paraId="18D704D4" w14:textId="77777777" w:rsidR="00881CF1" w:rsidRPr="00125FE2" w:rsidRDefault="00881CF1" w:rsidP="000B391D">
      <w:pPr>
        <w:widowControl w:val="0"/>
        <w:numPr>
          <w:ilvl w:val="3"/>
          <w:numId w:val="29"/>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Для эффективного использования велосипедного передвижения необходимо применить следующие меры:</w:t>
      </w:r>
    </w:p>
    <w:p w14:paraId="0BE0F8A2"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маршруты велодорожек, интегрированные в единую замкнутую </w:t>
      </w:r>
      <w:r w:rsidRPr="00125FE2">
        <w:rPr>
          <w:rFonts w:ascii="Arial" w:eastAsia="Times New Roman" w:hAnsi="Arial" w:cs="Arial"/>
          <w:spacing w:val="-2"/>
          <w:sz w:val="24"/>
          <w:szCs w:val="24"/>
        </w:rPr>
        <w:t>систему;</w:t>
      </w:r>
    </w:p>
    <w:p w14:paraId="50AF1A7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комфортные и безопасные пересечения веломаршрутов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перекрестках пешеходного и автомобильного движения (например, проезды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под интенсивными автомобильными перекрестками);</w:t>
      </w:r>
    </w:p>
    <w:p w14:paraId="68984417" w14:textId="77777777" w:rsidR="00881CF1" w:rsidRPr="00125FE2" w:rsidRDefault="00881CF1" w:rsidP="000B391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организация</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безбарьерной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зонах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перепада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высот</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маршруте;</w:t>
      </w:r>
    </w:p>
    <w:p w14:paraId="34790AE9"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организация велодорожек не только в прогулочных зонах, но и на маршрутах, ведущих к зо</w:t>
      </w:r>
      <w:r w:rsidR="00533A83" w:rsidRPr="00125FE2">
        <w:rPr>
          <w:rFonts w:ascii="Arial" w:eastAsia="Times New Roman" w:hAnsi="Arial" w:cs="Arial"/>
          <w:sz w:val="24"/>
          <w:szCs w:val="24"/>
        </w:rPr>
        <w:t xml:space="preserve">нам транспортно – пересадочных </w:t>
      </w:r>
      <w:r w:rsidRPr="00125FE2">
        <w:rPr>
          <w:rFonts w:ascii="Arial" w:eastAsia="Times New Roman" w:hAnsi="Arial" w:cs="Arial"/>
          <w:sz w:val="24"/>
          <w:szCs w:val="24"/>
        </w:rPr>
        <w:t>узлов (ТПУ) и остановках внеуличного транспорта;</w:t>
      </w:r>
    </w:p>
    <w:p w14:paraId="22A45D58"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безопасные велопарковки с ответственным хранением в зонах ТПУ и остановок внеуличного транспорта.</w:t>
      </w:r>
    </w:p>
    <w:p w14:paraId="169DC480" w14:textId="77777777" w:rsidR="00881CF1" w:rsidRPr="00125FE2" w:rsidRDefault="00881CF1" w:rsidP="00881CF1">
      <w:pPr>
        <w:widowControl w:val="0"/>
        <w:autoSpaceDE w:val="0"/>
        <w:autoSpaceDN w:val="0"/>
        <w:spacing w:after="0" w:line="240" w:lineRule="auto"/>
        <w:rPr>
          <w:rFonts w:ascii="Arial" w:eastAsia="Times New Roman" w:hAnsi="Arial" w:cs="Arial"/>
          <w:sz w:val="24"/>
          <w:szCs w:val="24"/>
        </w:rPr>
      </w:pPr>
    </w:p>
    <w:p w14:paraId="3D881993" w14:textId="77777777" w:rsidR="00881CF1" w:rsidRPr="00125FE2" w:rsidRDefault="00881CF1" w:rsidP="000B391D">
      <w:pPr>
        <w:widowControl w:val="0"/>
        <w:numPr>
          <w:ilvl w:val="2"/>
          <w:numId w:val="20"/>
        </w:numPr>
        <w:tabs>
          <w:tab w:val="left" w:pos="5679"/>
        </w:tabs>
        <w:autoSpaceDE w:val="0"/>
        <w:autoSpaceDN w:val="0"/>
        <w:spacing w:after="0" w:line="240" w:lineRule="auto"/>
        <w:ind w:left="5678" w:hanging="842"/>
        <w:outlineLvl w:val="0"/>
        <w:rPr>
          <w:rFonts w:ascii="Arial" w:eastAsia="Times New Roman" w:hAnsi="Arial" w:cs="Arial"/>
          <w:b/>
          <w:bCs/>
          <w:sz w:val="24"/>
          <w:szCs w:val="24"/>
        </w:rPr>
      </w:pPr>
      <w:bookmarkStart w:id="23" w:name="_bookmark22"/>
      <w:bookmarkEnd w:id="23"/>
      <w:r w:rsidRPr="00125FE2">
        <w:rPr>
          <w:rFonts w:ascii="Arial" w:eastAsia="Times New Roman" w:hAnsi="Arial" w:cs="Arial"/>
          <w:b/>
          <w:bCs/>
          <w:spacing w:val="-2"/>
          <w:sz w:val="24"/>
          <w:szCs w:val="24"/>
        </w:rPr>
        <w:t>Парки</w:t>
      </w:r>
    </w:p>
    <w:p w14:paraId="2949E349"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12A13AEB" w14:textId="77777777"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На территории </w:t>
      </w:r>
      <w:r w:rsidR="00DF5E9E" w:rsidRPr="00125FE2">
        <w:rPr>
          <w:rFonts w:ascii="Arial" w:eastAsia="Times New Roman" w:hAnsi="Arial" w:cs="Arial"/>
          <w:color w:val="000000" w:themeColor="text1"/>
          <w:sz w:val="24"/>
          <w:szCs w:val="24"/>
        </w:rPr>
        <w:t>городского поселения – город Семилуки</w:t>
      </w:r>
      <w:r w:rsidRPr="00125FE2">
        <w:rPr>
          <w:rFonts w:ascii="Arial" w:eastAsia="Times New Roman" w:hAnsi="Arial" w:cs="Arial"/>
          <w:color w:val="000000" w:themeColor="text1"/>
          <w:sz w:val="24"/>
          <w:szCs w:val="24"/>
        </w:rPr>
        <w:t xml:space="preserve"> проектируют</w:t>
      </w:r>
      <w:r w:rsidR="00DF5E9E" w:rsidRPr="00125FE2">
        <w:rPr>
          <w:rFonts w:ascii="Arial" w:eastAsia="Times New Roman" w:hAnsi="Arial" w:cs="Arial"/>
          <w:color w:val="000000" w:themeColor="text1"/>
          <w:sz w:val="24"/>
          <w:szCs w:val="24"/>
        </w:rPr>
        <w:t>ся следующие виды парков: много</w:t>
      </w:r>
      <w:r w:rsidRPr="00125FE2">
        <w:rPr>
          <w:rFonts w:ascii="Arial" w:eastAsia="Times New Roman" w:hAnsi="Arial" w:cs="Arial"/>
          <w:color w:val="000000" w:themeColor="text1"/>
          <w:sz w:val="24"/>
          <w:szCs w:val="24"/>
        </w:rPr>
        <w:t xml:space="preserve">ункциональные, парки жилых районов. Проектирование благоустройства парка зависит от его функционального </w:t>
      </w:r>
      <w:r w:rsidRPr="00125FE2">
        <w:rPr>
          <w:rFonts w:ascii="Arial" w:eastAsia="Times New Roman" w:hAnsi="Arial" w:cs="Arial"/>
          <w:color w:val="000000" w:themeColor="text1"/>
          <w:spacing w:val="-2"/>
          <w:sz w:val="24"/>
          <w:szCs w:val="24"/>
        </w:rPr>
        <w:t>назначения.</w:t>
      </w:r>
    </w:p>
    <w:p w14:paraId="4E5E0337" w14:textId="77777777" w:rsidR="00881CF1" w:rsidRPr="00125FE2" w:rsidRDefault="00881CF1" w:rsidP="000B391D">
      <w:pPr>
        <w:widowControl w:val="0"/>
        <w:numPr>
          <w:ilvl w:val="3"/>
          <w:numId w:val="30"/>
        </w:numPr>
        <w:tabs>
          <w:tab w:val="left" w:pos="2346"/>
        </w:tabs>
        <w:autoSpaceDE w:val="0"/>
        <w:autoSpaceDN w:val="0"/>
        <w:spacing w:before="1" w:after="0" w:line="322" w:lineRule="exact"/>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Многофункциональный</w:t>
      </w:r>
      <w:r w:rsidRPr="00125FE2">
        <w:rPr>
          <w:rFonts w:ascii="Arial" w:eastAsia="Times New Roman" w:hAnsi="Arial" w:cs="Arial"/>
          <w:color w:val="000000" w:themeColor="text1"/>
          <w:spacing w:val="-17"/>
          <w:sz w:val="24"/>
          <w:szCs w:val="24"/>
        </w:rPr>
        <w:t xml:space="preserve"> </w:t>
      </w:r>
      <w:r w:rsidRPr="00125FE2">
        <w:rPr>
          <w:rFonts w:ascii="Arial" w:eastAsia="Times New Roman" w:hAnsi="Arial" w:cs="Arial"/>
          <w:color w:val="000000" w:themeColor="text1"/>
          <w:spacing w:val="-2"/>
          <w:sz w:val="24"/>
          <w:szCs w:val="24"/>
        </w:rPr>
        <w:t>парк.</w:t>
      </w:r>
    </w:p>
    <w:p w14:paraId="07AE3784" w14:textId="77777777" w:rsidR="00881CF1" w:rsidRPr="00125FE2" w:rsidRDefault="00881CF1" w:rsidP="000B391D">
      <w:pPr>
        <w:widowControl w:val="0"/>
        <w:numPr>
          <w:ilvl w:val="4"/>
          <w:numId w:val="30"/>
        </w:numPr>
        <w:tabs>
          <w:tab w:val="left" w:pos="2487"/>
        </w:tabs>
        <w:autoSpaceDE w:val="0"/>
        <w:autoSpaceDN w:val="0"/>
        <w:spacing w:after="0" w:line="240" w:lineRule="auto"/>
        <w:ind w:right="266"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Многофункциональный парк предназначен для</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периодического массового отдыха, развлечения, активного и тихого отдыха, устройства аттракционов для взрослых и детей.</w:t>
      </w:r>
    </w:p>
    <w:p w14:paraId="419470F6" w14:textId="77777777" w:rsidR="00881CF1" w:rsidRPr="00125FE2" w:rsidRDefault="00881CF1" w:rsidP="000B391D">
      <w:pPr>
        <w:widowControl w:val="0"/>
        <w:numPr>
          <w:ilvl w:val="4"/>
          <w:numId w:val="30"/>
        </w:numPr>
        <w:tabs>
          <w:tab w:val="left" w:pos="2487"/>
        </w:tabs>
        <w:autoSpaceDE w:val="0"/>
        <w:autoSpaceDN w:val="0"/>
        <w:spacing w:after="0" w:line="240" w:lineRule="auto"/>
        <w:ind w:right="267"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w:t>
      </w:r>
    </w:p>
    <w:p w14:paraId="76BE5512" w14:textId="77777777" w:rsidR="00881CF1" w:rsidRPr="00125FE2" w:rsidRDefault="00881CF1" w:rsidP="000B391D">
      <w:pPr>
        <w:widowControl w:val="0"/>
        <w:numPr>
          <w:ilvl w:val="4"/>
          <w:numId w:val="30"/>
        </w:numPr>
        <w:tabs>
          <w:tab w:val="left" w:pos="2487"/>
        </w:tabs>
        <w:autoSpaceDE w:val="0"/>
        <w:autoSpaceDN w:val="0"/>
        <w:spacing w:after="0" w:line="240" w:lineRule="auto"/>
        <w:ind w:right="263"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 территории многофункционального парка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7ED28D38" w14:textId="77777777" w:rsidR="00881CF1" w:rsidRPr="00125FE2" w:rsidRDefault="00881CF1" w:rsidP="000B391D">
      <w:pPr>
        <w:widowControl w:val="0"/>
        <w:numPr>
          <w:ilvl w:val="4"/>
          <w:numId w:val="30"/>
        </w:numPr>
        <w:tabs>
          <w:tab w:val="left" w:pos="2487"/>
        </w:tabs>
        <w:autoSpaceDE w:val="0"/>
        <w:autoSpaceDN w:val="0"/>
        <w:spacing w:after="0" w:line="240" w:lineRule="auto"/>
        <w:ind w:right="260"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Благоустройство</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плотность</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дорожек</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в</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различных</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зонах</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парка должны соответствовать допустимой рекреационной нагрузке.</w:t>
      </w:r>
    </w:p>
    <w:p w14:paraId="6E809CF2" w14:textId="77777777" w:rsidR="00881CF1" w:rsidRPr="00125FE2" w:rsidRDefault="00881CF1" w:rsidP="00D638B1">
      <w:pPr>
        <w:widowControl w:val="0"/>
        <w:numPr>
          <w:ilvl w:val="4"/>
          <w:numId w:val="30"/>
        </w:numPr>
        <w:tabs>
          <w:tab w:val="left" w:pos="2487"/>
        </w:tabs>
        <w:autoSpaceDE w:val="0"/>
        <w:autoSpaceDN w:val="0"/>
        <w:spacing w:after="0" w:line="0" w:lineRule="atLeast"/>
        <w:ind w:left="505" w:right="26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Обязательный перечень элементов благоустройства</w:t>
      </w:r>
      <w:r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территории многофункционального парка включает: твердые виды покрытия (плиточное мощение) основных дорожек и площадок (кроме спортивных и детских),</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элементы</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сопряжения</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поверхностей,</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озеленение,</w:t>
      </w:r>
      <w:r w:rsidR="00AD3D79" w:rsidRPr="00125FE2">
        <w:rPr>
          <w:rFonts w:ascii="Arial" w:eastAsia="Times New Roman" w:hAnsi="Arial" w:cs="Arial"/>
          <w:color w:val="000000" w:themeColor="text1"/>
          <w:spacing w:val="80"/>
          <w:sz w:val="24"/>
          <w:szCs w:val="24"/>
        </w:rPr>
        <w:t xml:space="preserve"> </w:t>
      </w:r>
      <w:r w:rsidRPr="00125FE2">
        <w:rPr>
          <w:rFonts w:ascii="Arial" w:eastAsia="Times New Roman" w:hAnsi="Arial" w:cs="Arial"/>
          <w:color w:val="000000" w:themeColor="text1"/>
          <w:sz w:val="24"/>
          <w:szCs w:val="24"/>
        </w:rPr>
        <w:t>элементы</w:t>
      </w:r>
      <w:r w:rsidR="00D638B1" w:rsidRPr="00125FE2">
        <w:rPr>
          <w:rFonts w:ascii="Arial" w:eastAsia="Times New Roman" w:hAnsi="Arial" w:cs="Arial"/>
          <w:color w:val="000000" w:themeColor="text1"/>
          <w:sz w:val="24"/>
          <w:szCs w:val="24"/>
        </w:rPr>
        <w:t xml:space="preserve"> </w:t>
      </w:r>
      <w:r w:rsidRPr="00125FE2">
        <w:rPr>
          <w:rFonts w:ascii="Arial" w:eastAsia="Times New Roman" w:hAnsi="Arial" w:cs="Arial"/>
          <w:color w:val="000000" w:themeColor="text1"/>
          <w:sz w:val="24"/>
          <w:szCs w:val="24"/>
        </w:rPr>
        <w:t>декоративно-прикладного</w:t>
      </w:r>
      <w:r w:rsidRPr="00125FE2">
        <w:rPr>
          <w:rFonts w:ascii="Arial" w:eastAsia="Times New Roman" w:hAnsi="Arial" w:cs="Arial"/>
          <w:color w:val="000000" w:themeColor="text1"/>
          <w:spacing w:val="-5"/>
          <w:sz w:val="24"/>
          <w:szCs w:val="24"/>
        </w:rPr>
        <w:t xml:space="preserve"> </w:t>
      </w:r>
      <w:r w:rsidRPr="00125FE2">
        <w:rPr>
          <w:rFonts w:ascii="Arial" w:eastAsia="Times New Roman" w:hAnsi="Arial" w:cs="Arial"/>
          <w:color w:val="000000" w:themeColor="text1"/>
          <w:sz w:val="24"/>
          <w:szCs w:val="24"/>
        </w:rPr>
        <w:t>оформления,</w:t>
      </w:r>
      <w:r w:rsidRPr="00125FE2">
        <w:rPr>
          <w:rFonts w:ascii="Arial" w:eastAsia="Times New Roman" w:hAnsi="Arial" w:cs="Arial"/>
          <w:color w:val="000000" w:themeColor="text1"/>
          <w:spacing w:val="-8"/>
          <w:sz w:val="24"/>
          <w:szCs w:val="24"/>
        </w:rPr>
        <w:t xml:space="preserve"> </w:t>
      </w:r>
      <w:r w:rsidRPr="00125FE2">
        <w:rPr>
          <w:rFonts w:ascii="Arial" w:eastAsia="Times New Roman" w:hAnsi="Arial" w:cs="Arial"/>
          <w:color w:val="000000" w:themeColor="text1"/>
          <w:sz w:val="24"/>
          <w:szCs w:val="24"/>
        </w:rPr>
        <w:t>водные</w:t>
      </w:r>
      <w:r w:rsidRPr="00125FE2">
        <w:rPr>
          <w:rFonts w:ascii="Arial" w:eastAsia="Times New Roman" w:hAnsi="Arial" w:cs="Arial"/>
          <w:color w:val="000000" w:themeColor="text1"/>
          <w:spacing w:val="-6"/>
          <w:sz w:val="24"/>
          <w:szCs w:val="24"/>
        </w:rPr>
        <w:t xml:space="preserve"> </w:t>
      </w:r>
      <w:r w:rsidRPr="00125FE2">
        <w:rPr>
          <w:rFonts w:ascii="Arial" w:eastAsia="Times New Roman" w:hAnsi="Arial" w:cs="Arial"/>
          <w:color w:val="000000" w:themeColor="text1"/>
          <w:sz w:val="24"/>
          <w:szCs w:val="24"/>
        </w:rPr>
        <w:t>устройства</w:t>
      </w:r>
      <w:r w:rsidRPr="00125FE2">
        <w:rPr>
          <w:rFonts w:ascii="Arial" w:eastAsia="Times New Roman" w:hAnsi="Arial" w:cs="Arial"/>
          <w:color w:val="000000" w:themeColor="text1"/>
          <w:spacing w:val="-6"/>
          <w:sz w:val="24"/>
          <w:szCs w:val="24"/>
        </w:rPr>
        <w:t xml:space="preserve"> </w:t>
      </w:r>
      <w:r w:rsidRPr="00125FE2">
        <w:rPr>
          <w:rFonts w:ascii="Arial" w:eastAsia="Times New Roman" w:hAnsi="Arial" w:cs="Arial"/>
          <w:color w:val="000000" w:themeColor="text1"/>
          <w:sz w:val="24"/>
          <w:szCs w:val="24"/>
        </w:rPr>
        <w:t>(водоемы,</w:t>
      </w:r>
      <w:r w:rsidRPr="00125FE2">
        <w:rPr>
          <w:rFonts w:ascii="Arial" w:eastAsia="Times New Roman" w:hAnsi="Arial" w:cs="Arial"/>
          <w:color w:val="000000" w:themeColor="text1"/>
          <w:spacing w:val="-6"/>
          <w:sz w:val="24"/>
          <w:szCs w:val="24"/>
        </w:rPr>
        <w:t xml:space="preserve"> </w:t>
      </w:r>
      <w:r w:rsidRPr="00125FE2">
        <w:rPr>
          <w:rFonts w:ascii="Arial" w:eastAsia="Times New Roman" w:hAnsi="Arial" w:cs="Arial"/>
          <w:color w:val="000000" w:themeColor="text1"/>
          <w:sz w:val="24"/>
          <w:szCs w:val="24"/>
        </w:rPr>
        <w:t>фонтаны), скамьи, урны, туалетные кабины и малые контейнеры, ограждение (парка в целом, зон аттракционов, отдельных площадок или зеленых насаждений), оборудование площадок, уличное техническое оборудование, осветительное оборудование, оборудование архитектурно-декоративного освещения, информационное оборудование.</w:t>
      </w:r>
    </w:p>
    <w:p w14:paraId="5711D6A4" w14:textId="77777777" w:rsidR="00881CF1" w:rsidRPr="00125FE2" w:rsidRDefault="00881CF1" w:rsidP="000B391D">
      <w:pPr>
        <w:widowControl w:val="0"/>
        <w:numPr>
          <w:ilvl w:val="4"/>
          <w:numId w:val="30"/>
        </w:numPr>
        <w:tabs>
          <w:tab w:val="left" w:pos="2487"/>
        </w:tabs>
        <w:autoSpaceDE w:val="0"/>
        <w:autoSpaceDN w:val="0"/>
        <w:spacing w:before="1" w:after="0" w:line="240" w:lineRule="auto"/>
        <w:ind w:right="260"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Необходимо применять различные виды и приемы озеленения, создание декоративных композиций из деревьев, кустарников, цветочного оформления, экзотических видов растений.</w:t>
      </w:r>
    </w:p>
    <w:p w14:paraId="62642C9D" w14:textId="77777777" w:rsidR="00881CF1" w:rsidRPr="00125FE2" w:rsidRDefault="00881CF1" w:rsidP="000B391D">
      <w:pPr>
        <w:widowControl w:val="0"/>
        <w:numPr>
          <w:ilvl w:val="4"/>
          <w:numId w:val="30"/>
        </w:numPr>
        <w:tabs>
          <w:tab w:val="left" w:pos="2487"/>
        </w:tabs>
        <w:autoSpaceDE w:val="0"/>
        <w:autoSpaceDN w:val="0"/>
        <w:spacing w:before="1" w:after="0" w:line="240" w:lineRule="auto"/>
        <w:ind w:right="266"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lastRenderedPageBreak/>
        <w:t xml:space="preserve">Допускается размещение некапитальных нестационарных </w:t>
      </w:r>
      <w:r w:rsidRPr="00125FE2">
        <w:rPr>
          <w:rFonts w:ascii="Arial" w:eastAsia="Times New Roman" w:hAnsi="Arial" w:cs="Arial"/>
          <w:color w:val="000000" w:themeColor="text1"/>
          <w:spacing w:val="-2"/>
          <w:sz w:val="24"/>
          <w:szCs w:val="24"/>
        </w:rPr>
        <w:t>объектов.</w:t>
      </w:r>
    </w:p>
    <w:p w14:paraId="38107779" w14:textId="77777777" w:rsidR="00881CF1" w:rsidRPr="00125FE2" w:rsidRDefault="00881CF1" w:rsidP="000B391D">
      <w:pPr>
        <w:widowControl w:val="0"/>
        <w:numPr>
          <w:ilvl w:val="4"/>
          <w:numId w:val="30"/>
        </w:numPr>
        <w:tabs>
          <w:tab w:val="left" w:pos="2472"/>
        </w:tabs>
        <w:autoSpaceDE w:val="0"/>
        <w:autoSpaceDN w:val="0"/>
        <w:spacing w:after="0" w:line="321" w:lineRule="exact"/>
        <w:ind w:left="2471" w:hanging="1262"/>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w:t>
      </w:r>
      <w:r w:rsidRPr="00125FE2">
        <w:rPr>
          <w:rFonts w:ascii="Arial" w:eastAsia="Times New Roman" w:hAnsi="Arial" w:cs="Arial"/>
          <w:color w:val="000000" w:themeColor="text1"/>
          <w:spacing w:val="-7"/>
          <w:sz w:val="24"/>
          <w:szCs w:val="24"/>
        </w:rPr>
        <w:t xml:space="preserve"> </w:t>
      </w:r>
      <w:r w:rsidRPr="00125FE2">
        <w:rPr>
          <w:rFonts w:ascii="Arial" w:eastAsia="Times New Roman" w:hAnsi="Arial" w:cs="Arial"/>
          <w:color w:val="000000" w:themeColor="text1"/>
          <w:sz w:val="24"/>
          <w:szCs w:val="24"/>
        </w:rPr>
        <w:t>территории</w:t>
      </w:r>
      <w:r w:rsidRPr="00125FE2">
        <w:rPr>
          <w:rFonts w:ascii="Arial" w:eastAsia="Times New Roman" w:hAnsi="Arial" w:cs="Arial"/>
          <w:color w:val="000000" w:themeColor="text1"/>
          <w:spacing w:val="-9"/>
          <w:sz w:val="24"/>
          <w:szCs w:val="24"/>
        </w:rPr>
        <w:t xml:space="preserve"> </w:t>
      </w:r>
      <w:r w:rsidRPr="00125FE2">
        <w:rPr>
          <w:rFonts w:ascii="Arial" w:eastAsia="Times New Roman" w:hAnsi="Arial" w:cs="Arial"/>
          <w:color w:val="000000" w:themeColor="text1"/>
          <w:sz w:val="24"/>
          <w:szCs w:val="24"/>
        </w:rPr>
        <w:t>парков</w:t>
      </w:r>
      <w:r w:rsidRPr="00125FE2">
        <w:rPr>
          <w:rFonts w:ascii="Arial" w:eastAsia="Times New Roman" w:hAnsi="Arial" w:cs="Arial"/>
          <w:color w:val="000000" w:themeColor="text1"/>
          <w:spacing w:val="-7"/>
          <w:sz w:val="24"/>
          <w:szCs w:val="24"/>
        </w:rPr>
        <w:t xml:space="preserve"> </w:t>
      </w:r>
      <w:r w:rsidRPr="00125FE2">
        <w:rPr>
          <w:rFonts w:ascii="Arial" w:eastAsia="Times New Roman" w:hAnsi="Arial" w:cs="Arial"/>
          <w:color w:val="000000" w:themeColor="text1"/>
          <w:spacing w:val="-2"/>
          <w:sz w:val="24"/>
          <w:szCs w:val="24"/>
        </w:rPr>
        <w:t>запрещается:</w:t>
      </w:r>
    </w:p>
    <w:p w14:paraId="6AC44122" w14:textId="77777777" w:rsidR="00881CF1" w:rsidRPr="00125FE2" w:rsidRDefault="00881CF1" w:rsidP="000B391D">
      <w:pPr>
        <w:widowControl w:val="0"/>
        <w:numPr>
          <w:ilvl w:val="0"/>
          <w:numId w:val="15"/>
        </w:numPr>
        <w:tabs>
          <w:tab w:val="left" w:pos="1515"/>
        </w:tabs>
        <w:autoSpaceDE w:val="0"/>
        <w:autoSpaceDN w:val="0"/>
        <w:spacing w:after="0" w:line="240" w:lineRule="auto"/>
        <w:ind w:right="26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строительство объектов досуга и спорта, являющихся объектами капитального строительства, а также связанных с ними объектов инженерной </w:t>
      </w:r>
      <w:r w:rsidRPr="00125FE2">
        <w:rPr>
          <w:rFonts w:ascii="Arial" w:eastAsia="Times New Roman" w:hAnsi="Arial" w:cs="Arial"/>
          <w:color w:val="000000" w:themeColor="text1"/>
          <w:spacing w:val="-2"/>
          <w:sz w:val="24"/>
          <w:szCs w:val="24"/>
        </w:rPr>
        <w:t>инфраструктуры;</w:t>
      </w:r>
    </w:p>
    <w:p w14:paraId="0603AFF0" w14:textId="77777777" w:rsidR="00881CF1" w:rsidRPr="00125FE2" w:rsidRDefault="00881CF1" w:rsidP="000B391D">
      <w:pPr>
        <w:widowControl w:val="0"/>
        <w:numPr>
          <w:ilvl w:val="0"/>
          <w:numId w:val="15"/>
        </w:numPr>
        <w:tabs>
          <w:tab w:val="left" w:pos="1395"/>
        </w:tabs>
        <w:autoSpaceDE w:val="0"/>
        <w:autoSpaceDN w:val="0"/>
        <w:spacing w:before="2" w:after="0" w:line="240" w:lineRule="auto"/>
        <w:ind w:right="25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парка;</w:t>
      </w:r>
    </w:p>
    <w:p w14:paraId="568143F5" w14:textId="77777777" w:rsidR="00881CF1" w:rsidRPr="00125FE2" w:rsidRDefault="00881CF1" w:rsidP="000B391D">
      <w:pPr>
        <w:widowControl w:val="0"/>
        <w:numPr>
          <w:ilvl w:val="0"/>
          <w:numId w:val="15"/>
        </w:numPr>
        <w:tabs>
          <w:tab w:val="left" w:pos="1923"/>
        </w:tabs>
        <w:autoSpaceDE w:val="0"/>
        <w:autoSpaceDN w:val="0"/>
        <w:spacing w:after="0" w:line="240" w:lineRule="auto"/>
        <w:ind w:right="26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размещение отходов производства и потребления, несанкционированный</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сброс</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отходов</w:t>
      </w:r>
      <w:r w:rsidRPr="00125FE2">
        <w:rPr>
          <w:rFonts w:ascii="Arial" w:eastAsia="Times New Roman" w:hAnsi="Arial" w:cs="Arial"/>
          <w:color w:val="000000" w:themeColor="text1"/>
          <w:spacing w:val="-5"/>
          <w:sz w:val="24"/>
          <w:szCs w:val="24"/>
        </w:rPr>
        <w:t xml:space="preserve"> </w:t>
      </w:r>
      <w:r w:rsidRPr="00125FE2">
        <w:rPr>
          <w:rFonts w:ascii="Arial" w:eastAsia="Times New Roman" w:hAnsi="Arial" w:cs="Arial"/>
          <w:color w:val="000000" w:themeColor="text1"/>
          <w:sz w:val="24"/>
          <w:szCs w:val="24"/>
        </w:rPr>
        <w:t>производства</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потребления,</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 xml:space="preserve">захламление </w:t>
      </w:r>
      <w:r w:rsidRPr="00125FE2">
        <w:rPr>
          <w:rFonts w:ascii="Arial" w:eastAsia="Times New Roman" w:hAnsi="Arial" w:cs="Arial"/>
          <w:color w:val="000000" w:themeColor="text1"/>
          <w:spacing w:val="-2"/>
          <w:sz w:val="24"/>
          <w:szCs w:val="24"/>
        </w:rPr>
        <w:t>территории;</w:t>
      </w:r>
    </w:p>
    <w:p w14:paraId="3818E991" w14:textId="77777777" w:rsidR="00881CF1" w:rsidRPr="00125FE2" w:rsidRDefault="00881CF1" w:rsidP="000B391D">
      <w:pPr>
        <w:widowControl w:val="0"/>
        <w:numPr>
          <w:ilvl w:val="0"/>
          <w:numId w:val="15"/>
        </w:numPr>
        <w:tabs>
          <w:tab w:val="left" w:pos="1431"/>
        </w:tabs>
        <w:autoSpaceDE w:val="0"/>
        <w:autoSpaceDN w:val="0"/>
        <w:spacing w:after="0" w:line="240" w:lineRule="auto"/>
        <w:ind w:right="27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размещение предметов и оборудования, не входящих в обязательный перечень элементов благоустройства, предусмотренных п. 5.1.10.1.5.;</w:t>
      </w:r>
    </w:p>
    <w:p w14:paraId="2EC5382B" w14:textId="77777777" w:rsidR="00881CF1" w:rsidRPr="00125FE2" w:rsidRDefault="00881CF1" w:rsidP="000B391D">
      <w:pPr>
        <w:widowControl w:val="0"/>
        <w:numPr>
          <w:ilvl w:val="0"/>
          <w:numId w:val="15"/>
        </w:numPr>
        <w:tabs>
          <w:tab w:val="left" w:pos="1645"/>
        </w:tabs>
        <w:autoSpaceDE w:val="0"/>
        <w:autoSpaceDN w:val="0"/>
        <w:spacing w:after="0" w:line="240" w:lineRule="auto"/>
        <w:ind w:right="260"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использование громкоговорящих устройств (громкоговорители, аудиотехника, видеотехника) для трансляции музыки, речевой информации и т.п., за исключени</w:t>
      </w:r>
      <w:r w:rsidR="002E18B2" w:rsidRPr="00125FE2">
        <w:rPr>
          <w:rFonts w:ascii="Arial" w:eastAsia="Times New Roman" w:hAnsi="Arial" w:cs="Arial"/>
          <w:color w:val="000000" w:themeColor="text1"/>
          <w:sz w:val="24"/>
          <w:szCs w:val="24"/>
        </w:rPr>
        <w:t xml:space="preserve">ем случаев проведения культурно – </w:t>
      </w:r>
      <w:r w:rsidR="00606BDD" w:rsidRPr="00125FE2">
        <w:rPr>
          <w:rFonts w:ascii="Arial" w:eastAsia="Times New Roman" w:hAnsi="Arial" w:cs="Arial"/>
          <w:color w:val="000000" w:themeColor="text1"/>
          <w:sz w:val="24"/>
          <w:szCs w:val="24"/>
        </w:rPr>
        <w:t>массовых мероприятий</w:t>
      </w:r>
      <w:r w:rsidRPr="00125FE2">
        <w:rPr>
          <w:rFonts w:ascii="Arial" w:eastAsia="Times New Roman" w:hAnsi="Arial" w:cs="Arial"/>
          <w:color w:val="000000" w:themeColor="text1"/>
          <w:sz w:val="24"/>
          <w:szCs w:val="24"/>
        </w:rPr>
        <w:t>, соглас</w:t>
      </w:r>
      <w:r w:rsidR="002E18B2" w:rsidRPr="00125FE2">
        <w:rPr>
          <w:rFonts w:ascii="Arial" w:eastAsia="Times New Roman" w:hAnsi="Arial" w:cs="Arial"/>
          <w:color w:val="000000" w:themeColor="text1"/>
          <w:sz w:val="24"/>
          <w:szCs w:val="24"/>
        </w:rPr>
        <w:t xml:space="preserve">ованных с </w:t>
      </w:r>
      <w:r w:rsidR="00DF5E9E" w:rsidRPr="00125FE2">
        <w:rPr>
          <w:rFonts w:ascii="Arial" w:eastAsia="Times New Roman" w:hAnsi="Arial" w:cs="Arial"/>
          <w:color w:val="000000" w:themeColor="text1"/>
          <w:sz w:val="24"/>
          <w:szCs w:val="24"/>
        </w:rPr>
        <w:t>администрацией городского поселения – город Семилуки</w:t>
      </w:r>
      <w:r w:rsidRPr="00125FE2">
        <w:rPr>
          <w:rFonts w:ascii="Arial" w:eastAsia="Times New Roman" w:hAnsi="Arial" w:cs="Arial"/>
          <w:color w:val="000000" w:themeColor="text1"/>
          <w:sz w:val="24"/>
          <w:szCs w:val="24"/>
        </w:rPr>
        <w:t>;</w:t>
      </w:r>
    </w:p>
    <w:p w14:paraId="5F0890F4" w14:textId="77777777" w:rsidR="00881CF1" w:rsidRPr="00125FE2" w:rsidRDefault="00881CF1" w:rsidP="000B391D">
      <w:pPr>
        <w:widowControl w:val="0"/>
        <w:numPr>
          <w:ilvl w:val="0"/>
          <w:numId w:val="15"/>
        </w:numPr>
        <w:tabs>
          <w:tab w:val="left" w:pos="1558"/>
        </w:tabs>
        <w:autoSpaceDE w:val="0"/>
        <w:autoSpaceDN w:val="0"/>
        <w:spacing w:after="0" w:line="240" w:lineRule="auto"/>
        <w:ind w:right="261"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движение и стоянка транспортных средств вне дорог общего пользования, за исключением транспортных средств пользователей земельных участков, расположенных в границах парка, при осуществлении ими хозяйственной деятельности, органов государственной власти,</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государственных учреждений, осуществляющих функции контроля и надзора, органов местного самоуправления при осуществлении возложенных на них полномочий, учреждений, подведомственных органам государственной власти и местного самоуправления, осуществляющих деятельность по реализации возложенных на них указанными органами полномочий;</w:t>
      </w:r>
    </w:p>
    <w:p w14:paraId="66ADB77B" w14:textId="77777777" w:rsidR="00881CF1" w:rsidRPr="00125FE2" w:rsidRDefault="00881CF1" w:rsidP="000B391D">
      <w:pPr>
        <w:widowControl w:val="0"/>
        <w:numPr>
          <w:ilvl w:val="0"/>
          <w:numId w:val="15"/>
        </w:numPr>
        <w:tabs>
          <w:tab w:val="left" w:pos="1424"/>
        </w:tabs>
        <w:autoSpaceDE w:val="0"/>
        <w:autoSpaceDN w:val="0"/>
        <w:spacing w:after="0" w:line="240" w:lineRule="auto"/>
        <w:ind w:right="268"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предоставление земельных участков для застройки и (или) изменения вида разрешенного использования земельных участков в целях застройки.</w:t>
      </w:r>
    </w:p>
    <w:p w14:paraId="3164D788"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Реализация проектов благоустройства и развития, размещение стационарных</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нестационарных</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объектов</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оборудования</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на</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территории</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парка осуществляется только при общественном участии в порядке, установленном постановлением администрации города</w:t>
      </w:r>
      <w:r w:rsidR="004C62F2" w:rsidRPr="00125FE2">
        <w:rPr>
          <w:rFonts w:ascii="Arial" w:eastAsia="Times New Roman" w:hAnsi="Arial" w:cs="Arial"/>
          <w:color w:val="000000" w:themeColor="text1"/>
          <w:sz w:val="24"/>
          <w:szCs w:val="24"/>
        </w:rPr>
        <w:t xml:space="preserve"> </w:t>
      </w:r>
      <w:r w:rsidR="00016EE2" w:rsidRPr="00125FE2">
        <w:rPr>
          <w:rFonts w:ascii="Arial" w:eastAsia="Times New Roman" w:hAnsi="Arial" w:cs="Arial"/>
          <w:color w:val="000000" w:themeColor="text1"/>
          <w:sz w:val="24"/>
          <w:szCs w:val="24"/>
        </w:rPr>
        <w:t>Семилуки</w:t>
      </w:r>
      <w:r w:rsidRPr="00125FE2">
        <w:rPr>
          <w:rFonts w:ascii="Arial" w:eastAsia="Times New Roman" w:hAnsi="Arial" w:cs="Arial"/>
          <w:color w:val="000000" w:themeColor="text1"/>
          <w:sz w:val="24"/>
          <w:szCs w:val="24"/>
        </w:rPr>
        <w:t>.</w:t>
      </w:r>
    </w:p>
    <w:p w14:paraId="04AD3AD3" w14:textId="77777777" w:rsidR="00881CF1" w:rsidRPr="00125FE2" w:rsidRDefault="00881CF1" w:rsidP="000B391D">
      <w:pPr>
        <w:widowControl w:val="0"/>
        <w:numPr>
          <w:ilvl w:val="3"/>
          <w:numId w:val="30"/>
        </w:numPr>
        <w:tabs>
          <w:tab w:val="left" w:pos="2346"/>
        </w:tabs>
        <w:autoSpaceDE w:val="0"/>
        <w:autoSpaceDN w:val="0"/>
        <w:spacing w:after="0" w:line="322" w:lineRule="exact"/>
        <w:jc w:val="both"/>
        <w:rPr>
          <w:rFonts w:ascii="Arial" w:eastAsia="Times New Roman" w:hAnsi="Arial" w:cs="Arial"/>
          <w:sz w:val="24"/>
          <w:szCs w:val="24"/>
        </w:rPr>
      </w:pPr>
      <w:r w:rsidRPr="00125FE2">
        <w:rPr>
          <w:rFonts w:ascii="Arial" w:eastAsia="Times New Roman" w:hAnsi="Arial" w:cs="Arial"/>
          <w:sz w:val="24"/>
          <w:szCs w:val="24"/>
        </w:rPr>
        <w:t>Парк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жилого</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района.</w:t>
      </w:r>
    </w:p>
    <w:p w14:paraId="04B66FE5" w14:textId="77777777" w:rsidR="00881CF1" w:rsidRPr="00125FE2" w:rsidRDefault="00881CF1" w:rsidP="000B391D">
      <w:pPr>
        <w:widowControl w:val="0"/>
        <w:numPr>
          <w:ilvl w:val="4"/>
          <w:numId w:val="30"/>
        </w:numPr>
        <w:tabs>
          <w:tab w:val="left" w:pos="2497"/>
        </w:tabs>
        <w:autoSpaceDE w:val="0"/>
        <w:autoSpaceDN w:val="0"/>
        <w:spacing w:after="0" w:line="240" w:lineRule="auto"/>
        <w:ind w:right="271" w:firstLine="707"/>
        <w:jc w:val="both"/>
        <w:rPr>
          <w:rFonts w:ascii="Arial" w:eastAsia="Times New Roman" w:hAnsi="Arial" w:cs="Arial"/>
          <w:sz w:val="24"/>
          <w:szCs w:val="24"/>
        </w:rPr>
      </w:pPr>
      <w:r w:rsidRPr="00125FE2">
        <w:rPr>
          <w:rFonts w:ascii="Arial" w:eastAsia="Times New Roman" w:hAnsi="Arial" w:cs="Arial"/>
          <w:sz w:val="24"/>
          <w:szCs w:val="24"/>
        </w:rPr>
        <w:t>Парк жилого района предназначен для организации активного и тихого отдыха населения жилого района.</w:t>
      </w:r>
    </w:p>
    <w:p w14:paraId="65EF635B" w14:textId="77777777" w:rsidR="00881CF1" w:rsidRPr="00125FE2" w:rsidRDefault="00881CF1" w:rsidP="000B391D">
      <w:pPr>
        <w:widowControl w:val="0"/>
        <w:numPr>
          <w:ilvl w:val="4"/>
          <w:numId w:val="30"/>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На территории парка жилого района предусматривается: система аллей и дорожек, площадки (детские, тихого и активного отдыха, </w:t>
      </w:r>
      <w:r w:rsidRPr="00125FE2">
        <w:rPr>
          <w:rFonts w:ascii="Arial" w:eastAsia="Times New Roman" w:hAnsi="Arial" w:cs="Arial"/>
          <w:spacing w:val="-2"/>
          <w:sz w:val="24"/>
          <w:szCs w:val="24"/>
        </w:rPr>
        <w:t>спортивные).</w:t>
      </w:r>
    </w:p>
    <w:p w14:paraId="2BC3789F" w14:textId="77777777" w:rsidR="00881CF1" w:rsidRPr="00125FE2" w:rsidRDefault="00881CF1" w:rsidP="000B391D">
      <w:pPr>
        <w:widowControl w:val="0"/>
        <w:numPr>
          <w:ilvl w:val="4"/>
          <w:numId w:val="30"/>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При разработке проектных мероприятий по озеленению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14:paraId="04F72815" w14:textId="77777777" w:rsidR="00881CF1" w:rsidRPr="00125FE2" w:rsidRDefault="00881CF1" w:rsidP="000B391D">
      <w:pPr>
        <w:widowControl w:val="0"/>
        <w:numPr>
          <w:ilvl w:val="4"/>
          <w:numId w:val="30"/>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территории парка жилого района включает: твердые виды покрытия основных </w:t>
      </w:r>
      <w:r w:rsidRPr="00125FE2">
        <w:rPr>
          <w:rFonts w:ascii="Arial" w:eastAsia="Times New Roman" w:hAnsi="Arial" w:cs="Arial"/>
          <w:sz w:val="24"/>
          <w:szCs w:val="24"/>
        </w:rPr>
        <w:lastRenderedPageBreak/>
        <w:t>дорожек, элементы сопряжения поверхностей, озеленение, скамьи, урны и малые контейнеры, оборудование площадок, осветительное оборудование.</w:t>
      </w:r>
    </w:p>
    <w:p w14:paraId="18C96993" w14:textId="77777777" w:rsidR="00881CF1" w:rsidRPr="00125FE2" w:rsidRDefault="00881CF1" w:rsidP="000B391D">
      <w:pPr>
        <w:widowControl w:val="0"/>
        <w:numPr>
          <w:ilvl w:val="4"/>
          <w:numId w:val="3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Необходимо предусматривать ограждение территории парка, размещение уличного технического оборудования.</w:t>
      </w:r>
    </w:p>
    <w:p w14:paraId="01E3EBDF"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1FDC77B8" w14:textId="77777777" w:rsidR="00881CF1" w:rsidRPr="00125FE2" w:rsidRDefault="00881CF1" w:rsidP="000B391D">
      <w:pPr>
        <w:widowControl w:val="0"/>
        <w:numPr>
          <w:ilvl w:val="2"/>
          <w:numId w:val="20"/>
        </w:numPr>
        <w:tabs>
          <w:tab w:val="left" w:pos="4829"/>
        </w:tabs>
        <w:autoSpaceDE w:val="0"/>
        <w:autoSpaceDN w:val="0"/>
        <w:spacing w:after="0" w:line="240" w:lineRule="auto"/>
        <w:ind w:left="4828" w:hanging="842"/>
        <w:outlineLvl w:val="0"/>
        <w:rPr>
          <w:rFonts w:ascii="Arial" w:eastAsia="Times New Roman" w:hAnsi="Arial" w:cs="Arial"/>
          <w:b/>
          <w:bCs/>
          <w:sz w:val="24"/>
          <w:szCs w:val="24"/>
        </w:rPr>
      </w:pPr>
      <w:bookmarkStart w:id="24" w:name="_bookmark23"/>
      <w:bookmarkEnd w:id="24"/>
      <w:r w:rsidRPr="00125FE2">
        <w:rPr>
          <w:rFonts w:ascii="Arial" w:eastAsia="Times New Roman" w:hAnsi="Arial" w:cs="Arial"/>
          <w:b/>
          <w:bCs/>
          <w:sz w:val="24"/>
          <w:szCs w:val="24"/>
        </w:rPr>
        <w:t>Бульвары</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2"/>
          <w:sz w:val="24"/>
          <w:szCs w:val="24"/>
        </w:rPr>
        <w:t>скверы</w:t>
      </w:r>
    </w:p>
    <w:p w14:paraId="67E9A00A"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08AD9A72" w14:textId="77777777" w:rsidR="00881CF1" w:rsidRPr="00125FE2" w:rsidRDefault="00881CF1" w:rsidP="000B391D">
      <w:pPr>
        <w:widowControl w:val="0"/>
        <w:numPr>
          <w:ilvl w:val="3"/>
          <w:numId w:val="31"/>
        </w:numPr>
        <w:tabs>
          <w:tab w:val="left" w:pos="234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Бульвары и скверы предназначены для организации отдыха и прогулок, транзитных пешеходных передвижений.</w:t>
      </w:r>
    </w:p>
    <w:p w14:paraId="070AAFBB" w14:textId="77777777" w:rsidR="00881CF1" w:rsidRPr="00125FE2" w:rsidRDefault="00881CF1" w:rsidP="000B391D">
      <w:pPr>
        <w:widowControl w:val="0"/>
        <w:numPr>
          <w:ilvl w:val="3"/>
          <w:numId w:val="31"/>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Обязательный перечень элементов благоустройства территории включает: твердые виды покрытий дорожек и площадок, элементы сопряжения поверхностей, озеленение, скамьи, урны или малые контейнеры, осветительное оборудование, установки архитектурного освещения.</w:t>
      </w:r>
    </w:p>
    <w:p w14:paraId="400441C5" w14:textId="77777777" w:rsidR="00881CF1" w:rsidRPr="00125FE2" w:rsidRDefault="00881CF1" w:rsidP="000B391D">
      <w:pPr>
        <w:widowControl w:val="0"/>
        <w:numPr>
          <w:ilvl w:val="3"/>
          <w:numId w:val="31"/>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Покрытие дорожек, определение колористического решения покрытия, в том числе размещение элеме</w:t>
      </w:r>
      <w:r w:rsidR="00533A83" w:rsidRPr="00125FE2">
        <w:rPr>
          <w:rFonts w:ascii="Arial" w:eastAsia="Times New Roman" w:hAnsi="Arial" w:cs="Arial"/>
          <w:sz w:val="24"/>
          <w:szCs w:val="24"/>
        </w:rPr>
        <w:t xml:space="preserve">нтов декоративно – прикладного </w:t>
      </w:r>
      <w:r w:rsidRPr="00125FE2">
        <w:rPr>
          <w:rFonts w:ascii="Arial" w:eastAsia="Times New Roman" w:hAnsi="Arial" w:cs="Arial"/>
          <w:sz w:val="24"/>
          <w:szCs w:val="24"/>
        </w:rPr>
        <w:t>оформления, низких декоративных ограждений, определяется проектом.</w:t>
      </w:r>
    </w:p>
    <w:p w14:paraId="7E5BFC2D" w14:textId="77777777" w:rsidR="00881CF1" w:rsidRPr="00125FE2" w:rsidRDefault="00881CF1" w:rsidP="000B391D">
      <w:pPr>
        <w:widowControl w:val="0"/>
        <w:numPr>
          <w:ilvl w:val="3"/>
          <w:numId w:val="31"/>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предусматриваются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зеркалу воды. При озеленении скверов используются приемы зрительного расширения озеленяемого пространства.</w:t>
      </w:r>
      <w:r w:rsidR="002E18B2" w:rsidRPr="00125FE2">
        <w:rPr>
          <w:rFonts w:ascii="Arial" w:eastAsia="Times New Roman" w:hAnsi="Arial" w:cs="Arial"/>
          <w:sz w:val="24"/>
          <w:szCs w:val="24"/>
        </w:rPr>
        <w:t xml:space="preserve"> </w:t>
      </w:r>
    </w:p>
    <w:p w14:paraId="29E653D8" w14:textId="77777777" w:rsidR="00881CF1" w:rsidRPr="00125FE2" w:rsidRDefault="00881CF1" w:rsidP="00533A83">
      <w:pPr>
        <w:widowControl w:val="0"/>
        <w:numPr>
          <w:ilvl w:val="3"/>
          <w:numId w:val="31"/>
        </w:numPr>
        <w:tabs>
          <w:tab w:val="left" w:pos="426"/>
        </w:tabs>
        <w:autoSpaceDE w:val="0"/>
        <w:autoSpaceDN w:val="0"/>
        <w:spacing w:before="89" w:after="0" w:line="240" w:lineRule="auto"/>
        <w:ind w:left="426" w:firstLine="783"/>
        <w:jc w:val="both"/>
        <w:rPr>
          <w:rFonts w:ascii="Arial" w:eastAsia="Times New Roman" w:hAnsi="Arial" w:cs="Arial"/>
          <w:sz w:val="24"/>
          <w:szCs w:val="24"/>
        </w:rPr>
      </w:pPr>
      <w:r w:rsidRPr="00125FE2">
        <w:rPr>
          <w:rFonts w:ascii="Arial" w:eastAsia="Times New Roman" w:hAnsi="Arial" w:cs="Arial"/>
          <w:sz w:val="24"/>
          <w:szCs w:val="24"/>
        </w:rPr>
        <w:t>Допускается</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размещение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уличного</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технического</w:t>
      </w:r>
      <w:r w:rsidR="00533A83"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оборудования.</w:t>
      </w:r>
    </w:p>
    <w:p w14:paraId="042B44F0" w14:textId="77777777" w:rsidR="00881CF1" w:rsidRPr="00125FE2" w:rsidRDefault="00881CF1" w:rsidP="00881CF1">
      <w:pPr>
        <w:widowControl w:val="0"/>
        <w:autoSpaceDE w:val="0"/>
        <w:autoSpaceDN w:val="0"/>
        <w:spacing w:before="7" w:after="0" w:line="240" w:lineRule="auto"/>
        <w:rPr>
          <w:rFonts w:ascii="Arial" w:eastAsia="Times New Roman" w:hAnsi="Arial" w:cs="Arial"/>
          <w:sz w:val="24"/>
          <w:szCs w:val="24"/>
        </w:rPr>
      </w:pPr>
    </w:p>
    <w:p w14:paraId="0B0058E6" w14:textId="77777777" w:rsidR="00881CF1" w:rsidRPr="00125FE2" w:rsidRDefault="00881CF1" w:rsidP="000B391D">
      <w:pPr>
        <w:widowControl w:val="0"/>
        <w:numPr>
          <w:ilvl w:val="2"/>
          <w:numId w:val="20"/>
        </w:numPr>
        <w:tabs>
          <w:tab w:val="left" w:pos="2834"/>
        </w:tabs>
        <w:autoSpaceDE w:val="0"/>
        <w:autoSpaceDN w:val="0"/>
        <w:spacing w:after="0" w:line="240" w:lineRule="auto"/>
        <w:ind w:left="2833" w:hanging="842"/>
        <w:outlineLvl w:val="0"/>
        <w:rPr>
          <w:rFonts w:ascii="Arial" w:eastAsia="Times New Roman" w:hAnsi="Arial" w:cs="Arial"/>
          <w:b/>
          <w:bCs/>
          <w:sz w:val="24"/>
          <w:szCs w:val="24"/>
        </w:rPr>
      </w:pPr>
      <w:bookmarkStart w:id="25" w:name="_bookmark24"/>
      <w:bookmarkEnd w:id="25"/>
      <w:r w:rsidRPr="00125FE2">
        <w:rPr>
          <w:rFonts w:ascii="Arial" w:eastAsia="Times New Roman" w:hAnsi="Arial" w:cs="Arial"/>
          <w:b/>
          <w:bCs/>
          <w:sz w:val="24"/>
          <w:szCs w:val="24"/>
        </w:rPr>
        <w:t>Озелененные</w:t>
      </w:r>
      <w:r w:rsidRPr="00125FE2">
        <w:rPr>
          <w:rFonts w:ascii="Arial" w:eastAsia="Times New Roman" w:hAnsi="Arial" w:cs="Arial"/>
          <w:b/>
          <w:bCs/>
          <w:spacing w:val="-12"/>
          <w:sz w:val="24"/>
          <w:szCs w:val="24"/>
        </w:rPr>
        <w:t xml:space="preserve"> </w:t>
      </w:r>
      <w:r w:rsidRPr="00125FE2">
        <w:rPr>
          <w:rFonts w:ascii="Arial" w:eastAsia="Times New Roman" w:hAnsi="Arial" w:cs="Arial"/>
          <w:b/>
          <w:bCs/>
          <w:sz w:val="24"/>
          <w:szCs w:val="24"/>
        </w:rPr>
        <w:t>территории</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 xml:space="preserve">санитарно – </w:t>
      </w:r>
      <w:r w:rsidR="00B24A9E" w:rsidRPr="00125FE2">
        <w:rPr>
          <w:rFonts w:ascii="Arial" w:eastAsia="Times New Roman" w:hAnsi="Arial" w:cs="Arial"/>
          <w:b/>
          <w:bCs/>
          <w:sz w:val="24"/>
          <w:szCs w:val="24"/>
        </w:rPr>
        <w:t xml:space="preserve">защитных </w:t>
      </w:r>
      <w:r w:rsidR="00B24A9E" w:rsidRPr="00125FE2">
        <w:rPr>
          <w:rFonts w:ascii="Arial" w:eastAsia="Times New Roman" w:hAnsi="Arial" w:cs="Arial"/>
          <w:b/>
          <w:bCs/>
          <w:spacing w:val="-8"/>
          <w:sz w:val="24"/>
          <w:szCs w:val="24"/>
        </w:rPr>
        <w:t>зон</w:t>
      </w:r>
    </w:p>
    <w:p w14:paraId="275F1B64" w14:textId="77777777" w:rsidR="00B24A9E" w:rsidRPr="00125FE2" w:rsidRDefault="00B24A9E" w:rsidP="00B24A9E">
      <w:pPr>
        <w:widowControl w:val="0"/>
        <w:shd w:val="clear" w:color="auto" w:fill="FFFFFF"/>
        <w:tabs>
          <w:tab w:val="left" w:pos="1114"/>
        </w:tabs>
        <w:autoSpaceDE w:val="0"/>
        <w:autoSpaceDN w:val="0"/>
        <w:adjustRightInd w:val="0"/>
        <w:jc w:val="both"/>
        <w:rPr>
          <w:rFonts w:ascii="Arial" w:eastAsia="Times New Roman" w:hAnsi="Arial" w:cs="Arial"/>
          <w:sz w:val="24"/>
          <w:szCs w:val="24"/>
        </w:rPr>
      </w:pPr>
    </w:p>
    <w:p w14:paraId="06AA88C6" w14:textId="77777777" w:rsidR="00B24A9E" w:rsidRPr="00125FE2" w:rsidRDefault="00B24A9E" w:rsidP="00B24A9E">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Сохранение зеленого фонда – комплекс агротехнических, лесоводственных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
    <w:p w14:paraId="574DC54E" w14:textId="77777777" w:rsidR="00B24A9E" w:rsidRPr="00125FE2" w:rsidRDefault="00B24A9E" w:rsidP="00B24A9E">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14:paraId="5D973613" w14:textId="77777777" w:rsidR="00B24A9E" w:rsidRPr="00125FE2" w:rsidRDefault="00B24A9E" w:rsidP="00B24A9E">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городского поселения-город Семилуки в пределах средств, предусмотренных в бюджете муниципального образования на эти цели.</w:t>
      </w:r>
    </w:p>
    <w:p w14:paraId="0D025098" w14:textId="77777777" w:rsidR="00B24A9E" w:rsidRPr="00125FE2" w:rsidRDefault="00B24A9E" w:rsidP="000D51F3">
      <w:pPr>
        <w:widowControl w:val="0"/>
        <w:tabs>
          <w:tab w:val="left" w:pos="2346"/>
        </w:tabs>
        <w:autoSpaceDE w:val="0"/>
        <w:autoSpaceDN w:val="0"/>
        <w:spacing w:after="0" w:line="240" w:lineRule="auto"/>
        <w:ind w:left="567" w:right="261" w:firstLine="1418"/>
        <w:jc w:val="both"/>
        <w:rPr>
          <w:rFonts w:ascii="Arial" w:eastAsia="Times New Roman" w:hAnsi="Arial" w:cs="Arial"/>
          <w:sz w:val="24"/>
          <w:szCs w:val="24"/>
        </w:rPr>
      </w:pPr>
      <w:r w:rsidRPr="00125FE2">
        <w:rPr>
          <w:rFonts w:ascii="Arial" w:eastAsia="Times New Roman" w:hAnsi="Arial" w:cs="Arial"/>
          <w:sz w:val="24"/>
          <w:szCs w:val="24"/>
        </w:rPr>
        <w:t>Допускается выполнение мероприятий общественными организациями и гражданами в рамках проведения месячников по озеленению.</w:t>
      </w:r>
    </w:p>
    <w:p w14:paraId="2CDA9AF5" w14:textId="77777777" w:rsidR="00B24A9E" w:rsidRPr="00125FE2" w:rsidRDefault="00B24A9E" w:rsidP="00B24A9E">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lastRenderedPageBreak/>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14:paraId="59776445" w14:textId="77777777" w:rsidR="00B24A9E" w:rsidRPr="00125FE2" w:rsidRDefault="000D51F3" w:rsidP="000D51F3">
      <w:pPr>
        <w:widowControl w:val="0"/>
        <w:numPr>
          <w:ilvl w:val="3"/>
          <w:numId w:val="32"/>
        </w:numPr>
        <w:tabs>
          <w:tab w:val="left" w:pos="2346"/>
        </w:tabs>
        <w:autoSpaceDE w:val="0"/>
        <w:autoSpaceDN w:val="0"/>
        <w:spacing w:after="0" w:line="240" w:lineRule="auto"/>
        <w:ind w:right="260" w:firstLine="707"/>
        <w:jc w:val="both"/>
        <w:rPr>
          <w:rFonts w:ascii="Arial" w:eastAsia="Times New Roman" w:hAnsi="Arial" w:cs="Arial"/>
          <w:sz w:val="24"/>
          <w:szCs w:val="24"/>
        </w:rPr>
      </w:pPr>
      <w:bookmarkStart w:id="26" w:name="_bookmark25"/>
      <w:bookmarkEnd w:id="26"/>
      <w:r w:rsidRPr="00125FE2">
        <w:rPr>
          <w:rFonts w:ascii="Arial" w:eastAsia="Times New Roman" w:hAnsi="Arial" w:cs="Arial"/>
          <w:sz w:val="24"/>
          <w:szCs w:val="24"/>
        </w:rPr>
        <w:t>Лица, указанные в пунктах 5.1.12.3 и 5.1.12.</w:t>
      </w:r>
      <w:r w:rsidR="00B24A9E" w:rsidRPr="00125FE2">
        <w:rPr>
          <w:rFonts w:ascii="Arial" w:eastAsia="Times New Roman" w:hAnsi="Arial" w:cs="Arial"/>
          <w:sz w:val="24"/>
          <w:szCs w:val="24"/>
        </w:rPr>
        <w:t>4. настоящих Правил</w:t>
      </w:r>
      <w:r w:rsidR="00B24A9E" w:rsidRPr="00125FE2">
        <w:rPr>
          <w:rFonts w:ascii="Arial" w:hAnsi="Arial" w:cs="Arial"/>
          <w:sz w:val="24"/>
          <w:szCs w:val="24"/>
        </w:rPr>
        <w:t>:</w:t>
      </w:r>
    </w:p>
    <w:p w14:paraId="544E9EE8" w14:textId="77777777" w:rsidR="000D51F3" w:rsidRPr="00125FE2" w:rsidRDefault="00B24A9E" w:rsidP="000D51F3">
      <w:pPr>
        <w:pStyle w:val="ab"/>
        <w:shd w:val="clear" w:color="auto" w:fill="FFFFFF"/>
        <w:tabs>
          <w:tab w:val="left" w:pos="1114"/>
        </w:tabs>
        <w:adjustRightInd w:val="0"/>
        <w:ind w:left="567" w:right="283" w:firstLine="709"/>
        <w:rPr>
          <w:rFonts w:ascii="Arial" w:hAnsi="Arial" w:cs="Arial"/>
          <w:sz w:val="24"/>
          <w:szCs w:val="24"/>
        </w:rPr>
      </w:pPr>
      <w:r w:rsidRPr="00125FE2">
        <w:rPr>
          <w:rFonts w:ascii="Arial" w:hAnsi="Arial" w:cs="Arial"/>
          <w:sz w:val="24"/>
          <w:szCs w:val="24"/>
        </w:rPr>
        <w:t xml:space="preserve"> -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732FD13" w14:textId="77777777" w:rsidR="00B24A9E" w:rsidRPr="00125FE2" w:rsidRDefault="00B24A9E" w:rsidP="000D51F3">
      <w:pPr>
        <w:pStyle w:val="ab"/>
        <w:shd w:val="clear" w:color="auto" w:fill="FFFFFF"/>
        <w:tabs>
          <w:tab w:val="left" w:pos="1114"/>
        </w:tabs>
        <w:adjustRightInd w:val="0"/>
        <w:ind w:left="425" w:right="284" w:firstLine="1111"/>
        <w:rPr>
          <w:rFonts w:ascii="Arial" w:hAnsi="Arial" w:cs="Arial"/>
          <w:sz w:val="24"/>
          <w:szCs w:val="24"/>
        </w:rPr>
      </w:pPr>
      <w:r w:rsidRPr="00125FE2">
        <w:rPr>
          <w:rFonts w:ascii="Arial" w:hAnsi="Arial" w:cs="Arial"/>
          <w:sz w:val="24"/>
          <w:szCs w:val="24"/>
        </w:rPr>
        <w:t xml:space="preserve"> -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14:paraId="2A23B718" w14:textId="77777777" w:rsidR="00B24A9E" w:rsidRPr="00125FE2" w:rsidRDefault="000D51F3" w:rsidP="000D51F3">
      <w:pPr>
        <w:pStyle w:val="ab"/>
        <w:shd w:val="clear" w:color="auto" w:fill="FFFFFF"/>
        <w:tabs>
          <w:tab w:val="left" w:pos="1114"/>
        </w:tabs>
        <w:adjustRightInd w:val="0"/>
        <w:ind w:left="425" w:right="142" w:firstLine="1111"/>
        <w:rPr>
          <w:rFonts w:ascii="Arial" w:hAnsi="Arial" w:cs="Arial"/>
          <w:sz w:val="24"/>
          <w:szCs w:val="24"/>
        </w:rPr>
      </w:pPr>
      <w:r w:rsidRPr="00125FE2">
        <w:rPr>
          <w:rFonts w:ascii="Arial" w:hAnsi="Arial" w:cs="Arial"/>
          <w:sz w:val="24"/>
          <w:szCs w:val="24"/>
        </w:rPr>
        <w:t xml:space="preserve"> </w:t>
      </w:r>
      <w:r w:rsidR="00B24A9E" w:rsidRPr="00125FE2">
        <w:rPr>
          <w:rFonts w:ascii="Arial" w:hAnsi="Arial" w:cs="Arial"/>
          <w:sz w:val="24"/>
          <w:szCs w:val="24"/>
        </w:rPr>
        <w:t>-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14:paraId="3733CA7E" w14:textId="77777777" w:rsidR="00B24A9E" w:rsidRPr="00125FE2" w:rsidRDefault="00B24A9E" w:rsidP="000D51F3">
      <w:pPr>
        <w:pStyle w:val="ab"/>
        <w:shd w:val="clear" w:color="auto" w:fill="FFFFFF"/>
        <w:tabs>
          <w:tab w:val="left" w:pos="1114"/>
        </w:tabs>
        <w:adjustRightInd w:val="0"/>
        <w:ind w:left="0" w:firstLine="1111"/>
        <w:rPr>
          <w:rFonts w:ascii="Arial" w:hAnsi="Arial" w:cs="Arial"/>
          <w:sz w:val="24"/>
          <w:szCs w:val="24"/>
        </w:rPr>
      </w:pPr>
      <w:r w:rsidRPr="00125FE2">
        <w:rPr>
          <w:rFonts w:ascii="Arial" w:hAnsi="Arial" w:cs="Arial"/>
          <w:sz w:val="24"/>
          <w:szCs w:val="24"/>
        </w:rPr>
        <w:t xml:space="preserve"> - проводят своевременный ремонт ограждений зеленых насаждений.</w:t>
      </w:r>
    </w:p>
    <w:p w14:paraId="58EC1525" w14:textId="77777777" w:rsidR="000D51F3" w:rsidRPr="00125FE2" w:rsidRDefault="000D51F3" w:rsidP="000D51F3">
      <w:pPr>
        <w:pStyle w:val="ab"/>
        <w:shd w:val="clear" w:color="auto" w:fill="FFFFFF"/>
        <w:tabs>
          <w:tab w:val="left" w:pos="1114"/>
        </w:tabs>
        <w:adjustRightInd w:val="0"/>
        <w:ind w:left="0" w:firstLine="284"/>
        <w:rPr>
          <w:rFonts w:ascii="Arial" w:hAnsi="Arial" w:cs="Arial"/>
          <w:sz w:val="24"/>
          <w:szCs w:val="24"/>
        </w:rPr>
      </w:pPr>
    </w:p>
    <w:p w14:paraId="73F41051" w14:textId="77777777" w:rsidR="00881CF1" w:rsidRPr="00125FE2" w:rsidRDefault="00881CF1" w:rsidP="000B391D">
      <w:pPr>
        <w:widowControl w:val="0"/>
        <w:numPr>
          <w:ilvl w:val="2"/>
          <w:numId w:val="20"/>
        </w:numPr>
        <w:tabs>
          <w:tab w:val="left" w:pos="5499"/>
        </w:tabs>
        <w:autoSpaceDE w:val="0"/>
        <w:autoSpaceDN w:val="0"/>
        <w:spacing w:after="0" w:line="240" w:lineRule="auto"/>
        <w:ind w:left="5498" w:hanging="842"/>
        <w:outlineLvl w:val="0"/>
        <w:rPr>
          <w:rFonts w:ascii="Arial" w:eastAsia="Times New Roman" w:hAnsi="Arial" w:cs="Arial"/>
          <w:b/>
          <w:bCs/>
          <w:sz w:val="24"/>
          <w:szCs w:val="24"/>
        </w:rPr>
      </w:pPr>
      <w:r w:rsidRPr="00125FE2">
        <w:rPr>
          <w:rFonts w:ascii="Arial" w:eastAsia="Times New Roman" w:hAnsi="Arial" w:cs="Arial"/>
          <w:b/>
          <w:bCs/>
          <w:spacing w:val="-2"/>
          <w:sz w:val="24"/>
          <w:szCs w:val="24"/>
        </w:rPr>
        <w:t>Площади</w:t>
      </w:r>
    </w:p>
    <w:p w14:paraId="7522F87F"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59A410C1" w14:textId="77777777" w:rsidR="00881CF1" w:rsidRPr="00125FE2" w:rsidRDefault="00881CF1" w:rsidP="000B391D">
      <w:pPr>
        <w:widowControl w:val="0"/>
        <w:numPr>
          <w:ilvl w:val="3"/>
          <w:numId w:val="33"/>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други</w:t>
      </w:r>
      <w:r w:rsidR="0001381E" w:rsidRPr="00125FE2">
        <w:rPr>
          <w:rFonts w:ascii="Arial" w:eastAsia="Times New Roman" w:hAnsi="Arial" w:cs="Arial"/>
          <w:sz w:val="24"/>
          <w:szCs w:val="24"/>
        </w:rPr>
        <w:t xml:space="preserve">х), общественно – транспортные </w:t>
      </w:r>
      <w:r w:rsidRPr="00125FE2">
        <w:rPr>
          <w:rFonts w:ascii="Arial" w:eastAsia="Times New Roman" w:hAnsi="Arial" w:cs="Arial"/>
          <w:sz w:val="24"/>
          <w:szCs w:val="24"/>
        </w:rPr>
        <w:t>(у вокзалов,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14:paraId="06239642" w14:textId="77777777" w:rsidR="00881CF1" w:rsidRPr="00125FE2" w:rsidRDefault="00881CF1" w:rsidP="000B391D">
      <w:pPr>
        <w:widowControl w:val="0"/>
        <w:numPr>
          <w:ilvl w:val="3"/>
          <w:numId w:val="33"/>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Территории площади включают: проезжую часть, пешеходную часть, участки и территории озеленения.</w:t>
      </w:r>
    </w:p>
    <w:p w14:paraId="1E4802CC" w14:textId="77777777" w:rsidR="00881CF1" w:rsidRPr="00125FE2" w:rsidRDefault="00881CF1" w:rsidP="000B391D">
      <w:pPr>
        <w:widowControl w:val="0"/>
        <w:numPr>
          <w:ilvl w:val="3"/>
          <w:numId w:val="33"/>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Обязательный перечень элементов благоустройства территории площади устанавливается в соответствии с </w:t>
      </w:r>
      <w:hyperlink r:id="rId31" w:anchor="_bookmark20" w:history="1">
        <w:r w:rsidRPr="00125FE2">
          <w:rPr>
            <w:rFonts w:ascii="Arial" w:eastAsia="Times New Roman" w:hAnsi="Arial" w:cs="Arial"/>
            <w:sz w:val="24"/>
            <w:szCs w:val="24"/>
          </w:rPr>
          <w:t xml:space="preserve">пунктом 5.1.7.2 </w:t>
        </w:r>
      </w:hyperlink>
      <w:r w:rsidRPr="00125FE2">
        <w:rPr>
          <w:rFonts w:ascii="Arial" w:eastAsia="Times New Roman" w:hAnsi="Arial" w:cs="Arial"/>
          <w:sz w:val="24"/>
          <w:szCs w:val="24"/>
        </w:rPr>
        <w:t>настоящих Правил. В зависимости от функционального назначения на площади размещаются дополнительные элементы благоустройства: памятные (мемориальные)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объекты и объекты городской скульптуры, водные устройства (фонтаны), остановочные павильоны, некапитальные нестационарные объекты, рекламные </w:t>
      </w:r>
      <w:r w:rsidRPr="00125FE2">
        <w:rPr>
          <w:rFonts w:ascii="Arial" w:eastAsia="Times New Roman" w:hAnsi="Arial" w:cs="Arial"/>
          <w:spacing w:val="-2"/>
          <w:sz w:val="24"/>
          <w:szCs w:val="24"/>
        </w:rPr>
        <w:t>конструкции.</w:t>
      </w:r>
    </w:p>
    <w:p w14:paraId="4BA01504" w14:textId="77777777" w:rsidR="00881CF1" w:rsidRPr="00125FE2" w:rsidRDefault="00881CF1" w:rsidP="000B391D">
      <w:pPr>
        <w:widowControl w:val="0"/>
        <w:numPr>
          <w:ilvl w:val="3"/>
          <w:numId w:val="33"/>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w:t>
      </w:r>
    </w:p>
    <w:p w14:paraId="57530A2D" w14:textId="77777777" w:rsidR="00881CF1" w:rsidRPr="00125FE2" w:rsidRDefault="00881CF1" w:rsidP="000B391D">
      <w:pPr>
        <w:widowControl w:val="0"/>
        <w:numPr>
          <w:ilvl w:val="3"/>
          <w:numId w:val="33"/>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Места возможного проезда и временной парковки автомобилей на пешеходной части площади могут выделяться мобильным озеленением (контейнеры, вазоны), переносными ограждениями.</w:t>
      </w:r>
    </w:p>
    <w:p w14:paraId="27BA4461" w14:textId="77777777" w:rsidR="00881CF1" w:rsidRPr="00125FE2" w:rsidRDefault="00881CF1" w:rsidP="00AD3D79">
      <w:pPr>
        <w:widowControl w:val="0"/>
        <w:numPr>
          <w:ilvl w:val="3"/>
          <w:numId w:val="33"/>
        </w:numPr>
        <w:tabs>
          <w:tab w:val="left" w:pos="2487"/>
        </w:tabs>
        <w:autoSpaceDE w:val="0"/>
        <w:autoSpaceDN w:val="0"/>
        <w:spacing w:after="0" w:line="0" w:lineRule="atLeast"/>
        <w:ind w:left="505"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города или сложившейся застройки применяются компактные и (или) </w:t>
      </w:r>
      <w:r w:rsidRPr="00125FE2">
        <w:rPr>
          <w:rFonts w:ascii="Arial" w:eastAsia="Times New Roman" w:hAnsi="Arial" w:cs="Arial"/>
          <w:sz w:val="24"/>
          <w:szCs w:val="24"/>
        </w:rPr>
        <w:lastRenderedPageBreak/>
        <w:t>мобильные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приемы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озеленения.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Озеленение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островка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безопасности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центре</w:t>
      </w:r>
      <w:r w:rsidR="00D51C58" w:rsidRPr="00125FE2">
        <w:rPr>
          <w:rFonts w:ascii="Arial" w:eastAsia="Times New Roman" w:hAnsi="Arial" w:cs="Arial"/>
          <w:sz w:val="24"/>
          <w:szCs w:val="24"/>
        </w:rPr>
        <w:t xml:space="preserve"> </w:t>
      </w:r>
      <w:r w:rsidRPr="00125FE2">
        <w:rPr>
          <w:rFonts w:ascii="Arial" w:eastAsia="Times New Roman" w:hAnsi="Arial" w:cs="Arial"/>
          <w:sz w:val="24"/>
          <w:szCs w:val="24"/>
        </w:rPr>
        <w:t>площади осуществляется путем посадки низких кустарников и (или) посадкой многолетних трав.</w:t>
      </w:r>
    </w:p>
    <w:p w14:paraId="2FDE0386" w14:textId="77777777" w:rsidR="00AD3D79" w:rsidRPr="00125FE2" w:rsidRDefault="00AD3D79" w:rsidP="00881CF1">
      <w:pPr>
        <w:widowControl w:val="0"/>
        <w:autoSpaceDE w:val="0"/>
        <w:autoSpaceDN w:val="0"/>
        <w:spacing w:before="6" w:after="0" w:line="240" w:lineRule="auto"/>
        <w:rPr>
          <w:rFonts w:ascii="Arial" w:eastAsia="Times New Roman" w:hAnsi="Arial" w:cs="Arial"/>
          <w:sz w:val="24"/>
          <w:szCs w:val="24"/>
        </w:rPr>
      </w:pPr>
    </w:p>
    <w:p w14:paraId="7339EDB0" w14:textId="77777777" w:rsidR="00881CF1" w:rsidRPr="00125FE2" w:rsidRDefault="00881CF1" w:rsidP="00D51C58">
      <w:pPr>
        <w:widowControl w:val="0"/>
        <w:numPr>
          <w:ilvl w:val="2"/>
          <w:numId w:val="20"/>
        </w:numPr>
        <w:tabs>
          <w:tab w:val="left" w:pos="2069"/>
        </w:tabs>
        <w:autoSpaceDE w:val="0"/>
        <w:autoSpaceDN w:val="0"/>
        <w:spacing w:before="1" w:after="0" w:line="322" w:lineRule="exact"/>
        <w:ind w:left="2068" w:hanging="843"/>
        <w:jc w:val="center"/>
        <w:outlineLvl w:val="0"/>
        <w:rPr>
          <w:rFonts w:ascii="Arial" w:eastAsia="Times New Roman" w:hAnsi="Arial" w:cs="Arial"/>
          <w:b/>
          <w:bCs/>
          <w:color w:val="000000" w:themeColor="text1"/>
          <w:sz w:val="24"/>
          <w:szCs w:val="24"/>
        </w:rPr>
      </w:pPr>
      <w:bookmarkStart w:id="27" w:name="_bookmark26"/>
      <w:bookmarkEnd w:id="27"/>
      <w:r w:rsidRPr="00125FE2">
        <w:rPr>
          <w:rFonts w:ascii="Arial" w:eastAsia="Times New Roman" w:hAnsi="Arial" w:cs="Arial"/>
          <w:b/>
          <w:bCs/>
          <w:color w:val="000000" w:themeColor="text1"/>
          <w:sz w:val="24"/>
          <w:szCs w:val="24"/>
        </w:rPr>
        <w:t>Технические</w:t>
      </w:r>
      <w:r w:rsidRPr="00125FE2">
        <w:rPr>
          <w:rFonts w:ascii="Arial" w:eastAsia="Times New Roman" w:hAnsi="Arial" w:cs="Arial"/>
          <w:b/>
          <w:bCs/>
          <w:color w:val="000000" w:themeColor="text1"/>
          <w:spacing w:val="-9"/>
          <w:sz w:val="24"/>
          <w:szCs w:val="24"/>
        </w:rPr>
        <w:t xml:space="preserve"> </w:t>
      </w:r>
      <w:r w:rsidRPr="00125FE2">
        <w:rPr>
          <w:rFonts w:ascii="Arial" w:eastAsia="Times New Roman" w:hAnsi="Arial" w:cs="Arial"/>
          <w:b/>
          <w:bCs/>
          <w:color w:val="000000" w:themeColor="text1"/>
          <w:sz w:val="24"/>
          <w:szCs w:val="24"/>
        </w:rPr>
        <w:t>зоны</w:t>
      </w:r>
      <w:r w:rsidRPr="00125FE2">
        <w:rPr>
          <w:rFonts w:ascii="Arial" w:eastAsia="Times New Roman" w:hAnsi="Arial" w:cs="Arial"/>
          <w:b/>
          <w:bCs/>
          <w:color w:val="000000" w:themeColor="text1"/>
          <w:spacing w:val="-8"/>
          <w:sz w:val="24"/>
          <w:szCs w:val="24"/>
        </w:rPr>
        <w:t xml:space="preserve"> </w:t>
      </w:r>
      <w:r w:rsidRPr="00125FE2">
        <w:rPr>
          <w:rFonts w:ascii="Arial" w:eastAsia="Times New Roman" w:hAnsi="Arial" w:cs="Arial"/>
          <w:b/>
          <w:bCs/>
          <w:color w:val="000000" w:themeColor="text1"/>
          <w:sz w:val="24"/>
          <w:szCs w:val="24"/>
        </w:rPr>
        <w:t>транспортных,</w:t>
      </w:r>
      <w:r w:rsidRPr="00125FE2">
        <w:rPr>
          <w:rFonts w:ascii="Arial" w:eastAsia="Times New Roman" w:hAnsi="Arial" w:cs="Arial"/>
          <w:b/>
          <w:bCs/>
          <w:color w:val="000000" w:themeColor="text1"/>
          <w:spacing w:val="-7"/>
          <w:sz w:val="24"/>
          <w:szCs w:val="24"/>
        </w:rPr>
        <w:t xml:space="preserve"> </w:t>
      </w:r>
      <w:r w:rsidRPr="00125FE2">
        <w:rPr>
          <w:rFonts w:ascii="Arial" w:eastAsia="Times New Roman" w:hAnsi="Arial" w:cs="Arial"/>
          <w:b/>
          <w:bCs/>
          <w:color w:val="000000" w:themeColor="text1"/>
          <w:sz w:val="24"/>
          <w:szCs w:val="24"/>
        </w:rPr>
        <w:t>инженерных</w:t>
      </w:r>
      <w:r w:rsidRPr="00125FE2">
        <w:rPr>
          <w:rFonts w:ascii="Arial" w:eastAsia="Times New Roman" w:hAnsi="Arial" w:cs="Arial"/>
          <w:b/>
          <w:bCs/>
          <w:color w:val="000000" w:themeColor="text1"/>
          <w:spacing w:val="-4"/>
          <w:sz w:val="24"/>
          <w:szCs w:val="24"/>
        </w:rPr>
        <w:t xml:space="preserve"> </w:t>
      </w:r>
      <w:r w:rsidRPr="00125FE2">
        <w:rPr>
          <w:rFonts w:ascii="Arial" w:eastAsia="Times New Roman" w:hAnsi="Arial" w:cs="Arial"/>
          <w:b/>
          <w:bCs/>
          <w:color w:val="000000" w:themeColor="text1"/>
          <w:spacing w:val="-2"/>
          <w:sz w:val="24"/>
          <w:szCs w:val="24"/>
        </w:rPr>
        <w:t>коммуникаций,</w:t>
      </w:r>
      <w:r w:rsidR="0001381E" w:rsidRPr="00125FE2">
        <w:rPr>
          <w:rFonts w:ascii="Arial" w:eastAsia="Times New Roman" w:hAnsi="Arial" w:cs="Arial"/>
          <w:b/>
          <w:bCs/>
          <w:color w:val="000000" w:themeColor="text1"/>
          <w:sz w:val="24"/>
          <w:szCs w:val="24"/>
        </w:rPr>
        <w:t xml:space="preserve"> </w:t>
      </w:r>
      <w:r w:rsidRPr="00125FE2">
        <w:rPr>
          <w:rFonts w:ascii="Arial" w:eastAsia="Times New Roman" w:hAnsi="Arial" w:cs="Arial"/>
          <w:b/>
          <w:color w:val="000000" w:themeColor="text1"/>
          <w:sz w:val="24"/>
          <w:szCs w:val="24"/>
        </w:rPr>
        <w:t>водоохранные</w:t>
      </w:r>
      <w:r w:rsidRPr="00125FE2">
        <w:rPr>
          <w:rFonts w:ascii="Arial" w:eastAsia="Times New Roman" w:hAnsi="Arial" w:cs="Arial"/>
          <w:b/>
          <w:color w:val="000000" w:themeColor="text1"/>
          <w:spacing w:val="-12"/>
          <w:sz w:val="24"/>
          <w:szCs w:val="24"/>
        </w:rPr>
        <w:t xml:space="preserve"> </w:t>
      </w:r>
      <w:r w:rsidRPr="00125FE2">
        <w:rPr>
          <w:rFonts w:ascii="Arial" w:eastAsia="Times New Roman" w:hAnsi="Arial" w:cs="Arial"/>
          <w:b/>
          <w:color w:val="000000" w:themeColor="text1"/>
          <w:spacing w:val="-4"/>
          <w:sz w:val="24"/>
          <w:szCs w:val="24"/>
        </w:rPr>
        <w:t>зоны</w:t>
      </w:r>
    </w:p>
    <w:p w14:paraId="10607A1E" w14:textId="77777777" w:rsidR="00881CF1" w:rsidRPr="00125FE2" w:rsidRDefault="00881CF1" w:rsidP="00D51C58">
      <w:pPr>
        <w:widowControl w:val="0"/>
        <w:autoSpaceDE w:val="0"/>
        <w:autoSpaceDN w:val="0"/>
        <w:spacing w:before="5" w:after="0" w:line="240" w:lineRule="auto"/>
        <w:jc w:val="center"/>
        <w:rPr>
          <w:rFonts w:ascii="Arial" w:eastAsia="Times New Roman" w:hAnsi="Arial" w:cs="Arial"/>
          <w:b/>
          <w:color w:val="FF0000"/>
          <w:sz w:val="24"/>
          <w:szCs w:val="24"/>
        </w:rPr>
      </w:pPr>
    </w:p>
    <w:p w14:paraId="60398A11" w14:textId="77777777" w:rsidR="00881CF1" w:rsidRPr="00125FE2" w:rsidRDefault="00881CF1" w:rsidP="000B391D">
      <w:pPr>
        <w:widowControl w:val="0"/>
        <w:numPr>
          <w:ilvl w:val="3"/>
          <w:numId w:val="20"/>
        </w:numPr>
        <w:tabs>
          <w:tab w:val="left" w:pos="2346"/>
        </w:tabs>
        <w:autoSpaceDE w:val="0"/>
        <w:autoSpaceDN w:val="0"/>
        <w:spacing w:after="0" w:line="240" w:lineRule="auto"/>
        <w:ind w:right="266"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 территории города предусматриваются следующие виды технических (охранных) зон, выделяемых линиями градостроительного регулирования: магистральных коллекторов и трубопроводов, кабелей</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высокого</w:t>
      </w:r>
      <w:r w:rsidRPr="00125FE2">
        <w:rPr>
          <w:rFonts w:ascii="Arial" w:eastAsia="Times New Roman" w:hAnsi="Arial" w:cs="Arial"/>
          <w:color w:val="000000" w:themeColor="text1"/>
          <w:spacing w:val="-5"/>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низкого</w:t>
      </w:r>
      <w:r w:rsidRPr="00125FE2">
        <w:rPr>
          <w:rFonts w:ascii="Arial" w:eastAsia="Times New Roman" w:hAnsi="Arial" w:cs="Arial"/>
          <w:color w:val="000000" w:themeColor="text1"/>
          <w:spacing w:val="-5"/>
          <w:sz w:val="24"/>
          <w:szCs w:val="24"/>
        </w:rPr>
        <w:t xml:space="preserve"> </w:t>
      </w:r>
      <w:r w:rsidRPr="00125FE2">
        <w:rPr>
          <w:rFonts w:ascii="Arial" w:eastAsia="Times New Roman" w:hAnsi="Arial" w:cs="Arial"/>
          <w:color w:val="000000" w:themeColor="text1"/>
          <w:sz w:val="24"/>
          <w:szCs w:val="24"/>
        </w:rPr>
        <w:t>напряжения,</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слабых</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токов,</w:t>
      </w:r>
      <w:r w:rsidRPr="00125FE2">
        <w:rPr>
          <w:rFonts w:ascii="Arial" w:eastAsia="Times New Roman" w:hAnsi="Arial" w:cs="Arial"/>
          <w:color w:val="000000" w:themeColor="text1"/>
          <w:spacing w:val="-4"/>
          <w:sz w:val="24"/>
          <w:szCs w:val="24"/>
        </w:rPr>
        <w:t xml:space="preserve"> </w:t>
      </w:r>
      <w:r w:rsidRPr="00125FE2">
        <w:rPr>
          <w:rFonts w:ascii="Arial" w:eastAsia="Times New Roman" w:hAnsi="Arial" w:cs="Arial"/>
          <w:color w:val="000000" w:themeColor="text1"/>
          <w:sz w:val="24"/>
          <w:szCs w:val="24"/>
        </w:rPr>
        <w:t>линий</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высоковольтных</w:t>
      </w:r>
      <w:r w:rsidRPr="00125FE2">
        <w:rPr>
          <w:rFonts w:ascii="Arial" w:eastAsia="Times New Roman" w:hAnsi="Arial" w:cs="Arial"/>
          <w:color w:val="000000" w:themeColor="text1"/>
          <w:spacing w:val="-3"/>
          <w:sz w:val="24"/>
          <w:szCs w:val="24"/>
        </w:rPr>
        <w:t xml:space="preserve"> </w:t>
      </w:r>
      <w:r w:rsidRPr="00125FE2">
        <w:rPr>
          <w:rFonts w:ascii="Arial" w:eastAsia="Times New Roman" w:hAnsi="Arial" w:cs="Arial"/>
          <w:color w:val="000000" w:themeColor="text1"/>
          <w:sz w:val="24"/>
          <w:szCs w:val="24"/>
        </w:rPr>
        <w:t>передач.</w:t>
      </w:r>
    </w:p>
    <w:p w14:paraId="1A729EB8" w14:textId="77777777" w:rsidR="00881CF1" w:rsidRPr="00125FE2" w:rsidRDefault="00881CF1" w:rsidP="000B391D">
      <w:pPr>
        <w:widowControl w:val="0"/>
        <w:numPr>
          <w:ilvl w:val="3"/>
          <w:numId w:val="20"/>
        </w:numPr>
        <w:tabs>
          <w:tab w:val="left" w:pos="2346"/>
        </w:tabs>
        <w:autoSpaceDE w:val="0"/>
        <w:autoSpaceDN w:val="0"/>
        <w:spacing w:before="1" w:after="0" w:line="240" w:lineRule="auto"/>
        <w:ind w:right="266"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На территории технических (охранных) зон магистральных коллекторов и трубопроводов,</w:t>
      </w:r>
      <w:r w:rsidRPr="00125FE2">
        <w:rPr>
          <w:rFonts w:ascii="Arial" w:eastAsia="Times New Roman" w:hAnsi="Arial" w:cs="Arial"/>
          <w:color w:val="000000" w:themeColor="text1"/>
          <w:spacing w:val="-1"/>
          <w:sz w:val="24"/>
          <w:szCs w:val="24"/>
        </w:rPr>
        <w:t xml:space="preserve"> </w:t>
      </w:r>
      <w:r w:rsidRPr="00125FE2">
        <w:rPr>
          <w:rFonts w:ascii="Arial" w:eastAsia="Times New Roman" w:hAnsi="Arial" w:cs="Arial"/>
          <w:color w:val="000000" w:themeColor="text1"/>
          <w:sz w:val="24"/>
          <w:szCs w:val="24"/>
        </w:rPr>
        <w:t>кабелей высокого, низкого напряжения и слабых токов, линий высоковольтных передач не допускается устройство площадок (детских, для отдыха, установки мусоросборников), возведение любых видов сооружений, в том числе нестационарных, кроме технических, имеющих отношение к обслуживанию и эксплуатации проходящих в технической зоне коммуникаций. Размещение иных объектов и элементов благоустройства допускается по согласованию с владельцами инженерных сетей.</w:t>
      </w:r>
    </w:p>
    <w:p w14:paraId="3A3FCBF1" w14:textId="77777777" w:rsidR="00881CF1" w:rsidRPr="00125FE2" w:rsidRDefault="00881CF1" w:rsidP="000B391D">
      <w:pPr>
        <w:widowControl w:val="0"/>
        <w:numPr>
          <w:ilvl w:val="3"/>
          <w:numId w:val="20"/>
        </w:numPr>
        <w:tabs>
          <w:tab w:val="left" w:pos="2346"/>
        </w:tabs>
        <w:autoSpaceDE w:val="0"/>
        <w:autoSpaceDN w:val="0"/>
        <w:spacing w:before="1" w:after="0" w:line="240" w:lineRule="auto"/>
        <w:ind w:right="265"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Проектирование благоустройства территорий водоохранных зон осуществляется в соответствии с водным законодательством Российской </w:t>
      </w:r>
      <w:r w:rsidRPr="00125FE2">
        <w:rPr>
          <w:rFonts w:ascii="Arial" w:eastAsia="Times New Roman" w:hAnsi="Arial" w:cs="Arial"/>
          <w:color w:val="000000" w:themeColor="text1"/>
          <w:spacing w:val="-2"/>
          <w:sz w:val="24"/>
          <w:szCs w:val="24"/>
        </w:rPr>
        <w:t>Федерации.</w:t>
      </w:r>
    </w:p>
    <w:p w14:paraId="3C7FA0E3"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074BF11F" w14:textId="77777777" w:rsidR="00881CF1" w:rsidRPr="00125FE2" w:rsidRDefault="00881CF1" w:rsidP="000B391D">
      <w:pPr>
        <w:widowControl w:val="0"/>
        <w:numPr>
          <w:ilvl w:val="1"/>
          <w:numId w:val="34"/>
        </w:numPr>
        <w:tabs>
          <w:tab w:val="left" w:pos="4178"/>
        </w:tabs>
        <w:autoSpaceDE w:val="0"/>
        <w:autoSpaceDN w:val="0"/>
        <w:spacing w:after="0" w:line="240" w:lineRule="auto"/>
        <w:outlineLvl w:val="0"/>
        <w:rPr>
          <w:rFonts w:ascii="Arial" w:eastAsia="Times New Roman" w:hAnsi="Arial" w:cs="Arial"/>
          <w:b/>
          <w:bCs/>
          <w:sz w:val="24"/>
          <w:szCs w:val="24"/>
        </w:rPr>
      </w:pPr>
      <w:bookmarkStart w:id="28" w:name="_bookmark27"/>
      <w:bookmarkEnd w:id="28"/>
      <w:r w:rsidRPr="00125FE2">
        <w:rPr>
          <w:rFonts w:ascii="Arial" w:eastAsia="Times New Roman" w:hAnsi="Arial" w:cs="Arial"/>
          <w:b/>
          <w:bCs/>
          <w:sz w:val="24"/>
          <w:szCs w:val="24"/>
        </w:rPr>
        <w:t>Элементы</w:t>
      </w:r>
      <w:r w:rsidRPr="00125FE2">
        <w:rPr>
          <w:rFonts w:ascii="Arial" w:eastAsia="Times New Roman" w:hAnsi="Arial" w:cs="Arial"/>
          <w:b/>
          <w:bCs/>
          <w:spacing w:val="-10"/>
          <w:sz w:val="24"/>
          <w:szCs w:val="24"/>
        </w:rPr>
        <w:t xml:space="preserve"> </w:t>
      </w:r>
      <w:r w:rsidRPr="00125FE2">
        <w:rPr>
          <w:rFonts w:ascii="Arial" w:eastAsia="Times New Roman" w:hAnsi="Arial" w:cs="Arial"/>
          <w:b/>
          <w:bCs/>
          <w:spacing w:val="-2"/>
          <w:sz w:val="24"/>
          <w:szCs w:val="24"/>
        </w:rPr>
        <w:t>благоустройства</w:t>
      </w:r>
    </w:p>
    <w:p w14:paraId="076DDEC6"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1D08015D" w14:textId="77777777" w:rsidR="00881CF1" w:rsidRPr="00125FE2" w:rsidRDefault="00881CF1" w:rsidP="00881CF1">
      <w:pPr>
        <w:widowControl w:val="0"/>
        <w:autoSpaceDE w:val="0"/>
        <w:autoSpaceDN w:val="0"/>
        <w:spacing w:after="0" w:line="322" w:lineRule="exact"/>
        <w:ind w:left="1210"/>
        <w:rPr>
          <w:rFonts w:ascii="Arial" w:eastAsia="Times New Roman" w:hAnsi="Arial" w:cs="Arial"/>
          <w:sz w:val="24"/>
          <w:szCs w:val="24"/>
        </w:rPr>
      </w:pPr>
      <w:r w:rsidRPr="00125FE2">
        <w:rPr>
          <w:rFonts w:ascii="Arial" w:eastAsia="Times New Roman" w:hAnsi="Arial" w:cs="Arial"/>
          <w:sz w:val="24"/>
          <w:szCs w:val="24"/>
        </w:rPr>
        <w:t>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элементам</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относятся:</w:t>
      </w:r>
    </w:p>
    <w:p w14:paraId="5728FF70"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элементы</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озеленения;</w:t>
      </w:r>
    </w:p>
    <w:p w14:paraId="5ADC3D6F"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покрытия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сопряжения</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поверхностей;</w:t>
      </w:r>
    </w:p>
    <w:p w14:paraId="4E2DABAE"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ограждения</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(заборы);</w:t>
      </w:r>
    </w:p>
    <w:p w14:paraId="492022AE"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водные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устройства;</w:t>
      </w:r>
    </w:p>
    <w:p w14:paraId="70DF3956"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уличное</w:t>
      </w:r>
      <w:r w:rsidRPr="00125FE2">
        <w:rPr>
          <w:rFonts w:ascii="Arial" w:eastAsia="Times New Roman" w:hAnsi="Arial" w:cs="Arial"/>
          <w:spacing w:val="-9"/>
          <w:sz w:val="24"/>
          <w:szCs w:val="24"/>
        </w:rPr>
        <w:t xml:space="preserve"> </w:t>
      </w:r>
      <w:r w:rsidR="0001381E" w:rsidRPr="00125FE2">
        <w:rPr>
          <w:rFonts w:ascii="Arial" w:eastAsia="Times New Roman" w:hAnsi="Arial" w:cs="Arial"/>
          <w:sz w:val="24"/>
          <w:szCs w:val="24"/>
        </w:rPr>
        <w:t xml:space="preserve">коммунально – </w:t>
      </w:r>
      <w:r w:rsidRPr="00125FE2">
        <w:rPr>
          <w:rFonts w:ascii="Arial" w:eastAsia="Times New Roman" w:hAnsi="Arial" w:cs="Arial"/>
          <w:sz w:val="24"/>
          <w:szCs w:val="24"/>
        </w:rPr>
        <w:t>бытовое</w:t>
      </w:r>
      <w:r w:rsidR="0001381E" w:rsidRPr="00125FE2">
        <w:rPr>
          <w:rFonts w:ascii="Arial" w:eastAsia="Times New Roman" w:hAnsi="Arial" w:cs="Arial"/>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техническое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оборудование;</w:t>
      </w:r>
    </w:p>
    <w:p w14:paraId="3EA78710" w14:textId="77777777" w:rsidR="00881CF1" w:rsidRPr="00125FE2" w:rsidRDefault="00881CF1" w:rsidP="000B391D">
      <w:pPr>
        <w:widowControl w:val="0"/>
        <w:numPr>
          <w:ilvl w:val="0"/>
          <w:numId w:val="15"/>
        </w:numPr>
        <w:tabs>
          <w:tab w:val="left" w:pos="1496"/>
        </w:tabs>
        <w:autoSpaceDE w:val="0"/>
        <w:autoSpaceDN w:val="0"/>
        <w:spacing w:before="2" w:after="0" w:line="322" w:lineRule="exact"/>
        <w:ind w:left="1495"/>
        <w:rPr>
          <w:rFonts w:ascii="Arial" w:eastAsia="Times New Roman" w:hAnsi="Arial" w:cs="Arial"/>
          <w:sz w:val="24"/>
          <w:szCs w:val="24"/>
        </w:rPr>
      </w:pPr>
      <w:r w:rsidRPr="00125FE2">
        <w:rPr>
          <w:rFonts w:ascii="Arial" w:eastAsia="Times New Roman" w:hAnsi="Arial" w:cs="Arial"/>
          <w:sz w:val="24"/>
          <w:szCs w:val="24"/>
        </w:rPr>
        <w:t>игровое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спортивное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оборудование;</w:t>
      </w:r>
    </w:p>
    <w:p w14:paraId="3BF53D2A"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элементы</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освещения;</w:t>
      </w:r>
    </w:p>
    <w:p w14:paraId="4A38519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рекламные конструкции и средства размещения информации (информационные конструкции);</w:t>
      </w:r>
    </w:p>
    <w:p w14:paraId="6DA000AC"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малые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архитектурные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формы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городская</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мебель;</w:t>
      </w:r>
    </w:p>
    <w:p w14:paraId="2E46C45E"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некапитальные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нестационарные</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сооружения;</w:t>
      </w:r>
    </w:p>
    <w:p w14:paraId="6BE8039E" w14:textId="77777777" w:rsidR="00881CF1" w:rsidRPr="00125FE2" w:rsidRDefault="00881CF1" w:rsidP="000B391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памятные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(мемориальные)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объекты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объекты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городской</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скульптуры;</w:t>
      </w:r>
    </w:p>
    <w:p w14:paraId="3EDFAA74" w14:textId="77777777" w:rsidR="00881CF1" w:rsidRPr="00125FE2" w:rsidRDefault="00881CF1" w:rsidP="00AD3D79">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элементы, используемые в качестве составных частей благоустройства (в том числе контейнерные площадки, стоянки транспортных средств (парковки), детские, спортивные площадки, площадки для отдыха), необходимые для эксплуатации объекта капитального строительства;</w:t>
      </w:r>
      <w:r w:rsidR="00AD3D79" w:rsidRPr="00125FE2">
        <w:rPr>
          <w:rFonts w:ascii="Arial" w:eastAsia="Times New Roman" w:hAnsi="Arial" w:cs="Arial"/>
          <w:sz w:val="24"/>
          <w:szCs w:val="24"/>
        </w:rPr>
        <w:t xml:space="preserve"> </w:t>
      </w:r>
    </w:p>
    <w:p w14:paraId="259AE6E7" w14:textId="77777777" w:rsidR="00881CF1" w:rsidRPr="00125FE2" w:rsidRDefault="00881CF1" w:rsidP="000B391D">
      <w:pPr>
        <w:widowControl w:val="0"/>
        <w:numPr>
          <w:ilvl w:val="0"/>
          <w:numId w:val="15"/>
        </w:numPr>
        <w:tabs>
          <w:tab w:val="left" w:pos="1496"/>
        </w:tabs>
        <w:autoSpaceDE w:val="0"/>
        <w:autoSpaceDN w:val="0"/>
        <w:spacing w:before="89"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знаки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информирования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об</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объектах</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притяжения.</w:t>
      </w:r>
    </w:p>
    <w:p w14:paraId="4298FFB0"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территории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насаждений.</w:t>
      </w:r>
    </w:p>
    <w:p w14:paraId="0295DFA1" w14:textId="77777777" w:rsidR="00881CF1" w:rsidRPr="00125FE2" w:rsidRDefault="00881CF1" w:rsidP="00881CF1">
      <w:pPr>
        <w:widowControl w:val="0"/>
        <w:autoSpaceDE w:val="0"/>
        <w:autoSpaceDN w:val="0"/>
        <w:spacing w:before="7" w:after="0" w:line="240" w:lineRule="auto"/>
        <w:rPr>
          <w:rFonts w:ascii="Arial" w:eastAsia="Times New Roman" w:hAnsi="Arial" w:cs="Arial"/>
          <w:sz w:val="24"/>
          <w:szCs w:val="24"/>
        </w:rPr>
      </w:pPr>
    </w:p>
    <w:p w14:paraId="4AB0CB0D" w14:textId="77777777" w:rsidR="00881CF1" w:rsidRPr="00125FE2" w:rsidRDefault="00881CF1" w:rsidP="000B391D">
      <w:pPr>
        <w:widowControl w:val="0"/>
        <w:numPr>
          <w:ilvl w:val="2"/>
          <w:numId w:val="34"/>
        </w:numPr>
        <w:tabs>
          <w:tab w:val="left" w:pos="4630"/>
        </w:tabs>
        <w:autoSpaceDE w:val="0"/>
        <w:autoSpaceDN w:val="0"/>
        <w:spacing w:after="0" w:line="240" w:lineRule="auto"/>
        <w:outlineLvl w:val="0"/>
        <w:rPr>
          <w:rFonts w:ascii="Arial" w:eastAsia="Times New Roman" w:hAnsi="Arial" w:cs="Arial"/>
          <w:b/>
          <w:bCs/>
          <w:sz w:val="24"/>
          <w:szCs w:val="24"/>
        </w:rPr>
      </w:pPr>
      <w:bookmarkStart w:id="29" w:name="_bookmark28"/>
      <w:bookmarkEnd w:id="29"/>
      <w:r w:rsidRPr="00125FE2">
        <w:rPr>
          <w:rFonts w:ascii="Arial" w:eastAsia="Times New Roman" w:hAnsi="Arial" w:cs="Arial"/>
          <w:b/>
          <w:bCs/>
          <w:sz w:val="24"/>
          <w:szCs w:val="24"/>
        </w:rPr>
        <w:lastRenderedPageBreak/>
        <w:t>Элементы</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озеленения</w:t>
      </w:r>
    </w:p>
    <w:p w14:paraId="7B6A87F7"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40EF0232" w14:textId="77777777" w:rsidR="00881CF1" w:rsidRPr="00125FE2" w:rsidRDefault="00881CF1" w:rsidP="000B391D">
      <w:pPr>
        <w:widowControl w:val="0"/>
        <w:numPr>
          <w:ilvl w:val="3"/>
          <w:numId w:val="35"/>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Озеленение является элементом благоустройства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ландшафтной организации территории, обеспечивающим формирование среды муниципального образования </w:t>
      </w:r>
      <w:r w:rsidR="00226D9A"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с активным использованием существующих и вновь создаваемых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растительных компонентов,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а также поддержание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ранее созданной или изначально существующей природной среды.</w:t>
      </w:r>
    </w:p>
    <w:p w14:paraId="2C340E8F" w14:textId="77777777" w:rsidR="00881CF1" w:rsidRPr="00125FE2" w:rsidRDefault="00881CF1" w:rsidP="000B391D">
      <w:pPr>
        <w:widowControl w:val="0"/>
        <w:numPr>
          <w:ilvl w:val="3"/>
          <w:numId w:val="35"/>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641F47FB" w14:textId="77777777" w:rsidR="00881CF1" w:rsidRPr="00125FE2" w:rsidRDefault="00881CF1" w:rsidP="000B391D">
      <w:pPr>
        <w:widowControl w:val="0"/>
        <w:numPr>
          <w:ilvl w:val="3"/>
          <w:numId w:val="35"/>
        </w:numPr>
        <w:tabs>
          <w:tab w:val="left" w:pos="234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проектировании озелененных пространств необходимо обеспечивать для всех жителей возможность доступа к неурбанизированным ландшафтам, занятия спортом и общением, физический комфорт и улучшения визуальных и экологических характеристик городской среды, учитывать факторы биоразнообразия и непрерывности озелененных элементов городской </w:t>
      </w:r>
      <w:r w:rsidRPr="00125FE2">
        <w:rPr>
          <w:rFonts w:ascii="Arial" w:eastAsia="Times New Roman" w:hAnsi="Arial" w:cs="Arial"/>
          <w:spacing w:val="-2"/>
          <w:sz w:val="24"/>
          <w:szCs w:val="24"/>
        </w:rPr>
        <w:t>среды.</w:t>
      </w:r>
    </w:p>
    <w:p w14:paraId="1F1965B1" w14:textId="77777777" w:rsidR="00881CF1" w:rsidRPr="00125FE2" w:rsidRDefault="00881CF1" w:rsidP="000B391D">
      <w:pPr>
        <w:widowControl w:val="0"/>
        <w:numPr>
          <w:ilvl w:val="3"/>
          <w:numId w:val="35"/>
        </w:numPr>
        <w:tabs>
          <w:tab w:val="left" w:pos="241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Основными типами озеленения являются: массивы, группы, солитеры, живые изгороди, газоны, цветники, различные виды посадок (аллейные, рядовые и другие).</w:t>
      </w:r>
    </w:p>
    <w:p w14:paraId="2C5EF44B" w14:textId="77777777" w:rsidR="00881CF1" w:rsidRPr="00125FE2" w:rsidRDefault="00881CF1" w:rsidP="000B391D">
      <w:pPr>
        <w:widowControl w:val="0"/>
        <w:numPr>
          <w:ilvl w:val="3"/>
          <w:numId w:val="35"/>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На территории </w:t>
      </w:r>
      <w:r w:rsidR="00111320"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следует использовать два вида озел</w:t>
      </w:r>
      <w:r w:rsidR="00D36DB2" w:rsidRPr="00125FE2">
        <w:rPr>
          <w:rFonts w:ascii="Arial" w:eastAsia="Times New Roman" w:hAnsi="Arial" w:cs="Arial"/>
          <w:sz w:val="24"/>
          <w:szCs w:val="24"/>
        </w:rPr>
        <w:t xml:space="preserve">енения: стационарное – посадка </w:t>
      </w:r>
      <w:r w:rsidRPr="00125FE2">
        <w:rPr>
          <w:rFonts w:ascii="Arial" w:eastAsia="Times New Roman" w:hAnsi="Arial" w:cs="Arial"/>
          <w:sz w:val="24"/>
          <w:szCs w:val="24"/>
        </w:rPr>
        <w:t>растений</w:t>
      </w:r>
      <w:r w:rsidR="00D36DB2" w:rsidRPr="00125FE2">
        <w:rPr>
          <w:rFonts w:ascii="Arial" w:eastAsia="Times New Roman" w:hAnsi="Arial" w:cs="Arial"/>
          <w:sz w:val="24"/>
          <w:szCs w:val="24"/>
        </w:rPr>
        <w:t xml:space="preserve"> в грунт и мобильное – посадка </w:t>
      </w:r>
      <w:r w:rsidRPr="00125FE2">
        <w:rPr>
          <w:rFonts w:ascii="Arial" w:eastAsia="Times New Roman" w:hAnsi="Arial" w:cs="Arial"/>
          <w:sz w:val="24"/>
          <w:szCs w:val="24"/>
        </w:rPr>
        <w:t>растений в специальные передвижные емкости. Стационарное и мобильное озеленение используют для созда</w:t>
      </w:r>
      <w:r w:rsidR="00D36DB2" w:rsidRPr="00125FE2">
        <w:rPr>
          <w:rFonts w:ascii="Arial" w:eastAsia="Times New Roman" w:hAnsi="Arial" w:cs="Arial"/>
          <w:sz w:val="24"/>
          <w:szCs w:val="24"/>
        </w:rPr>
        <w:t xml:space="preserve">ния архитектурно – ландшафтных объектов (газонов, </w:t>
      </w:r>
      <w:r w:rsidRPr="00125FE2">
        <w:rPr>
          <w:rFonts w:ascii="Arial" w:eastAsia="Times New Roman" w:hAnsi="Arial" w:cs="Arial"/>
          <w:sz w:val="24"/>
          <w:szCs w:val="24"/>
        </w:rPr>
        <w:t>цветников, площадок с кустами и деревьями и других) на естественных и искусственных элементах рельефа.</w:t>
      </w:r>
    </w:p>
    <w:p w14:paraId="51CEB58A" w14:textId="77777777" w:rsidR="00881CF1" w:rsidRPr="00125FE2" w:rsidRDefault="00881CF1" w:rsidP="000B391D">
      <w:pPr>
        <w:widowControl w:val="0"/>
        <w:numPr>
          <w:ilvl w:val="3"/>
          <w:numId w:val="35"/>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Возведение, реконструкция и капитальный ремонт архитектурно – ландшафтных</w:t>
      </w:r>
      <w:r w:rsidR="00D36DB2" w:rsidRPr="00125FE2">
        <w:rPr>
          <w:rFonts w:ascii="Arial" w:eastAsia="Times New Roman" w:hAnsi="Arial" w:cs="Arial"/>
          <w:sz w:val="24"/>
          <w:szCs w:val="24"/>
        </w:rPr>
        <w:t xml:space="preserve"> </w:t>
      </w:r>
      <w:r w:rsidRPr="00125FE2">
        <w:rPr>
          <w:rFonts w:ascii="Arial" w:eastAsia="Times New Roman" w:hAnsi="Arial" w:cs="Arial"/>
          <w:sz w:val="24"/>
          <w:szCs w:val="24"/>
        </w:rPr>
        <w:t>объектов осуществляется только на основании проектов.</w:t>
      </w:r>
    </w:p>
    <w:p w14:paraId="0217563D" w14:textId="77777777" w:rsidR="00881CF1" w:rsidRPr="00125FE2" w:rsidRDefault="00881CF1" w:rsidP="000B391D">
      <w:pPr>
        <w:widowControl w:val="0"/>
        <w:numPr>
          <w:ilvl w:val="3"/>
          <w:numId w:val="35"/>
        </w:numPr>
        <w:tabs>
          <w:tab w:val="left" w:pos="234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Озеленение и формирование системы зеленых насаждений на территории </w:t>
      </w:r>
      <w:r w:rsidR="00111320"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выполняется с учетом факторов потери (в той или иной степени), способности городской экосистемы к саморегуляции. Для обеспечения жизнеспособности зеленых насаждений и озеленяемых территорий </w:t>
      </w:r>
      <w:r w:rsidR="00111320" w:rsidRPr="00125FE2">
        <w:rPr>
          <w:rFonts w:ascii="Arial" w:eastAsia="Times New Roman" w:hAnsi="Arial" w:cs="Arial"/>
          <w:sz w:val="24"/>
          <w:szCs w:val="24"/>
        </w:rPr>
        <w:t>МКП «Благоустройство»</w:t>
      </w:r>
      <w:r w:rsidR="00F50B00" w:rsidRPr="00125FE2">
        <w:rPr>
          <w:rFonts w:ascii="Arial" w:eastAsia="Times New Roman" w:hAnsi="Arial" w:cs="Arial"/>
          <w:sz w:val="24"/>
          <w:szCs w:val="24"/>
        </w:rPr>
        <w:t xml:space="preserve"> н</w:t>
      </w:r>
      <w:r w:rsidRPr="00125FE2">
        <w:rPr>
          <w:rFonts w:ascii="Arial" w:eastAsia="Times New Roman" w:hAnsi="Arial" w:cs="Arial"/>
          <w:sz w:val="24"/>
          <w:szCs w:val="24"/>
        </w:rPr>
        <w:t>еобходимо:</w:t>
      </w:r>
    </w:p>
    <w:p w14:paraId="5454133D" w14:textId="77777777" w:rsidR="00881CF1" w:rsidRPr="00125FE2" w:rsidRDefault="00881CF1" w:rsidP="0001381E">
      <w:pPr>
        <w:widowControl w:val="0"/>
        <w:numPr>
          <w:ilvl w:val="0"/>
          <w:numId w:val="15"/>
        </w:numPr>
        <w:autoSpaceDE w:val="0"/>
        <w:autoSpaceDN w:val="0"/>
        <w:spacing w:after="0" w:line="321" w:lineRule="exact"/>
        <w:ind w:left="567" w:firstLine="642"/>
        <w:jc w:val="both"/>
        <w:rPr>
          <w:rFonts w:ascii="Arial" w:eastAsia="Times New Roman" w:hAnsi="Arial" w:cs="Arial"/>
          <w:sz w:val="24"/>
          <w:szCs w:val="24"/>
        </w:rPr>
      </w:pPr>
      <w:r w:rsidRPr="00125FE2">
        <w:rPr>
          <w:rFonts w:ascii="Arial" w:eastAsia="Times New Roman" w:hAnsi="Arial" w:cs="Arial"/>
          <w:sz w:val="24"/>
          <w:szCs w:val="24"/>
        </w:rPr>
        <w:t>учитывать</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степень</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техногенных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нагрузок</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прилегающих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территорий;</w:t>
      </w:r>
    </w:p>
    <w:p w14:paraId="3872E407" w14:textId="77777777" w:rsidR="00881CF1" w:rsidRPr="00125FE2" w:rsidRDefault="00881CF1" w:rsidP="000B391D">
      <w:pPr>
        <w:widowControl w:val="0"/>
        <w:numPr>
          <w:ilvl w:val="0"/>
          <w:numId w:val="15"/>
        </w:numPr>
        <w:tabs>
          <w:tab w:val="left" w:pos="1496"/>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осуществлять для посадок подбор адаптирован</w:t>
      </w:r>
      <w:r w:rsidR="00F50B00" w:rsidRPr="00125FE2">
        <w:rPr>
          <w:rFonts w:ascii="Arial" w:eastAsia="Times New Roman" w:hAnsi="Arial" w:cs="Arial"/>
          <w:sz w:val="24"/>
          <w:szCs w:val="24"/>
        </w:rPr>
        <w:t xml:space="preserve">ных пород посадочного материала </w:t>
      </w:r>
      <w:r w:rsidRPr="00125FE2">
        <w:rPr>
          <w:rFonts w:ascii="Arial" w:eastAsia="Times New Roman" w:hAnsi="Arial" w:cs="Arial"/>
          <w:sz w:val="24"/>
          <w:szCs w:val="24"/>
        </w:rPr>
        <w:t>с учетом характеристик их устойчивости к воздействию антропогенных факторов.</w:t>
      </w:r>
    </w:p>
    <w:p w14:paraId="2AA2BB5C" w14:textId="77777777" w:rsidR="00881CF1" w:rsidRPr="00125FE2" w:rsidRDefault="00881CF1" w:rsidP="00076D60">
      <w:pPr>
        <w:widowControl w:val="0"/>
        <w:numPr>
          <w:ilvl w:val="3"/>
          <w:numId w:val="35"/>
        </w:numPr>
        <w:tabs>
          <w:tab w:val="left" w:pos="2346"/>
        </w:tabs>
        <w:autoSpaceDE w:val="0"/>
        <w:autoSpaceDN w:val="0"/>
        <w:spacing w:after="0" w:line="0" w:lineRule="atLeast"/>
        <w:ind w:left="505" w:right="261" w:firstLine="707"/>
        <w:jc w:val="both"/>
        <w:rPr>
          <w:rFonts w:ascii="Arial" w:eastAsia="Times New Roman" w:hAnsi="Arial" w:cs="Arial"/>
          <w:sz w:val="24"/>
          <w:szCs w:val="24"/>
        </w:rPr>
      </w:pPr>
      <w:r w:rsidRPr="00125FE2">
        <w:rPr>
          <w:rFonts w:ascii="Arial" w:eastAsia="Times New Roman" w:hAnsi="Arial" w:cs="Arial"/>
          <w:sz w:val="24"/>
          <w:szCs w:val="24"/>
        </w:rPr>
        <w:t>Для живых изгородей не допускается использование кустарников,</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имеющих</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шипы,</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колючки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9"/>
          <w:w w:val="150"/>
          <w:sz w:val="24"/>
          <w:szCs w:val="24"/>
        </w:rPr>
        <w:t xml:space="preserve"> </w:t>
      </w:r>
      <w:r w:rsidRPr="00125FE2">
        <w:rPr>
          <w:rFonts w:ascii="Arial" w:eastAsia="Times New Roman" w:hAnsi="Arial" w:cs="Arial"/>
          <w:sz w:val="24"/>
          <w:szCs w:val="24"/>
        </w:rPr>
        <w:t>ядовитые</w:t>
      </w:r>
      <w:r w:rsidRPr="00125FE2">
        <w:rPr>
          <w:rFonts w:ascii="Arial" w:eastAsia="Times New Roman" w:hAnsi="Arial" w:cs="Arial"/>
          <w:spacing w:val="79"/>
          <w:w w:val="150"/>
          <w:sz w:val="24"/>
          <w:szCs w:val="24"/>
        </w:rPr>
        <w:t xml:space="preserve"> </w:t>
      </w:r>
      <w:r w:rsidRPr="00125FE2">
        <w:rPr>
          <w:rFonts w:ascii="Arial" w:eastAsia="Times New Roman" w:hAnsi="Arial" w:cs="Arial"/>
          <w:sz w:val="24"/>
          <w:szCs w:val="24"/>
        </w:rPr>
        <w:t>плоды.</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Предприятия,</w:t>
      </w:r>
      <w:r w:rsidR="00076D60" w:rsidRPr="00125FE2">
        <w:rPr>
          <w:rFonts w:ascii="Arial" w:eastAsia="Times New Roman" w:hAnsi="Arial" w:cs="Arial"/>
          <w:sz w:val="24"/>
          <w:szCs w:val="24"/>
        </w:rPr>
        <w:t xml:space="preserve"> </w:t>
      </w:r>
      <w:r w:rsidRPr="00125FE2">
        <w:rPr>
          <w:rFonts w:ascii="Arial" w:eastAsia="Times New Roman" w:hAnsi="Arial" w:cs="Arial"/>
          <w:sz w:val="24"/>
          <w:szCs w:val="24"/>
        </w:rPr>
        <w:t>организации и граждане, на земельных участках которых имеются зеленые насаждения, осуществляют их содержание за счет собственных средств, самостоятельно проводят озеленение и содержание зелёных насаждений своих территорий. Р</w:t>
      </w:r>
      <w:r w:rsidR="00F50B00" w:rsidRPr="00125FE2">
        <w:rPr>
          <w:rFonts w:ascii="Arial" w:eastAsia="Times New Roman" w:hAnsi="Arial" w:cs="Arial"/>
          <w:sz w:val="24"/>
          <w:szCs w:val="24"/>
        </w:rPr>
        <w:t xml:space="preserve">азмещение высаживаемой древесно – кустарниковой </w:t>
      </w:r>
      <w:r w:rsidRPr="00125FE2">
        <w:rPr>
          <w:rFonts w:ascii="Arial" w:eastAsia="Times New Roman" w:hAnsi="Arial" w:cs="Arial"/>
          <w:sz w:val="24"/>
          <w:szCs w:val="24"/>
        </w:rPr>
        <w:t xml:space="preserve">растительности на своих территориях, ликвидация зеленых </w:t>
      </w:r>
      <w:r w:rsidRPr="00125FE2">
        <w:rPr>
          <w:rFonts w:ascii="Arial" w:eastAsia="Times New Roman" w:hAnsi="Arial" w:cs="Arial"/>
          <w:sz w:val="24"/>
          <w:szCs w:val="24"/>
        </w:rPr>
        <w:lastRenderedPageBreak/>
        <w:t xml:space="preserve">насаждений производятся в порядке, установленном муниципальными правовыми актами, утвержденными </w:t>
      </w:r>
      <w:r w:rsidR="0001779E" w:rsidRPr="00125FE2">
        <w:rPr>
          <w:rFonts w:ascii="Arial" w:eastAsia="Times New Roman" w:hAnsi="Arial" w:cs="Arial"/>
          <w:sz w:val="24"/>
          <w:szCs w:val="24"/>
        </w:rPr>
        <w:t>администрацией городского поселения –город Семилуки</w:t>
      </w:r>
      <w:r w:rsidRPr="00125FE2">
        <w:rPr>
          <w:rFonts w:ascii="Arial" w:eastAsia="Times New Roman" w:hAnsi="Arial" w:cs="Arial"/>
          <w:sz w:val="24"/>
          <w:szCs w:val="24"/>
        </w:rPr>
        <w:t>.</w:t>
      </w:r>
    </w:p>
    <w:p w14:paraId="3FFA7198" w14:textId="77777777" w:rsidR="00881CF1" w:rsidRPr="00125FE2" w:rsidRDefault="00881CF1" w:rsidP="000B391D">
      <w:pPr>
        <w:widowControl w:val="0"/>
        <w:numPr>
          <w:ilvl w:val="3"/>
          <w:numId w:val="35"/>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Деревья,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кустарники,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газоны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следует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высаживать</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соответствии с требованиями СП 42.13330.2016 «</w:t>
      </w:r>
      <w:hyperlink r:id="rId32" w:history="1">
        <w:r w:rsidRPr="00125FE2">
          <w:rPr>
            <w:rFonts w:ascii="Arial" w:eastAsia="Times New Roman" w:hAnsi="Arial" w:cs="Arial"/>
            <w:sz w:val="24"/>
            <w:szCs w:val="24"/>
          </w:rPr>
          <w:t>СНиП 2.07.01-89*</w:t>
        </w:r>
      </w:hyperlink>
      <w:r w:rsidRPr="00125FE2">
        <w:rPr>
          <w:rFonts w:ascii="Arial" w:eastAsia="Times New Roman" w:hAnsi="Arial" w:cs="Arial"/>
          <w:sz w:val="24"/>
          <w:szCs w:val="24"/>
        </w:rPr>
        <w:t xml:space="preserve"> Градостроительство. Планировка и застройка городских и сельских поселений», приказа Госстроя РФ от 15.12.1999 № 153 «Об утверждении Правил создания, охраны и содержания зеленых насаждений в городах Российской Федерации».</w:t>
      </w:r>
    </w:p>
    <w:p w14:paraId="05E49E67"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2E9D8227" w14:textId="77777777" w:rsidR="00881CF1" w:rsidRPr="00125FE2" w:rsidRDefault="00881CF1" w:rsidP="000B391D">
      <w:pPr>
        <w:widowControl w:val="0"/>
        <w:numPr>
          <w:ilvl w:val="2"/>
          <w:numId w:val="34"/>
        </w:numPr>
        <w:tabs>
          <w:tab w:val="left" w:pos="5353"/>
        </w:tabs>
        <w:autoSpaceDE w:val="0"/>
        <w:autoSpaceDN w:val="0"/>
        <w:spacing w:after="0" w:line="240" w:lineRule="auto"/>
        <w:ind w:left="5352"/>
        <w:outlineLvl w:val="0"/>
        <w:rPr>
          <w:rFonts w:ascii="Arial" w:eastAsia="Times New Roman" w:hAnsi="Arial" w:cs="Arial"/>
          <w:b/>
          <w:bCs/>
          <w:sz w:val="24"/>
          <w:szCs w:val="24"/>
        </w:rPr>
      </w:pPr>
      <w:bookmarkStart w:id="30" w:name="_bookmark29"/>
      <w:bookmarkEnd w:id="30"/>
      <w:r w:rsidRPr="00125FE2">
        <w:rPr>
          <w:rFonts w:ascii="Arial" w:eastAsia="Times New Roman" w:hAnsi="Arial" w:cs="Arial"/>
          <w:b/>
          <w:bCs/>
          <w:spacing w:val="-2"/>
          <w:sz w:val="24"/>
          <w:szCs w:val="24"/>
        </w:rPr>
        <w:t>Покрытия</w:t>
      </w:r>
    </w:p>
    <w:p w14:paraId="6B96D680"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14AFDF85" w14:textId="77777777" w:rsidR="00881CF1" w:rsidRPr="00125FE2" w:rsidRDefault="00881CF1" w:rsidP="000B391D">
      <w:pPr>
        <w:widowControl w:val="0"/>
        <w:numPr>
          <w:ilvl w:val="3"/>
          <w:numId w:val="36"/>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определяются следующие виды покрытий:</w:t>
      </w:r>
    </w:p>
    <w:p w14:paraId="3A1E9DE6" w14:textId="77777777" w:rsidR="00881CF1" w:rsidRPr="00125FE2" w:rsidRDefault="00881CF1"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твер</w:t>
      </w:r>
      <w:r w:rsidR="00F50B00" w:rsidRPr="00125FE2">
        <w:rPr>
          <w:rFonts w:ascii="Arial" w:eastAsia="Times New Roman" w:hAnsi="Arial" w:cs="Arial"/>
          <w:sz w:val="24"/>
          <w:szCs w:val="24"/>
        </w:rPr>
        <w:t xml:space="preserve">дые (капитальные) – монолитные </w:t>
      </w:r>
      <w:r w:rsidRPr="00125FE2">
        <w:rPr>
          <w:rFonts w:ascii="Arial" w:eastAsia="Times New Roman" w:hAnsi="Arial" w:cs="Arial"/>
          <w:sz w:val="24"/>
          <w:szCs w:val="24"/>
        </w:rPr>
        <w:t>или сборные, выполняемые из асфальтобетона, цементобетона, природного камня и подобных им материалов;</w:t>
      </w:r>
    </w:p>
    <w:p w14:paraId="439C5D51" w14:textId="0F461BF0" w:rsidR="00881CF1" w:rsidRPr="00125FE2" w:rsidRDefault="00881CF1"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мягкие (некапитальные) – выполняемые</w:t>
      </w:r>
      <w:r w:rsidR="00125FE2">
        <w:rPr>
          <w:rFonts w:ascii="Arial" w:eastAsia="Times New Roman" w:hAnsi="Arial" w:cs="Arial"/>
          <w:sz w:val="24"/>
          <w:szCs w:val="24"/>
        </w:rPr>
        <w:t xml:space="preserve"> </w:t>
      </w:r>
      <w:r w:rsidRPr="00125FE2">
        <w:rPr>
          <w:rFonts w:ascii="Arial" w:eastAsia="Times New Roman" w:hAnsi="Arial" w:cs="Arial"/>
          <w:sz w:val="24"/>
          <w:szCs w:val="24"/>
        </w:rPr>
        <w:t>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14:paraId="60B4C151" w14:textId="77777777" w:rsidR="00881CF1" w:rsidRPr="00125FE2" w:rsidRDefault="00F50B00"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газонные – выполняемые</w:t>
      </w:r>
      <w:r w:rsidR="00881CF1" w:rsidRPr="00125FE2">
        <w:rPr>
          <w:rFonts w:ascii="Arial" w:eastAsia="Times New Roman" w:hAnsi="Arial" w:cs="Arial"/>
          <w:sz w:val="24"/>
          <w:szCs w:val="24"/>
        </w:rPr>
        <w:t xml:space="preserve"> по специальным технологиям подготовки и посадки травяного покрова;</w:t>
      </w:r>
    </w:p>
    <w:p w14:paraId="116938EA" w14:textId="1BD06C00"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комбинированные – представляющие</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сочетания покрытий, указанных </w:t>
      </w:r>
      <w:r w:rsidRPr="00125FE2">
        <w:rPr>
          <w:rFonts w:ascii="Arial" w:eastAsia="Times New Roman" w:hAnsi="Arial" w:cs="Arial"/>
          <w:spacing w:val="-2"/>
          <w:sz w:val="24"/>
          <w:szCs w:val="24"/>
        </w:rPr>
        <w:t>выше.</w:t>
      </w:r>
    </w:p>
    <w:p w14:paraId="0CB91F7C" w14:textId="77777777" w:rsidR="00881CF1" w:rsidRPr="00125FE2" w:rsidRDefault="00881CF1" w:rsidP="000B391D">
      <w:pPr>
        <w:widowControl w:val="0"/>
        <w:numPr>
          <w:ilvl w:val="3"/>
          <w:numId w:val="36"/>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14:paraId="34F98D8C" w14:textId="77777777" w:rsidR="00881CF1" w:rsidRPr="00125FE2" w:rsidRDefault="00881CF1" w:rsidP="000B391D">
      <w:pPr>
        <w:widowControl w:val="0"/>
        <w:numPr>
          <w:ilvl w:val="3"/>
          <w:numId w:val="36"/>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Покрытия поверхностей обеспечивают на территории города условия безопасного и комфортного передвижения, а также формирую</w:t>
      </w:r>
      <w:r w:rsidR="00F50B00" w:rsidRPr="00125FE2">
        <w:rPr>
          <w:rFonts w:ascii="Arial" w:eastAsia="Times New Roman" w:hAnsi="Arial" w:cs="Arial"/>
          <w:sz w:val="24"/>
          <w:szCs w:val="24"/>
        </w:rPr>
        <w:t>т архитектурно – художественный</w:t>
      </w:r>
      <w:r w:rsidRPr="00125FE2">
        <w:rPr>
          <w:rFonts w:ascii="Arial" w:eastAsia="Times New Roman" w:hAnsi="Arial" w:cs="Arial"/>
          <w:sz w:val="24"/>
          <w:szCs w:val="24"/>
        </w:rPr>
        <w:t xml:space="preserve"> облик среды.</w:t>
      </w:r>
    </w:p>
    <w:p w14:paraId="64B801DC" w14:textId="77777777" w:rsidR="00881CF1" w:rsidRPr="00125FE2" w:rsidRDefault="00881CF1" w:rsidP="000B391D">
      <w:pPr>
        <w:widowControl w:val="0"/>
        <w:numPr>
          <w:ilvl w:val="3"/>
          <w:numId w:val="36"/>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Применяемый в проекте вид покрытия должен устанавливаться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w:t>
      </w:r>
      <w:r w:rsidR="00F50B00" w:rsidRPr="00125FE2">
        <w:rPr>
          <w:rFonts w:ascii="Arial" w:eastAsia="Times New Roman" w:hAnsi="Arial" w:cs="Arial"/>
          <w:sz w:val="24"/>
          <w:szCs w:val="24"/>
        </w:rPr>
        <w:t xml:space="preserve">ент проектирования; мягких – с </w:t>
      </w:r>
      <w:r w:rsidRPr="00125FE2">
        <w:rPr>
          <w:rFonts w:ascii="Arial" w:eastAsia="Times New Roman" w:hAnsi="Arial" w:cs="Arial"/>
          <w:sz w:val="24"/>
          <w:szCs w:val="24"/>
        </w:rPr>
        <w:t xml:space="preserve">учетом их специфических свойств при проектировании отдельных элементов благоустройства (детских и спортивных площадок, дорожек и других); газонных и комбинированных как наиболее </w:t>
      </w:r>
      <w:r w:rsidRPr="00125FE2">
        <w:rPr>
          <w:rFonts w:ascii="Arial" w:eastAsia="Times New Roman" w:hAnsi="Arial" w:cs="Arial"/>
          <w:spacing w:val="-2"/>
          <w:sz w:val="24"/>
          <w:szCs w:val="24"/>
        </w:rPr>
        <w:t>экологичных.</w:t>
      </w:r>
    </w:p>
    <w:p w14:paraId="022C3223" w14:textId="77777777" w:rsidR="00881CF1" w:rsidRPr="00125FE2" w:rsidRDefault="00881CF1" w:rsidP="00076D60">
      <w:pPr>
        <w:widowControl w:val="0"/>
        <w:numPr>
          <w:ilvl w:val="3"/>
          <w:numId w:val="36"/>
        </w:numPr>
        <w:tabs>
          <w:tab w:val="left" w:pos="2346"/>
        </w:tabs>
        <w:autoSpaceDE w:val="0"/>
        <w:autoSpaceDN w:val="0"/>
        <w:spacing w:after="0" w:line="0" w:lineRule="atLeast"/>
        <w:ind w:left="505" w:right="261" w:firstLine="707"/>
        <w:jc w:val="both"/>
        <w:rPr>
          <w:rFonts w:ascii="Arial" w:eastAsia="Times New Roman" w:hAnsi="Arial" w:cs="Arial"/>
          <w:sz w:val="24"/>
          <w:szCs w:val="24"/>
        </w:rPr>
      </w:pPr>
      <w:r w:rsidRPr="00125FE2">
        <w:rPr>
          <w:rFonts w:ascii="Arial" w:eastAsia="Times New Roman" w:hAnsi="Arial" w:cs="Arial"/>
          <w:sz w:val="24"/>
          <w:szCs w:val="24"/>
        </w:rPr>
        <w:t>Твердые виды покрытия устанавливаются в соответствии с требованиями СП 82.13330.2016 «</w:t>
      </w:r>
      <w:hyperlink r:id="rId33" w:history="1">
        <w:r w:rsidRPr="00125FE2">
          <w:rPr>
            <w:rFonts w:ascii="Arial" w:eastAsia="Times New Roman" w:hAnsi="Arial" w:cs="Arial"/>
            <w:sz w:val="24"/>
            <w:szCs w:val="24"/>
          </w:rPr>
          <w:t>СНиП III-10-75</w:t>
        </w:r>
      </w:hyperlink>
      <w:r w:rsidRPr="00125FE2">
        <w:rPr>
          <w:rFonts w:ascii="Arial" w:eastAsia="Times New Roman" w:hAnsi="Arial" w:cs="Arial"/>
          <w:sz w:val="24"/>
          <w:szCs w:val="24"/>
        </w:rPr>
        <w:t xml:space="preserve"> Благоустройство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допускается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применение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качестве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покрытия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кафельной,</w:t>
      </w:r>
      <w:r w:rsidR="00076D60" w:rsidRPr="00125FE2">
        <w:rPr>
          <w:rFonts w:ascii="Arial" w:eastAsia="Times New Roman" w:hAnsi="Arial" w:cs="Arial"/>
          <w:sz w:val="24"/>
          <w:szCs w:val="24"/>
        </w:rPr>
        <w:t xml:space="preserve"> </w:t>
      </w:r>
      <w:r w:rsidRPr="00125FE2">
        <w:rPr>
          <w:rFonts w:ascii="Arial" w:eastAsia="Times New Roman" w:hAnsi="Arial" w:cs="Arial"/>
          <w:sz w:val="24"/>
          <w:szCs w:val="24"/>
        </w:rPr>
        <w:t>метлахской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плитки,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шлифованных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отполированных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плит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из</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искусственного и естественного камня на территории пешеходных коммуникаций, в наземных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подземных переходах, на ступенях лестниц, площадках крылец входных групп зданий.</w:t>
      </w:r>
    </w:p>
    <w:p w14:paraId="748C1AB0" w14:textId="77777777" w:rsidR="00881CF1" w:rsidRPr="00125FE2" w:rsidRDefault="00881CF1" w:rsidP="000B391D">
      <w:pPr>
        <w:widowControl w:val="0"/>
        <w:numPr>
          <w:ilvl w:val="3"/>
          <w:numId w:val="36"/>
        </w:numPr>
        <w:tabs>
          <w:tab w:val="left" w:pos="2346"/>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Необходимо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предусматривать</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уклон</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поверхности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твердых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видов покрытия, обеспечивающий сток поверхностных вод.</w:t>
      </w:r>
    </w:p>
    <w:p w14:paraId="3DE8D810" w14:textId="77777777" w:rsidR="00881CF1" w:rsidRPr="00125FE2" w:rsidRDefault="00881CF1" w:rsidP="00076D60">
      <w:pPr>
        <w:widowControl w:val="0"/>
        <w:numPr>
          <w:ilvl w:val="3"/>
          <w:numId w:val="36"/>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lastRenderedPageBreak/>
        <w:t>На территории общественных пространств города все преграды (уступы,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ступени,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пандусы,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деревья,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осветительное,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информационное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w:t>
      </w:r>
      <w:r w:rsidR="00F50B00"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слоя</w:t>
      </w:r>
      <w:r w:rsidR="00F50B00"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в</w:t>
      </w:r>
      <w:r w:rsidR="00F50B00"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соответствии</w:t>
      </w:r>
      <w:r w:rsidR="00F50B00"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с</w:t>
      </w:r>
      <w:r w:rsidR="00F50B00"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требованиями</w:t>
      </w:r>
      <w:r w:rsidR="00F50B00" w:rsidRPr="00125FE2">
        <w:rPr>
          <w:rFonts w:ascii="Arial" w:eastAsia="Times New Roman" w:hAnsi="Arial" w:cs="Arial"/>
          <w:spacing w:val="32"/>
          <w:sz w:val="24"/>
          <w:szCs w:val="24"/>
        </w:rPr>
        <w:t xml:space="preserve"> </w:t>
      </w:r>
      <w:hyperlink r:id="rId34" w:history="1">
        <w:r w:rsidRPr="00125FE2">
          <w:rPr>
            <w:rFonts w:ascii="Arial" w:eastAsia="Times New Roman" w:hAnsi="Arial" w:cs="Arial"/>
            <w:sz w:val="24"/>
            <w:szCs w:val="24"/>
          </w:rPr>
          <w:t>СП</w:t>
        </w:r>
        <w:r w:rsidR="00F50B00" w:rsidRPr="00125FE2">
          <w:rPr>
            <w:rFonts w:ascii="Arial" w:eastAsia="Times New Roman" w:hAnsi="Arial" w:cs="Arial"/>
            <w:spacing w:val="32"/>
            <w:sz w:val="24"/>
            <w:szCs w:val="24"/>
          </w:rPr>
          <w:t xml:space="preserve"> </w:t>
        </w:r>
        <w:r w:rsidRPr="00125FE2">
          <w:rPr>
            <w:rFonts w:ascii="Arial" w:eastAsia="Times New Roman" w:hAnsi="Arial" w:cs="Arial"/>
            <w:spacing w:val="-2"/>
            <w:sz w:val="24"/>
            <w:szCs w:val="24"/>
          </w:rPr>
          <w:t>140.13330.2012</w:t>
        </w:r>
      </w:hyperlink>
      <w:r w:rsidR="00076D60"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«Городская среда. Правила проектирования для маломобильных групп </w:t>
      </w:r>
      <w:r w:rsidRPr="00125FE2">
        <w:rPr>
          <w:rFonts w:ascii="Arial" w:eastAsia="Times New Roman" w:hAnsi="Arial" w:cs="Arial"/>
          <w:spacing w:val="-2"/>
          <w:sz w:val="24"/>
          <w:szCs w:val="24"/>
        </w:rPr>
        <w:t>населения».</w:t>
      </w:r>
    </w:p>
    <w:p w14:paraId="28B5AD9D" w14:textId="77777777" w:rsidR="00881CF1" w:rsidRPr="00125FE2" w:rsidRDefault="00881CF1" w:rsidP="000B391D">
      <w:pPr>
        <w:widowControl w:val="0"/>
        <w:numPr>
          <w:ilvl w:val="3"/>
          <w:numId w:val="36"/>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Для деревьев, расположенных в мощении, при отсутствии иных видов защиты (приствольных решеток, бортовых камней, периметральных скамеек) должно предусматриваться выполнение защитных видов покрытий в радиусе не менее 0,5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CD224AB"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04D59CA6" w14:textId="77777777" w:rsidR="00881CF1" w:rsidRPr="00125FE2" w:rsidRDefault="00881CF1" w:rsidP="000B391D">
      <w:pPr>
        <w:widowControl w:val="0"/>
        <w:numPr>
          <w:ilvl w:val="2"/>
          <w:numId w:val="34"/>
        </w:numPr>
        <w:tabs>
          <w:tab w:val="left" w:pos="4323"/>
        </w:tabs>
        <w:autoSpaceDE w:val="0"/>
        <w:autoSpaceDN w:val="0"/>
        <w:spacing w:before="1" w:after="0" w:line="240" w:lineRule="auto"/>
        <w:ind w:left="4322"/>
        <w:outlineLvl w:val="0"/>
        <w:rPr>
          <w:rFonts w:ascii="Arial" w:eastAsia="Times New Roman" w:hAnsi="Arial" w:cs="Arial"/>
          <w:b/>
          <w:bCs/>
          <w:sz w:val="24"/>
          <w:szCs w:val="24"/>
        </w:rPr>
      </w:pPr>
      <w:bookmarkStart w:id="31" w:name="_bookmark30"/>
      <w:bookmarkEnd w:id="31"/>
      <w:r w:rsidRPr="00125FE2">
        <w:rPr>
          <w:rFonts w:ascii="Arial" w:eastAsia="Times New Roman" w:hAnsi="Arial" w:cs="Arial"/>
          <w:b/>
          <w:bCs/>
          <w:sz w:val="24"/>
          <w:szCs w:val="24"/>
        </w:rPr>
        <w:t>Сопряжения</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поверхностей</w:t>
      </w:r>
    </w:p>
    <w:p w14:paraId="11E74EB2" w14:textId="77777777" w:rsidR="00881CF1" w:rsidRPr="00125FE2" w:rsidRDefault="00881CF1" w:rsidP="00881CF1">
      <w:pPr>
        <w:widowControl w:val="0"/>
        <w:autoSpaceDE w:val="0"/>
        <w:autoSpaceDN w:val="0"/>
        <w:spacing w:before="5" w:after="0" w:line="240" w:lineRule="auto"/>
        <w:rPr>
          <w:rFonts w:ascii="Arial" w:eastAsia="Times New Roman" w:hAnsi="Arial" w:cs="Arial"/>
          <w:b/>
          <w:sz w:val="24"/>
          <w:szCs w:val="24"/>
        </w:rPr>
      </w:pPr>
    </w:p>
    <w:p w14:paraId="71C2B397" w14:textId="77777777" w:rsidR="00881CF1" w:rsidRPr="00125FE2" w:rsidRDefault="00881CF1" w:rsidP="00881CF1">
      <w:pPr>
        <w:widowControl w:val="0"/>
        <w:autoSpaceDE w:val="0"/>
        <w:autoSpaceDN w:val="0"/>
        <w:spacing w:before="1"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К элементам сопряжения поверхностей относятся различные виды бортовых камней, пандусы, ступени, лестницы.</w:t>
      </w:r>
    </w:p>
    <w:p w14:paraId="55709925" w14:textId="77777777" w:rsidR="00881CF1" w:rsidRPr="00125FE2" w:rsidRDefault="00881CF1" w:rsidP="000B391D">
      <w:pPr>
        <w:widowControl w:val="0"/>
        <w:numPr>
          <w:ilvl w:val="3"/>
          <w:numId w:val="37"/>
        </w:numPr>
        <w:tabs>
          <w:tab w:val="left" w:pos="2346"/>
        </w:tabs>
        <w:autoSpaceDE w:val="0"/>
        <w:autoSpaceDN w:val="0"/>
        <w:spacing w:after="0" w:line="321" w:lineRule="exact"/>
        <w:jc w:val="both"/>
        <w:rPr>
          <w:rFonts w:ascii="Arial" w:eastAsia="Times New Roman" w:hAnsi="Arial" w:cs="Arial"/>
          <w:sz w:val="24"/>
          <w:szCs w:val="24"/>
        </w:rPr>
      </w:pPr>
      <w:r w:rsidRPr="00125FE2">
        <w:rPr>
          <w:rFonts w:ascii="Arial" w:eastAsia="Times New Roman" w:hAnsi="Arial" w:cs="Arial"/>
          <w:sz w:val="24"/>
          <w:szCs w:val="24"/>
        </w:rPr>
        <w:t>Бортовые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камни.</w:t>
      </w:r>
    </w:p>
    <w:p w14:paraId="5BB012DB" w14:textId="77777777" w:rsidR="00881CF1" w:rsidRPr="00125FE2" w:rsidRDefault="00881CF1" w:rsidP="000B391D">
      <w:pPr>
        <w:widowControl w:val="0"/>
        <w:numPr>
          <w:ilvl w:val="4"/>
          <w:numId w:val="37"/>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Установка дорожных бортовых камней на стыке тротуара и проезжей части производится в соответствии с требованиями СП 396.1325800.2018 «Улицы и дороги населенных пунктов. Правила градостроительного проектирования».</w:t>
      </w:r>
    </w:p>
    <w:p w14:paraId="0CD0436A" w14:textId="77777777" w:rsidR="00881CF1" w:rsidRPr="00125FE2" w:rsidRDefault="00881CF1" w:rsidP="000B391D">
      <w:pPr>
        <w:widowControl w:val="0"/>
        <w:numPr>
          <w:ilvl w:val="4"/>
          <w:numId w:val="37"/>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сопряжении покрытия пешеходных коммуникаций с газоном допускается установка садового бортового камня в соответствии с требованиями СП 82.13330.2016 «</w:t>
      </w:r>
      <w:hyperlink r:id="rId35" w:history="1">
        <w:r w:rsidRPr="00125FE2">
          <w:rPr>
            <w:rFonts w:ascii="Arial" w:eastAsia="Times New Roman" w:hAnsi="Arial" w:cs="Arial"/>
            <w:sz w:val="24"/>
            <w:szCs w:val="24"/>
          </w:rPr>
          <w:t>СНиП III-10-75</w:t>
        </w:r>
      </w:hyperlink>
      <w:r w:rsidRPr="00125FE2">
        <w:rPr>
          <w:rFonts w:ascii="Arial" w:eastAsia="Times New Roman" w:hAnsi="Arial" w:cs="Arial"/>
          <w:sz w:val="24"/>
          <w:szCs w:val="24"/>
        </w:rPr>
        <w:t xml:space="preserve"> Благоустройство</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территорий».</w:t>
      </w:r>
    </w:p>
    <w:p w14:paraId="2CB6E38B" w14:textId="77777777" w:rsidR="00881CF1" w:rsidRPr="00125FE2" w:rsidRDefault="00881CF1" w:rsidP="00076D60">
      <w:pPr>
        <w:widowControl w:val="0"/>
        <w:numPr>
          <w:ilvl w:val="3"/>
          <w:numId w:val="37"/>
        </w:numPr>
        <w:tabs>
          <w:tab w:val="left" w:pos="2346"/>
        </w:tabs>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ступеней, лестниц и пандусов выполняется в соответствии с требованиями «</w:t>
      </w:r>
      <w:hyperlink r:id="rId36" w:history="1">
        <w:r w:rsidRPr="00125FE2">
          <w:rPr>
            <w:rFonts w:ascii="Arial" w:eastAsia="Times New Roman" w:hAnsi="Arial" w:cs="Arial"/>
            <w:sz w:val="24"/>
            <w:szCs w:val="24"/>
          </w:rPr>
          <w:t>СП 59.13330.2016</w:t>
        </w:r>
      </w:hyperlink>
      <w:r w:rsidRPr="00125FE2">
        <w:rPr>
          <w:rFonts w:ascii="Arial" w:eastAsia="Times New Roman" w:hAnsi="Arial" w:cs="Arial"/>
          <w:sz w:val="24"/>
          <w:szCs w:val="24"/>
        </w:rPr>
        <w:t>. Свод правил. Доступность зданий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сооружений для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маломобильных групп</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населения.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Актуализированная редакция СНиП 35-01-2001», </w:t>
      </w:r>
      <w:hyperlink r:id="rId37" w:history="1">
        <w:r w:rsidRPr="00125FE2">
          <w:rPr>
            <w:rFonts w:ascii="Arial" w:eastAsia="Times New Roman" w:hAnsi="Arial" w:cs="Arial"/>
            <w:sz w:val="24"/>
            <w:szCs w:val="24"/>
          </w:rPr>
          <w:t>СП 140.13330.2012</w:t>
        </w:r>
      </w:hyperlink>
      <w:r w:rsidRPr="00125FE2">
        <w:rPr>
          <w:rFonts w:ascii="Arial" w:eastAsia="Times New Roman" w:hAnsi="Arial" w:cs="Arial"/>
          <w:sz w:val="24"/>
          <w:szCs w:val="24"/>
        </w:rPr>
        <w:t xml:space="preserve"> «Городская среда. Правила проектирования</w:t>
      </w:r>
      <w:r w:rsidRPr="00125FE2">
        <w:rPr>
          <w:rFonts w:ascii="Arial" w:eastAsia="Times New Roman" w:hAnsi="Arial" w:cs="Arial"/>
          <w:spacing w:val="4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0"/>
          <w:sz w:val="24"/>
          <w:szCs w:val="24"/>
        </w:rPr>
        <w:t xml:space="preserve"> </w:t>
      </w:r>
      <w:r w:rsidRPr="00125FE2">
        <w:rPr>
          <w:rFonts w:ascii="Arial" w:eastAsia="Times New Roman" w:hAnsi="Arial" w:cs="Arial"/>
          <w:sz w:val="24"/>
          <w:szCs w:val="24"/>
        </w:rPr>
        <w:t>маломобильных</w:t>
      </w:r>
      <w:r w:rsidRPr="00125FE2">
        <w:rPr>
          <w:rFonts w:ascii="Arial" w:eastAsia="Times New Roman" w:hAnsi="Arial" w:cs="Arial"/>
          <w:spacing w:val="49"/>
          <w:sz w:val="24"/>
          <w:szCs w:val="24"/>
        </w:rPr>
        <w:t xml:space="preserve"> </w:t>
      </w:r>
      <w:r w:rsidRPr="00125FE2">
        <w:rPr>
          <w:rFonts w:ascii="Arial" w:eastAsia="Times New Roman" w:hAnsi="Arial" w:cs="Arial"/>
          <w:sz w:val="24"/>
          <w:szCs w:val="24"/>
        </w:rPr>
        <w:t>групп</w:t>
      </w:r>
      <w:r w:rsidRPr="00125FE2">
        <w:rPr>
          <w:rFonts w:ascii="Arial" w:eastAsia="Times New Roman" w:hAnsi="Arial" w:cs="Arial"/>
          <w:spacing w:val="48"/>
          <w:sz w:val="24"/>
          <w:szCs w:val="24"/>
        </w:rPr>
        <w:t xml:space="preserve"> </w:t>
      </w:r>
      <w:r w:rsidRPr="00125FE2">
        <w:rPr>
          <w:rFonts w:ascii="Arial" w:eastAsia="Times New Roman" w:hAnsi="Arial" w:cs="Arial"/>
          <w:sz w:val="24"/>
          <w:szCs w:val="24"/>
        </w:rPr>
        <w:t>населения»,</w:t>
      </w:r>
      <w:r w:rsidRPr="00125FE2">
        <w:rPr>
          <w:rFonts w:ascii="Arial" w:eastAsia="Times New Roman" w:hAnsi="Arial" w:cs="Arial"/>
          <w:spacing w:val="49"/>
          <w:sz w:val="24"/>
          <w:szCs w:val="24"/>
        </w:rPr>
        <w:t xml:space="preserve"> </w:t>
      </w:r>
      <w:r w:rsidRPr="00125FE2">
        <w:rPr>
          <w:rFonts w:ascii="Arial" w:eastAsia="Times New Roman" w:hAnsi="Arial" w:cs="Arial"/>
          <w:sz w:val="24"/>
          <w:szCs w:val="24"/>
        </w:rPr>
        <w:t>СП</w:t>
      </w:r>
      <w:r w:rsidRPr="00125FE2">
        <w:rPr>
          <w:rFonts w:ascii="Arial" w:eastAsia="Times New Roman" w:hAnsi="Arial" w:cs="Arial"/>
          <w:spacing w:val="49"/>
          <w:sz w:val="24"/>
          <w:szCs w:val="24"/>
        </w:rPr>
        <w:t xml:space="preserve"> </w:t>
      </w:r>
      <w:r w:rsidRPr="00125FE2">
        <w:rPr>
          <w:rFonts w:ascii="Arial" w:eastAsia="Times New Roman" w:hAnsi="Arial" w:cs="Arial"/>
          <w:spacing w:val="-2"/>
          <w:sz w:val="24"/>
          <w:szCs w:val="24"/>
        </w:rPr>
        <w:t>396.1325800.2018</w:t>
      </w:r>
      <w:r w:rsidR="00076D60"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«Улицы и дороги населенных пунктов. Правила градостроительного </w:t>
      </w:r>
      <w:r w:rsidRPr="00125FE2">
        <w:rPr>
          <w:rFonts w:ascii="Arial" w:eastAsia="Times New Roman" w:hAnsi="Arial" w:cs="Arial"/>
          <w:spacing w:val="-2"/>
          <w:sz w:val="24"/>
          <w:szCs w:val="24"/>
        </w:rPr>
        <w:t>проектирования».</w:t>
      </w:r>
    </w:p>
    <w:p w14:paraId="7F442183" w14:textId="77777777" w:rsidR="00881CF1" w:rsidRPr="00125FE2" w:rsidRDefault="00881CF1" w:rsidP="00076D60">
      <w:pPr>
        <w:widowControl w:val="0"/>
        <w:autoSpaceDE w:val="0"/>
        <w:autoSpaceDN w:val="0"/>
        <w:spacing w:after="0" w:line="0" w:lineRule="atLeast"/>
        <w:ind w:left="505" w:right="265" w:firstLine="707"/>
        <w:jc w:val="both"/>
        <w:rPr>
          <w:rFonts w:ascii="Arial" w:eastAsia="Times New Roman" w:hAnsi="Arial" w:cs="Arial"/>
          <w:spacing w:val="-7"/>
          <w:sz w:val="24"/>
          <w:szCs w:val="24"/>
        </w:rPr>
      </w:pPr>
      <w:r w:rsidRPr="00125FE2">
        <w:rPr>
          <w:rFonts w:ascii="Arial" w:eastAsia="Times New Roman" w:hAnsi="Arial" w:cs="Arial"/>
          <w:sz w:val="24"/>
          <w:szCs w:val="24"/>
        </w:rPr>
        <w:t>5.2.3.4.</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укреплению</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откосов.</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Выбор</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материала</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технологии</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укрепления</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зависят</w:t>
      </w:r>
      <w:r w:rsidRPr="00125FE2">
        <w:rPr>
          <w:rFonts w:ascii="Arial" w:eastAsia="Times New Roman" w:hAnsi="Arial" w:cs="Arial"/>
          <w:spacing w:val="11"/>
          <w:sz w:val="24"/>
          <w:szCs w:val="24"/>
        </w:rPr>
        <w:t xml:space="preserve"> </w:t>
      </w:r>
      <w:r w:rsidRPr="00125FE2">
        <w:rPr>
          <w:rFonts w:ascii="Arial" w:eastAsia="Times New Roman" w:hAnsi="Arial" w:cs="Arial"/>
          <w:spacing w:val="-7"/>
          <w:sz w:val="24"/>
          <w:szCs w:val="24"/>
        </w:rPr>
        <w:t>от</w:t>
      </w:r>
      <w:r w:rsidR="00076D60"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местоположения откоса в городе, предполагаемого уровня механических нагрузок на склон, крутизны склона и формируемой среды.</w:t>
      </w:r>
    </w:p>
    <w:p w14:paraId="73C68C82"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2309430D" w14:textId="77777777" w:rsidR="00881CF1" w:rsidRPr="00125FE2" w:rsidRDefault="00881CF1" w:rsidP="000B391D">
      <w:pPr>
        <w:widowControl w:val="0"/>
        <w:numPr>
          <w:ilvl w:val="2"/>
          <w:numId w:val="34"/>
        </w:numPr>
        <w:tabs>
          <w:tab w:val="left" w:pos="4652"/>
        </w:tabs>
        <w:autoSpaceDE w:val="0"/>
        <w:autoSpaceDN w:val="0"/>
        <w:spacing w:before="1" w:after="0" w:line="240" w:lineRule="auto"/>
        <w:ind w:left="4651"/>
        <w:outlineLvl w:val="0"/>
        <w:rPr>
          <w:rFonts w:ascii="Arial" w:eastAsia="Times New Roman" w:hAnsi="Arial" w:cs="Arial"/>
          <w:b/>
          <w:bCs/>
          <w:sz w:val="24"/>
          <w:szCs w:val="24"/>
        </w:rPr>
      </w:pPr>
      <w:bookmarkStart w:id="32" w:name="_bookmark31"/>
      <w:bookmarkEnd w:id="32"/>
      <w:r w:rsidRPr="00125FE2">
        <w:rPr>
          <w:rFonts w:ascii="Arial" w:eastAsia="Times New Roman" w:hAnsi="Arial" w:cs="Arial"/>
          <w:b/>
          <w:bCs/>
          <w:sz w:val="24"/>
          <w:szCs w:val="24"/>
        </w:rPr>
        <w:t>Ограждения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(заборы)</w:t>
      </w:r>
    </w:p>
    <w:p w14:paraId="355E0BE3" w14:textId="77777777" w:rsidR="00881CF1" w:rsidRPr="00125FE2" w:rsidRDefault="00881CF1" w:rsidP="00881CF1">
      <w:pPr>
        <w:widowControl w:val="0"/>
        <w:autoSpaceDE w:val="0"/>
        <w:autoSpaceDN w:val="0"/>
        <w:spacing w:before="5" w:after="0" w:line="240" w:lineRule="auto"/>
        <w:rPr>
          <w:rFonts w:ascii="Arial" w:eastAsia="Times New Roman" w:hAnsi="Arial" w:cs="Arial"/>
          <w:b/>
          <w:sz w:val="24"/>
          <w:szCs w:val="24"/>
        </w:rPr>
      </w:pPr>
    </w:p>
    <w:p w14:paraId="73FAC5D9" w14:textId="77777777" w:rsidR="00881CF1" w:rsidRPr="00125FE2" w:rsidRDefault="00881CF1" w:rsidP="000B391D">
      <w:pPr>
        <w:widowControl w:val="0"/>
        <w:numPr>
          <w:ilvl w:val="3"/>
          <w:numId w:val="38"/>
        </w:numPr>
        <w:tabs>
          <w:tab w:val="left" w:pos="234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Требования настоящей главы не распространяются на ограждения (заборы) строительных объектов.</w:t>
      </w:r>
    </w:p>
    <w:p w14:paraId="7685137C" w14:textId="77777777" w:rsidR="00881CF1" w:rsidRPr="00125FE2" w:rsidRDefault="00881CF1" w:rsidP="000B391D">
      <w:pPr>
        <w:widowControl w:val="0"/>
        <w:numPr>
          <w:ilvl w:val="3"/>
          <w:numId w:val="3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В целях благоустройства на территории </w:t>
      </w:r>
      <w:r w:rsidR="00202C48"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должны применяться различные виды ограждений, которые различаются: по назначению (декоративные, защитные, </w:t>
      </w:r>
      <w:r w:rsidRPr="00125FE2">
        <w:rPr>
          <w:rFonts w:ascii="Arial" w:eastAsia="Times New Roman" w:hAnsi="Arial" w:cs="Arial"/>
          <w:sz w:val="24"/>
          <w:szCs w:val="24"/>
        </w:rPr>
        <w:lastRenderedPageBreak/>
        <w:t>их сочетание), высоте, виду материала (металлические,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железобетонные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другие),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степени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проницаемости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взгляда (прозрачные, глухие), степени стационарности (постоянные, временные, </w:t>
      </w:r>
      <w:r w:rsidRPr="00125FE2">
        <w:rPr>
          <w:rFonts w:ascii="Arial" w:eastAsia="Times New Roman" w:hAnsi="Arial" w:cs="Arial"/>
          <w:spacing w:val="-2"/>
          <w:sz w:val="24"/>
          <w:szCs w:val="24"/>
        </w:rPr>
        <w:t>передвижные).</w:t>
      </w:r>
    </w:p>
    <w:p w14:paraId="6A496D69" w14:textId="77777777" w:rsidR="00881CF1" w:rsidRPr="00125FE2" w:rsidRDefault="00881CF1" w:rsidP="00881CF1">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ограждений производится в зависимости от их местоположения и назначения согласно ГОСТ, каталогам сертифицированных изделий, проектам индивидуального проектирования.</w:t>
      </w:r>
    </w:p>
    <w:p w14:paraId="1DF74E9B" w14:textId="77777777" w:rsidR="00881CF1" w:rsidRPr="00125FE2" w:rsidRDefault="00881CF1" w:rsidP="00202C48">
      <w:pPr>
        <w:widowControl w:val="0"/>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Ограждения автомобильных дорог и транспортных сооружений города устанавливаются в соответствии ГОСТ 26804-2012 «Ограждения дорожные металлические</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барьерного</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типа.</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Технические</w:t>
      </w:r>
      <w:r w:rsidRPr="00125FE2">
        <w:rPr>
          <w:rFonts w:ascii="Arial" w:eastAsia="Times New Roman" w:hAnsi="Arial" w:cs="Arial"/>
          <w:spacing w:val="64"/>
          <w:sz w:val="24"/>
          <w:szCs w:val="24"/>
        </w:rPr>
        <w:t xml:space="preserve"> </w:t>
      </w:r>
      <w:r w:rsidRPr="00125FE2">
        <w:rPr>
          <w:rFonts w:ascii="Arial" w:eastAsia="Times New Roman" w:hAnsi="Arial" w:cs="Arial"/>
          <w:sz w:val="24"/>
          <w:szCs w:val="24"/>
        </w:rPr>
        <w:t>условия»,</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ГОСТ</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Р</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52289-</w:t>
      </w:r>
      <w:r w:rsidRPr="00125FE2">
        <w:rPr>
          <w:rFonts w:ascii="Arial" w:eastAsia="Times New Roman" w:hAnsi="Arial" w:cs="Arial"/>
          <w:spacing w:val="-4"/>
          <w:sz w:val="24"/>
          <w:szCs w:val="24"/>
        </w:rPr>
        <w:t>2019</w:t>
      </w:r>
      <w:r w:rsidR="00202C48" w:rsidRPr="00125FE2">
        <w:rPr>
          <w:rFonts w:ascii="Arial" w:eastAsia="Times New Roman" w:hAnsi="Arial" w:cs="Arial"/>
          <w:sz w:val="24"/>
          <w:szCs w:val="24"/>
        </w:rPr>
        <w:t xml:space="preserve"> </w:t>
      </w:r>
      <w:r w:rsidRPr="00125FE2">
        <w:rPr>
          <w:rFonts w:ascii="Arial" w:eastAsia="Times New Roman" w:hAnsi="Arial" w:cs="Arial"/>
          <w:sz w:val="24"/>
          <w:szCs w:val="24"/>
        </w:rPr>
        <w:t>«Технические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средства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дорожного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движения.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Правила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14:paraId="338F54A5" w14:textId="77777777" w:rsidR="00881CF1" w:rsidRPr="00125FE2" w:rsidRDefault="00881CF1" w:rsidP="000B391D">
      <w:pPr>
        <w:widowControl w:val="0"/>
        <w:numPr>
          <w:ilvl w:val="3"/>
          <w:numId w:val="38"/>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Ограждение территорий пам</w:t>
      </w:r>
      <w:r w:rsidR="00F50B00" w:rsidRPr="00125FE2">
        <w:rPr>
          <w:rFonts w:ascii="Arial" w:eastAsia="Times New Roman" w:hAnsi="Arial" w:cs="Arial"/>
          <w:sz w:val="24"/>
          <w:szCs w:val="24"/>
        </w:rPr>
        <w:t xml:space="preserve">ятников историко – культурного </w:t>
      </w:r>
      <w:r w:rsidRPr="00125FE2">
        <w:rPr>
          <w:rFonts w:ascii="Arial" w:eastAsia="Times New Roman" w:hAnsi="Arial" w:cs="Arial"/>
          <w:sz w:val="24"/>
          <w:szCs w:val="24"/>
        </w:rPr>
        <w:t>наследия должно выполняться в соответствии с требованиями нормативных документов, установленными для данных территорий.</w:t>
      </w:r>
    </w:p>
    <w:p w14:paraId="1CAF0A98" w14:textId="77777777" w:rsidR="00881CF1" w:rsidRPr="00125FE2" w:rsidRDefault="00881CF1" w:rsidP="000B391D">
      <w:pPr>
        <w:widowControl w:val="0"/>
        <w:numPr>
          <w:ilvl w:val="3"/>
          <w:numId w:val="38"/>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 общественного, жилого, рекреационного назначения необходимо применять декоративные металлические ограждения, запрещается применение сплошных, глухих и железобетонных ограждений, в том числе при проектировании ограждений индивидуальных домов.</w:t>
      </w:r>
    </w:p>
    <w:p w14:paraId="02363C18" w14:textId="77777777" w:rsidR="00881CF1" w:rsidRPr="00125FE2" w:rsidRDefault="00881CF1" w:rsidP="000B391D">
      <w:pPr>
        <w:widowControl w:val="0"/>
        <w:numPr>
          <w:ilvl w:val="3"/>
          <w:numId w:val="3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На территориях индивидуальной жилой застройки необходимо соблюдать дополнительные требования к установке ограждений земельных </w:t>
      </w:r>
      <w:r w:rsidRPr="00125FE2">
        <w:rPr>
          <w:rFonts w:ascii="Arial" w:eastAsia="Times New Roman" w:hAnsi="Arial" w:cs="Arial"/>
          <w:spacing w:val="-2"/>
          <w:sz w:val="24"/>
          <w:szCs w:val="24"/>
        </w:rPr>
        <w:t>участков:</w:t>
      </w:r>
    </w:p>
    <w:p w14:paraId="75AC1425"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ограждения со стороны улиц должны выполняться в соответствии с проектом, согласованным с </w:t>
      </w:r>
      <w:r w:rsidR="00202C48" w:rsidRPr="00125FE2">
        <w:rPr>
          <w:rFonts w:ascii="Arial" w:eastAsia="Times New Roman" w:hAnsi="Arial" w:cs="Arial"/>
          <w:color w:val="000000" w:themeColor="text1"/>
          <w:sz w:val="24"/>
          <w:szCs w:val="24"/>
        </w:rPr>
        <w:t>администрацией городского поселения – город Семилуки</w:t>
      </w:r>
      <w:r w:rsidR="00AB3B85" w:rsidRPr="00125FE2">
        <w:rPr>
          <w:rFonts w:ascii="Arial" w:eastAsia="Times New Roman" w:hAnsi="Arial" w:cs="Arial"/>
          <w:color w:val="000000" w:themeColor="text1"/>
          <w:sz w:val="24"/>
          <w:szCs w:val="24"/>
        </w:rPr>
        <w:t>;</w:t>
      </w:r>
    </w:p>
    <w:p w14:paraId="658DCED2" w14:textId="77777777" w:rsidR="00881CF1" w:rsidRPr="00125FE2" w:rsidRDefault="00881CF1" w:rsidP="000B391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высота ограждения земельных участков должна быть не более 1,8 </w:t>
      </w:r>
      <w:r w:rsidRPr="00125FE2">
        <w:rPr>
          <w:rFonts w:ascii="Arial" w:eastAsia="Times New Roman" w:hAnsi="Arial" w:cs="Arial"/>
          <w:spacing w:val="-2"/>
          <w:sz w:val="24"/>
          <w:szCs w:val="24"/>
        </w:rPr>
        <w:t>метров;</w:t>
      </w:r>
    </w:p>
    <w:p w14:paraId="0C44371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ограждения между смежными земельными участками должны быть проветриваемыми на высоту не менее 0,5 м от уровня земли;</w:t>
      </w:r>
    </w:p>
    <w:p w14:paraId="300331CC" w14:textId="77777777" w:rsidR="00881CF1" w:rsidRPr="00125FE2" w:rsidRDefault="00881CF1" w:rsidP="000B391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характер ограждения и его высота со стороны улиц должны быть единообразными как минимум на протяжении одного квартала с обеих сторон </w:t>
      </w:r>
      <w:r w:rsidRPr="00125FE2">
        <w:rPr>
          <w:rFonts w:ascii="Arial" w:eastAsia="Times New Roman" w:hAnsi="Arial" w:cs="Arial"/>
          <w:spacing w:val="-2"/>
          <w:sz w:val="24"/>
          <w:szCs w:val="24"/>
        </w:rPr>
        <w:t>улицы.</w:t>
      </w:r>
    </w:p>
    <w:p w14:paraId="059A25EC" w14:textId="77777777" w:rsidR="00881CF1" w:rsidRPr="00125FE2" w:rsidRDefault="00881CF1" w:rsidP="000B391D">
      <w:pPr>
        <w:widowControl w:val="0"/>
        <w:numPr>
          <w:ilvl w:val="3"/>
          <w:numId w:val="38"/>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При установке и благоустройстве ограждений (заборов) необходимо соблюдать следующие требования:</w:t>
      </w:r>
    </w:p>
    <w:p w14:paraId="05AD74CD" w14:textId="77777777" w:rsidR="00881CF1" w:rsidRPr="00125FE2" w:rsidRDefault="00881CF1" w:rsidP="00202C48">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разграничение</w:t>
      </w:r>
      <w:r w:rsidRPr="00125FE2">
        <w:rPr>
          <w:rFonts w:ascii="Arial" w:eastAsia="Times New Roman" w:hAnsi="Arial" w:cs="Arial"/>
          <w:spacing w:val="59"/>
          <w:sz w:val="24"/>
          <w:szCs w:val="24"/>
        </w:rPr>
        <w:t xml:space="preserve"> </w:t>
      </w:r>
      <w:r w:rsidRPr="00125FE2">
        <w:rPr>
          <w:rFonts w:ascii="Arial" w:eastAsia="Times New Roman" w:hAnsi="Arial" w:cs="Arial"/>
          <w:sz w:val="24"/>
          <w:szCs w:val="24"/>
        </w:rPr>
        <w:t>зеленой</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(газоны,</w:t>
      </w:r>
      <w:r w:rsidRPr="00125FE2">
        <w:rPr>
          <w:rFonts w:ascii="Arial" w:eastAsia="Times New Roman" w:hAnsi="Arial" w:cs="Arial"/>
          <w:spacing w:val="59"/>
          <w:sz w:val="24"/>
          <w:szCs w:val="24"/>
        </w:rPr>
        <w:t xml:space="preserve"> </w:t>
      </w:r>
      <w:r w:rsidRPr="00125FE2">
        <w:rPr>
          <w:rFonts w:ascii="Arial" w:eastAsia="Times New Roman" w:hAnsi="Arial" w:cs="Arial"/>
          <w:sz w:val="24"/>
          <w:szCs w:val="24"/>
        </w:rPr>
        <w:t>клумбы,</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парки)</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60"/>
          <w:sz w:val="24"/>
          <w:szCs w:val="24"/>
        </w:rPr>
        <w:t xml:space="preserve"> </w:t>
      </w:r>
      <w:r w:rsidRPr="00125FE2">
        <w:rPr>
          <w:rFonts w:ascii="Arial" w:eastAsia="Times New Roman" w:hAnsi="Arial" w:cs="Arial"/>
          <w:spacing w:val="-2"/>
          <w:sz w:val="24"/>
          <w:szCs w:val="24"/>
        </w:rPr>
        <w:t>маршрутами</w:t>
      </w:r>
      <w:r w:rsidR="00202C48" w:rsidRPr="00125FE2">
        <w:rPr>
          <w:rFonts w:ascii="Arial" w:eastAsia="Times New Roman" w:hAnsi="Arial" w:cs="Arial"/>
          <w:sz w:val="24"/>
          <w:szCs w:val="24"/>
        </w:rPr>
        <w:t xml:space="preserve"> </w:t>
      </w:r>
      <w:r w:rsidRPr="00125FE2">
        <w:rPr>
          <w:rFonts w:ascii="Arial" w:eastAsia="Times New Roman" w:hAnsi="Arial" w:cs="Arial"/>
          <w:sz w:val="24"/>
          <w:szCs w:val="24"/>
        </w:rPr>
        <w:t>пешеходов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транспорта;</w:t>
      </w:r>
    </w:p>
    <w:p w14:paraId="6A669A70"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дорожек и тротуаров с учетом потоков людей и </w:t>
      </w:r>
      <w:r w:rsidRPr="00125FE2">
        <w:rPr>
          <w:rFonts w:ascii="Arial" w:eastAsia="Times New Roman" w:hAnsi="Arial" w:cs="Arial"/>
          <w:spacing w:val="-2"/>
          <w:sz w:val="24"/>
          <w:szCs w:val="24"/>
        </w:rPr>
        <w:t>маршрутов;</w:t>
      </w:r>
    </w:p>
    <w:p w14:paraId="7D3F9CD7"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выполнение разграничения зелёных зон и транзитных путей с</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помощью деликатных приемов (например, разной высотой уровня, использование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бордюрного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камня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создание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зелёных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кустовых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ограждений);</w:t>
      </w:r>
    </w:p>
    <w:p w14:paraId="0C70E25D" w14:textId="77777777"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изменения высоты и геометрии бордюрного камня с учетом сезонных снежных отвалов;</w:t>
      </w:r>
    </w:p>
    <w:p w14:paraId="61A8BFCF" w14:textId="77777777" w:rsidR="00881CF1" w:rsidRPr="00125FE2" w:rsidRDefault="00881CF1" w:rsidP="000B391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замены зеленых зон мощением в случаях, когда ограждение не имеет смысла ввиду небольшого объема зоны или архитектурных особенностей места;</w:t>
      </w:r>
    </w:p>
    <w:p w14:paraId="21D3409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lastRenderedPageBreak/>
        <w:t>использование (в особенности на границах зеленых зон) многолетних всесезонных кустистых растений;</w:t>
      </w:r>
    </w:p>
    <w:p w14:paraId="4062ADC3" w14:textId="1BC5EBF6"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цвето – графическое</w:t>
      </w:r>
      <w:r w:rsidR="00125FE2">
        <w:rPr>
          <w:rFonts w:ascii="Arial" w:eastAsia="Times New Roman" w:hAnsi="Arial" w:cs="Arial"/>
          <w:sz w:val="24"/>
          <w:szCs w:val="24"/>
        </w:rPr>
        <w:t xml:space="preserve"> </w:t>
      </w:r>
      <w:r w:rsidRPr="00125FE2">
        <w:rPr>
          <w:rFonts w:ascii="Arial" w:eastAsia="Times New Roman" w:hAnsi="Arial" w:cs="Arial"/>
          <w:sz w:val="24"/>
          <w:szCs w:val="24"/>
        </w:rPr>
        <w:t>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зеленый, серый, тёмные оттенки других цветов);</w:t>
      </w:r>
    </w:p>
    <w:p w14:paraId="24B0ECCE"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использование светоотражающих элементов там, где возможен случайный наезд автомобиля;</w:t>
      </w:r>
    </w:p>
    <w:p w14:paraId="327961F2" w14:textId="77777777" w:rsidR="00881CF1" w:rsidRPr="00125FE2" w:rsidRDefault="00881CF1" w:rsidP="000B391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расположение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ограждения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далее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0,2</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края</w:t>
      </w:r>
      <w:r w:rsidRPr="00125FE2">
        <w:rPr>
          <w:rFonts w:ascii="Arial" w:eastAsia="Times New Roman" w:hAnsi="Arial" w:cs="Arial"/>
          <w:spacing w:val="-2"/>
          <w:sz w:val="24"/>
          <w:szCs w:val="24"/>
        </w:rPr>
        <w:t xml:space="preserve"> газона;</w:t>
      </w:r>
    </w:p>
    <w:p w14:paraId="75AF42D9" w14:textId="77777777" w:rsidR="00881CF1" w:rsidRPr="00125FE2" w:rsidRDefault="00C02B98"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согласо</w:t>
      </w:r>
      <w:r w:rsidR="00881CF1" w:rsidRPr="00125FE2">
        <w:rPr>
          <w:rFonts w:ascii="Arial" w:eastAsia="Times New Roman" w:hAnsi="Arial" w:cs="Arial"/>
          <w:sz w:val="24"/>
          <w:szCs w:val="24"/>
        </w:rPr>
        <w:t>вание расположения ограждения с организациями, обслуживающими сети инженерных коммуникаций;</w:t>
      </w:r>
    </w:p>
    <w:p w14:paraId="5FA4790A"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для монтажа ограждений получение ордера на земляные работы в соответствии с установленным порядком.</w:t>
      </w:r>
    </w:p>
    <w:p w14:paraId="43C4585D" w14:textId="77777777" w:rsidR="00881CF1" w:rsidRPr="00125FE2" w:rsidRDefault="00881CF1" w:rsidP="000B391D">
      <w:pPr>
        <w:widowControl w:val="0"/>
        <w:numPr>
          <w:ilvl w:val="3"/>
          <w:numId w:val="3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 (или) строительные работы.</w:t>
      </w:r>
    </w:p>
    <w:p w14:paraId="5E7EB88E" w14:textId="77777777" w:rsidR="00881CF1" w:rsidRPr="00125FE2" w:rsidRDefault="00881CF1" w:rsidP="000B391D">
      <w:pPr>
        <w:widowControl w:val="0"/>
        <w:numPr>
          <w:ilvl w:val="3"/>
          <w:numId w:val="38"/>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приствольные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ограждения высотой не менее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0,9 м и более, диаметром не менее 0,8 м и более в зависимости от возраста, породы дерева и прочих характеристик.</w:t>
      </w:r>
    </w:p>
    <w:p w14:paraId="3E7B1872" w14:textId="77777777" w:rsidR="00881CF1" w:rsidRPr="00125FE2" w:rsidRDefault="00881CF1" w:rsidP="000B391D">
      <w:pPr>
        <w:widowControl w:val="0"/>
        <w:numPr>
          <w:ilvl w:val="3"/>
          <w:numId w:val="38"/>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создании и благоустройстве ограждений необходимо учитывать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принципы функционального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разнообразия,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недвижимым имуществом), сохранения востребованной жителями сети пешеходных маршрутов,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защиты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 негативного воздействия газонов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 зеленых насаждений общего пользования с учетом требований безопасности.</w:t>
      </w:r>
    </w:p>
    <w:p w14:paraId="1365A6BB" w14:textId="77777777" w:rsidR="00881CF1" w:rsidRPr="00125FE2" w:rsidRDefault="00881CF1" w:rsidP="00076D60">
      <w:pPr>
        <w:widowControl w:val="0"/>
        <w:numPr>
          <w:ilvl w:val="3"/>
          <w:numId w:val="38"/>
        </w:numPr>
        <w:tabs>
          <w:tab w:val="left" w:pos="426"/>
        </w:tabs>
        <w:autoSpaceDE w:val="0"/>
        <w:autoSpaceDN w:val="0"/>
        <w:spacing w:after="0" w:line="321" w:lineRule="exact"/>
        <w:ind w:left="567" w:right="144" w:firstLine="642"/>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установке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ограждений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учитывать</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следующее:</w:t>
      </w:r>
    </w:p>
    <w:p w14:paraId="3DBA1B31" w14:textId="77777777" w:rsidR="00881CF1" w:rsidRPr="00125FE2" w:rsidRDefault="00881CF1" w:rsidP="00076D60">
      <w:pPr>
        <w:widowControl w:val="0"/>
        <w:numPr>
          <w:ilvl w:val="0"/>
          <w:numId w:val="15"/>
        </w:numPr>
        <w:autoSpaceDE w:val="0"/>
        <w:autoSpaceDN w:val="0"/>
        <w:spacing w:after="0" w:line="240" w:lineRule="auto"/>
        <w:ind w:left="993" w:right="144" w:hanging="426"/>
        <w:jc w:val="both"/>
        <w:rPr>
          <w:rFonts w:ascii="Arial" w:eastAsia="Times New Roman" w:hAnsi="Arial" w:cs="Arial"/>
          <w:sz w:val="24"/>
          <w:szCs w:val="24"/>
        </w:rPr>
      </w:pPr>
      <w:r w:rsidRPr="00125FE2">
        <w:rPr>
          <w:rFonts w:ascii="Arial" w:eastAsia="Times New Roman" w:hAnsi="Arial" w:cs="Arial"/>
          <w:sz w:val="24"/>
          <w:szCs w:val="24"/>
        </w:rPr>
        <w:t>прочность,</w:t>
      </w:r>
      <w:r w:rsidR="00B20359"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обеспечивающую</w:t>
      </w:r>
      <w:r w:rsidR="00B20359"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защиту</w:t>
      </w:r>
      <w:r w:rsidR="00B20359" w:rsidRPr="00125FE2">
        <w:rPr>
          <w:rFonts w:ascii="Arial" w:eastAsia="Times New Roman" w:hAnsi="Arial" w:cs="Arial"/>
          <w:spacing w:val="60"/>
          <w:sz w:val="24"/>
          <w:szCs w:val="24"/>
        </w:rPr>
        <w:t xml:space="preserve"> </w:t>
      </w:r>
      <w:r w:rsidRPr="00125FE2">
        <w:rPr>
          <w:rFonts w:ascii="Arial" w:eastAsia="Times New Roman" w:hAnsi="Arial" w:cs="Arial"/>
          <w:sz w:val="24"/>
          <w:szCs w:val="24"/>
        </w:rPr>
        <w:t>пешеходов</w:t>
      </w:r>
      <w:r w:rsidR="00B20359"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от</w:t>
      </w:r>
      <w:r w:rsidR="00B20359" w:rsidRPr="00125FE2">
        <w:rPr>
          <w:rFonts w:ascii="Arial" w:eastAsia="Times New Roman" w:hAnsi="Arial" w:cs="Arial"/>
          <w:spacing w:val="62"/>
          <w:sz w:val="24"/>
          <w:szCs w:val="24"/>
        </w:rPr>
        <w:t xml:space="preserve"> </w:t>
      </w:r>
      <w:r w:rsidRPr="00125FE2">
        <w:rPr>
          <w:rFonts w:ascii="Arial" w:eastAsia="Times New Roman" w:hAnsi="Arial" w:cs="Arial"/>
          <w:spacing w:val="-2"/>
          <w:sz w:val="24"/>
          <w:szCs w:val="24"/>
        </w:rPr>
        <w:t>наезда</w:t>
      </w:r>
      <w:r w:rsidR="00B20359"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автомобилей;</w:t>
      </w:r>
    </w:p>
    <w:p w14:paraId="27B1F6AD" w14:textId="77777777" w:rsidR="00881CF1" w:rsidRPr="00125FE2" w:rsidRDefault="00881CF1" w:rsidP="00076D60">
      <w:pPr>
        <w:widowControl w:val="0"/>
        <w:numPr>
          <w:ilvl w:val="0"/>
          <w:numId w:val="15"/>
        </w:numPr>
        <w:autoSpaceDE w:val="0"/>
        <w:autoSpaceDN w:val="0"/>
        <w:spacing w:after="0" w:line="240" w:lineRule="auto"/>
        <w:ind w:left="1495" w:hanging="928"/>
        <w:jc w:val="both"/>
        <w:rPr>
          <w:rFonts w:ascii="Arial" w:eastAsia="Times New Roman" w:hAnsi="Arial" w:cs="Arial"/>
          <w:sz w:val="24"/>
          <w:szCs w:val="24"/>
        </w:rPr>
      </w:pPr>
      <w:r w:rsidRPr="00125FE2">
        <w:rPr>
          <w:rFonts w:ascii="Arial" w:eastAsia="Times New Roman" w:hAnsi="Arial" w:cs="Arial"/>
          <w:sz w:val="24"/>
          <w:szCs w:val="24"/>
        </w:rPr>
        <w:t>модульность,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позволяющую</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создавать</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конструкции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любой</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формы;</w:t>
      </w:r>
    </w:p>
    <w:p w14:paraId="71511673" w14:textId="77777777" w:rsidR="00881CF1" w:rsidRPr="00125FE2" w:rsidRDefault="00881CF1" w:rsidP="00076D60">
      <w:pPr>
        <w:widowControl w:val="0"/>
        <w:numPr>
          <w:ilvl w:val="0"/>
          <w:numId w:val="15"/>
        </w:numPr>
        <w:tabs>
          <w:tab w:val="left" w:pos="3606"/>
          <w:tab w:val="left" w:pos="5509"/>
          <w:tab w:val="left" w:pos="6655"/>
          <w:tab w:val="left" w:pos="7444"/>
          <w:tab w:val="left" w:pos="9491"/>
        </w:tabs>
        <w:autoSpaceDE w:val="0"/>
        <w:autoSpaceDN w:val="0"/>
        <w:spacing w:before="2" w:after="0" w:line="240" w:lineRule="auto"/>
        <w:ind w:left="993" w:right="261" w:hanging="426"/>
        <w:jc w:val="both"/>
        <w:rPr>
          <w:rFonts w:ascii="Arial" w:eastAsia="Times New Roman" w:hAnsi="Arial" w:cs="Arial"/>
          <w:sz w:val="24"/>
          <w:szCs w:val="24"/>
        </w:rPr>
      </w:pPr>
      <w:r w:rsidRPr="00125FE2">
        <w:rPr>
          <w:rFonts w:ascii="Arial" w:eastAsia="Times New Roman" w:hAnsi="Arial" w:cs="Arial"/>
          <w:spacing w:val="-2"/>
          <w:sz w:val="24"/>
          <w:szCs w:val="24"/>
        </w:rPr>
        <w:t>использование</w:t>
      </w:r>
      <w:r w:rsidR="00076D60"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нейтральных</w:t>
      </w:r>
      <w:r w:rsidR="00076D60"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цветов</w:t>
      </w:r>
      <w:r w:rsidR="00076D60"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или</w:t>
      </w:r>
      <w:r w:rsidR="00076D60" w:rsidRPr="00125FE2">
        <w:rPr>
          <w:rFonts w:ascii="Arial" w:eastAsia="Times New Roman" w:hAnsi="Arial" w:cs="Arial"/>
          <w:sz w:val="24"/>
          <w:szCs w:val="24"/>
        </w:rPr>
        <w:t xml:space="preserve"> </w:t>
      </w:r>
      <w:r w:rsidR="00076D60" w:rsidRPr="00125FE2">
        <w:rPr>
          <w:rFonts w:ascii="Arial" w:eastAsia="Times New Roman" w:hAnsi="Arial" w:cs="Arial"/>
          <w:spacing w:val="-2"/>
          <w:sz w:val="24"/>
          <w:szCs w:val="24"/>
        </w:rPr>
        <w:t xml:space="preserve">естественного </w:t>
      </w:r>
      <w:r w:rsidRPr="00125FE2">
        <w:rPr>
          <w:rFonts w:ascii="Arial" w:eastAsia="Times New Roman" w:hAnsi="Arial" w:cs="Arial"/>
          <w:spacing w:val="-2"/>
          <w:sz w:val="24"/>
          <w:szCs w:val="24"/>
        </w:rPr>
        <w:t xml:space="preserve">цвета </w:t>
      </w:r>
      <w:r w:rsidRPr="00125FE2">
        <w:rPr>
          <w:rFonts w:ascii="Arial" w:eastAsia="Times New Roman" w:hAnsi="Arial" w:cs="Arial"/>
          <w:sz w:val="24"/>
          <w:szCs w:val="24"/>
        </w:rPr>
        <w:t>используемого материала.</w:t>
      </w:r>
    </w:p>
    <w:p w14:paraId="4ED71E2E" w14:textId="77777777" w:rsidR="00881CF1" w:rsidRPr="00125FE2" w:rsidRDefault="00881CF1" w:rsidP="00076D60">
      <w:pPr>
        <w:widowControl w:val="0"/>
        <w:numPr>
          <w:ilvl w:val="3"/>
          <w:numId w:val="38"/>
        </w:numPr>
        <w:tabs>
          <w:tab w:val="left" w:pos="2487"/>
        </w:tabs>
        <w:autoSpaceDE w:val="0"/>
        <w:autoSpaceDN w:val="0"/>
        <w:spacing w:after="0" w:line="240" w:lineRule="auto"/>
        <w:ind w:right="268" w:firstLine="707"/>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Цветовое</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оформление</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ограждений,</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материал</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и</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внешний</w:t>
      </w:r>
      <w:r w:rsidRPr="00125FE2">
        <w:rPr>
          <w:rFonts w:ascii="Arial" w:eastAsia="Times New Roman" w:hAnsi="Arial" w:cs="Arial"/>
          <w:color w:val="000000" w:themeColor="text1"/>
          <w:spacing w:val="40"/>
          <w:sz w:val="24"/>
          <w:szCs w:val="24"/>
        </w:rPr>
        <w:t xml:space="preserve"> </w:t>
      </w:r>
      <w:r w:rsidRPr="00125FE2">
        <w:rPr>
          <w:rFonts w:ascii="Arial" w:eastAsia="Times New Roman" w:hAnsi="Arial" w:cs="Arial"/>
          <w:color w:val="000000" w:themeColor="text1"/>
          <w:sz w:val="24"/>
          <w:szCs w:val="24"/>
        </w:rPr>
        <w:t xml:space="preserve">вид ограждения согласовываются с </w:t>
      </w:r>
      <w:r w:rsidR="00202C48" w:rsidRPr="00125FE2">
        <w:rPr>
          <w:rFonts w:ascii="Arial" w:eastAsia="Times New Roman" w:hAnsi="Arial" w:cs="Arial"/>
          <w:color w:val="000000" w:themeColor="text1"/>
          <w:sz w:val="24"/>
          <w:szCs w:val="24"/>
        </w:rPr>
        <w:t>администрацией городского поселения- город Семилуки</w:t>
      </w:r>
      <w:r w:rsidR="00952357" w:rsidRPr="00125FE2">
        <w:rPr>
          <w:rFonts w:ascii="Arial" w:eastAsia="Times New Roman" w:hAnsi="Arial" w:cs="Arial"/>
          <w:color w:val="000000" w:themeColor="text1"/>
          <w:sz w:val="24"/>
          <w:szCs w:val="24"/>
        </w:rPr>
        <w:t xml:space="preserve">. </w:t>
      </w:r>
    </w:p>
    <w:p w14:paraId="2DADB3D6"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7BD8EC82" w14:textId="77777777" w:rsidR="00881CF1" w:rsidRPr="00125FE2" w:rsidRDefault="00881CF1" w:rsidP="000B391D">
      <w:pPr>
        <w:widowControl w:val="0"/>
        <w:numPr>
          <w:ilvl w:val="2"/>
          <w:numId w:val="34"/>
        </w:numPr>
        <w:tabs>
          <w:tab w:val="left" w:pos="4798"/>
        </w:tabs>
        <w:autoSpaceDE w:val="0"/>
        <w:autoSpaceDN w:val="0"/>
        <w:spacing w:after="0" w:line="240" w:lineRule="auto"/>
        <w:ind w:left="4797"/>
        <w:outlineLvl w:val="0"/>
        <w:rPr>
          <w:rFonts w:ascii="Arial" w:eastAsia="Times New Roman" w:hAnsi="Arial" w:cs="Arial"/>
          <w:b/>
          <w:bCs/>
          <w:sz w:val="24"/>
          <w:szCs w:val="24"/>
        </w:rPr>
      </w:pPr>
      <w:bookmarkStart w:id="33" w:name="_bookmark32"/>
      <w:bookmarkEnd w:id="33"/>
      <w:r w:rsidRPr="00125FE2">
        <w:rPr>
          <w:rFonts w:ascii="Arial" w:eastAsia="Times New Roman" w:hAnsi="Arial" w:cs="Arial"/>
          <w:b/>
          <w:bCs/>
          <w:sz w:val="24"/>
          <w:szCs w:val="24"/>
        </w:rPr>
        <w:t>Водные</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устройства</w:t>
      </w:r>
    </w:p>
    <w:p w14:paraId="4BF63A47"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402683CB" w14:textId="77777777" w:rsidR="00881CF1" w:rsidRPr="00125FE2" w:rsidRDefault="00881CF1" w:rsidP="000B391D">
      <w:pPr>
        <w:widowControl w:val="0"/>
        <w:numPr>
          <w:ilvl w:val="3"/>
          <w:numId w:val="39"/>
        </w:numPr>
        <w:tabs>
          <w:tab w:val="left" w:pos="2346"/>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благоустройстве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водных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устройств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учитывать</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принципы организации комфортной среды для общения, гармонии с природой </w:t>
      </w:r>
      <w:r w:rsidRPr="00125FE2">
        <w:rPr>
          <w:rFonts w:ascii="Arial" w:eastAsia="Times New Roman" w:hAnsi="Arial" w:cs="Arial"/>
          <w:sz w:val="24"/>
          <w:szCs w:val="24"/>
        </w:rPr>
        <w:lastRenderedPageBreak/>
        <w:t>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209ADFF6" w14:textId="77777777" w:rsidR="00881CF1" w:rsidRPr="00125FE2" w:rsidRDefault="00881CF1" w:rsidP="000B391D">
      <w:pPr>
        <w:widowControl w:val="0"/>
        <w:numPr>
          <w:ilvl w:val="3"/>
          <w:numId w:val="39"/>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К водным устройствам относятся фонтаны, питьевые фонтанчики, бюветы, декоративные водоемы. Водные устройства выполняют декоративно</w:t>
      </w:r>
      <w:r w:rsidR="00B20359" w:rsidRPr="00125FE2">
        <w:rPr>
          <w:rFonts w:ascii="Arial" w:eastAsia="Times New Roman" w:hAnsi="Arial" w:cs="Arial"/>
          <w:sz w:val="24"/>
          <w:szCs w:val="24"/>
        </w:rPr>
        <w:t>ст</w:t>
      </w:r>
      <w:r w:rsidRPr="00125FE2">
        <w:rPr>
          <w:rFonts w:ascii="Arial" w:eastAsia="Times New Roman" w:hAnsi="Arial" w:cs="Arial"/>
          <w:sz w:val="24"/>
          <w:szCs w:val="24"/>
        </w:rPr>
        <w:t>ь – эстетическую и природоохранную функции, улучшают микроклимат,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воздушную</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акустическую</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среду.</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Водные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устройства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всех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видов требуется снабжать водосливными трубами, отводящими избыток воды в дренажную сеть и ливневую канализацию.</w:t>
      </w:r>
    </w:p>
    <w:p w14:paraId="708E9257" w14:textId="77777777" w:rsidR="00881CF1" w:rsidRPr="00125FE2" w:rsidRDefault="00881CF1" w:rsidP="000B391D">
      <w:pPr>
        <w:widowControl w:val="0"/>
        <w:numPr>
          <w:ilvl w:val="3"/>
          <w:numId w:val="39"/>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Питьевые фонтанчики могут быть как типовыми, так и выполненными по специально разработанному проекту.</w:t>
      </w:r>
    </w:p>
    <w:p w14:paraId="289119BB" w14:textId="77777777" w:rsidR="00881CF1" w:rsidRPr="00125FE2" w:rsidRDefault="00881CF1" w:rsidP="000B391D">
      <w:pPr>
        <w:widowControl w:val="0"/>
        <w:numPr>
          <w:ilvl w:val="3"/>
          <w:numId w:val="39"/>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14:paraId="6194D3CD" w14:textId="77777777" w:rsidR="00881CF1" w:rsidRPr="00125FE2" w:rsidRDefault="00881CF1" w:rsidP="00881CF1">
      <w:pPr>
        <w:widowControl w:val="0"/>
        <w:autoSpaceDE w:val="0"/>
        <w:autoSpaceDN w:val="0"/>
        <w:spacing w:before="10" w:after="0" w:line="240" w:lineRule="auto"/>
        <w:rPr>
          <w:rFonts w:ascii="Arial" w:eastAsia="Times New Roman" w:hAnsi="Arial" w:cs="Arial"/>
          <w:sz w:val="24"/>
          <w:szCs w:val="24"/>
        </w:rPr>
      </w:pPr>
    </w:p>
    <w:p w14:paraId="258E5A82" w14:textId="77777777" w:rsidR="00881CF1" w:rsidRPr="00125FE2" w:rsidRDefault="00881CF1" w:rsidP="000B391D">
      <w:pPr>
        <w:widowControl w:val="0"/>
        <w:numPr>
          <w:ilvl w:val="2"/>
          <w:numId w:val="34"/>
        </w:numPr>
        <w:tabs>
          <w:tab w:val="left" w:pos="3096"/>
        </w:tabs>
        <w:autoSpaceDE w:val="0"/>
        <w:autoSpaceDN w:val="0"/>
        <w:spacing w:before="1" w:after="0" w:line="240" w:lineRule="auto"/>
        <w:ind w:left="3095"/>
        <w:outlineLvl w:val="0"/>
        <w:rPr>
          <w:rFonts w:ascii="Arial" w:eastAsia="Times New Roman" w:hAnsi="Arial" w:cs="Arial"/>
          <w:b/>
          <w:bCs/>
          <w:sz w:val="24"/>
          <w:szCs w:val="24"/>
        </w:rPr>
      </w:pPr>
      <w:bookmarkStart w:id="34" w:name="_bookmark33"/>
      <w:bookmarkEnd w:id="34"/>
      <w:r w:rsidRPr="00125FE2">
        <w:rPr>
          <w:rFonts w:ascii="Arial" w:eastAsia="Times New Roman" w:hAnsi="Arial" w:cs="Arial"/>
          <w:b/>
          <w:bCs/>
          <w:sz w:val="24"/>
          <w:szCs w:val="24"/>
        </w:rPr>
        <w:t>Уличное</w:t>
      </w:r>
      <w:r w:rsidRPr="00125FE2">
        <w:rPr>
          <w:rFonts w:ascii="Arial" w:eastAsia="Times New Roman" w:hAnsi="Arial" w:cs="Arial"/>
          <w:b/>
          <w:bCs/>
          <w:spacing w:val="-15"/>
          <w:sz w:val="24"/>
          <w:szCs w:val="24"/>
        </w:rPr>
        <w:t xml:space="preserve"> </w:t>
      </w:r>
      <w:r w:rsidRPr="00125FE2">
        <w:rPr>
          <w:rFonts w:ascii="Arial" w:eastAsia="Times New Roman" w:hAnsi="Arial" w:cs="Arial"/>
          <w:b/>
          <w:bCs/>
          <w:sz w:val="24"/>
          <w:szCs w:val="24"/>
        </w:rPr>
        <w:t xml:space="preserve">коммунально – бытовое </w:t>
      </w:r>
      <w:r w:rsidRPr="00125FE2">
        <w:rPr>
          <w:rFonts w:ascii="Arial" w:eastAsia="Times New Roman" w:hAnsi="Arial" w:cs="Arial"/>
          <w:b/>
          <w:bCs/>
          <w:spacing w:val="-2"/>
          <w:sz w:val="24"/>
          <w:szCs w:val="24"/>
        </w:rPr>
        <w:t>оборудование</w:t>
      </w:r>
    </w:p>
    <w:p w14:paraId="6132EA71" w14:textId="77777777" w:rsidR="00881CF1" w:rsidRPr="00125FE2" w:rsidRDefault="00881CF1" w:rsidP="00881CF1">
      <w:pPr>
        <w:widowControl w:val="0"/>
        <w:autoSpaceDE w:val="0"/>
        <w:autoSpaceDN w:val="0"/>
        <w:spacing w:before="5" w:after="0" w:line="240" w:lineRule="auto"/>
        <w:rPr>
          <w:rFonts w:ascii="Arial" w:eastAsia="Times New Roman" w:hAnsi="Arial" w:cs="Arial"/>
          <w:b/>
          <w:sz w:val="24"/>
          <w:szCs w:val="24"/>
        </w:rPr>
      </w:pPr>
    </w:p>
    <w:p w14:paraId="7958DA3F" w14:textId="77777777" w:rsidR="00881CF1" w:rsidRPr="00125FE2" w:rsidRDefault="00881CF1" w:rsidP="000B391D">
      <w:pPr>
        <w:widowControl w:val="0"/>
        <w:numPr>
          <w:ilvl w:val="3"/>
          <w:numId w:val="40"/>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w:t>
      </w:r>
      <w:r w:rsidR="00076D60" w:rsidRPr="00125FE2">
        <w:rPr>
          <w:rFonts w:ascii="Arial" w:eastAsia="Times New Roman" w:hAnsi="Arial" w:cs="Arial"/>
          <w:sz w:val="24"/>
          <w:szCs w:val="24"/>
        </w:rPr>
        <w:t xml:space="preserve">ройстве коммунально – бытового </w:t>
      </w:r>
      <w:r w:rsidRPr="00125FE2">
        <w:rPr>
          <w:rFonts w:ascii="Arial" w:eastAsia="Times New Roman" w:hAnsi="Arial" w:cs="Arial"/>
          <w:sz w:val="24"/>
          <w:szCs w:val="24"/>
        </w:rPr>
        <w:t>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60B9A3FD" w14:textId="1A30BA9C" w:rsidR="00881CF1" w:rsidRPr="00125FE2" w:rsidRDefault="00076D60" w:rsidP="000B391D">
      <w:pPr>
        <w:widowControl w:val="0"/>
        <w:numPr>
          <w:ilvl w:val="3"/>
          <w:numId w:val="40"/>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Уличное коммунально – бытовое </w:t>
      </w:r>
      <w:r w:rsidR="00881CF1" w:rsidRPr="00125FE2">
        <w:rPr>
          <w:rFonts w:ascii="Arial" w:eastAsia="Times New Roman" w:hAnsi="Arial" w:cs="Arial"/>
          <w:sz w:val="24"/>
          <w:szCs w:val="24"/>
        </w:rPr>
        <w:t>оборудование представляется различными видами мусоросборников – контейнеров</w:t>
      </w:r>
      <w:r w:rsidR="00125FE2">
        <w:rPr>
          <w:rFonts w:ascii="Arial" w:eastAsia="Times New Roman" w:hAnsi="Arial" w:cs="Arial"/>
          <w:sz w:val="24"/>
          <w:szCs w:val="24"/>
        </w:rPr>
        <w:t xml:space="preserve"> </w:t>
      </w:r>
      <w:r w:rsidR="00881CF1" w:rsidRPr="00125FE2">
        <w:rPr>
          <w:rFonts w:ascii="Arial" w:eastAsia="Times New Roman" w:hAnsi="Arial" w:cs="Arial"/>
          <w:sz w:val="24"/>
          <w:szCs w:val="24"/>
        </w:rPr>
        <w:t>и урн. При выборе того или ин</w:t>
      </w:r>
      <w:r w:rsidRPr="00125FE2">
        <w:rPr>
          <w:rFonts w:ascii="Arial" w:eastAsia="Times New Roman" w:hAnsi="Arial" w:cs="Arial"/>
          <w:sz w:val="24"/>
          <w:szCs w:val="24"/>
        </w:rPr>
        <w:t>ого вида коммунально – бытового</w:t>
      </w:r>
      <w:r w:rsidR="00881CF1" w:rsidRPr="00125FE2">
        <w:rPr>
          <w:rFonts w:ascii="Arial" w:eastAsia="Times New Roman" w:hAnsi="Arial" w:cs="Arial"/>
          <w:sz w:val="24"/>
          <w:szCs w:val="24"/>
        </w:rPr>
        <w:t xml:space="preserve"> оборудования необходимо исходить из целей обеспечения безопасности среды обитания для здоровья человека (отсутствие острых углов), экологической безопасности, экономической целесообразности, технологической безопасности, удобства пользования, эргономичности, сочетания с механизмами, обеспечивающими удаление накопленных отходов.</w:t>
      </w:r>
    </w:p>
    <w:p w14:paraId="4CD4F98D" w14:textId="21245834" w:rsidR="00881CF1" w:rsidRPr="00125FE2" w:rsidRDefault="00881CF1" w:rsidP="00076D60">
      <w:pPr>
        <w:widowControl w:val="0"/>
        <w:numPr>
          <w:ilvl w:val="3"/>
          <w:numId w:val="40"/>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Для складирования коммунальных отходов на улицах, площадях,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объектах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рекреации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должны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применяться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контейнеры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урны в</w:t>
      </w:r>
      <w:r w:rsidR="008B674B"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соответствии с требованиями </w:t>
      </w:r>
      <w:r w:rsidR="008B674B" w:rsidRPr="00125FE2">
        <w:rPr>
          <w:rFonts w:ascii="Arial" w:eastAsia="Times New Roman" w:hAnsi="Arial" w:cs="Arial"/>
          <w:sz w:val="24"/>
          <w:szCs w:val="24"/>
        </w:rPr>
        <w:t xml:space="preserve">СанПиН 2.1.7.3550-19 «Санитарно – </w:t>
      </w:r>
      <w:r w:rsidRPr="00125FE2">
        <w:rPr>
          <w:rFonts w:ascii="Arial" w:eastAsia="Times New Roman" w:hAnsi="Arial" w:cs="Arial"/>
          <w:sz w:val="24"/>
          <w:szCs w:val="24"/>
        </w:rPr>
        <w:t xml:space="preserve">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05.12.2019 № 20, Порядком накопления твердых коммунальных отходов (в том числе их раздельного накопления) на территории </w:t>
      </w:r>
      <w:r w:rsidR="008A1A23" w:rsidRPr="00125FE2">
        <w:rPr>
          <w:rFonts w:ascii="Arial" w:eastAsia="Times New Roman" w:hAnsi="Arial" w:cs="Arial"/>
          <w:sz w:val="24"/>
          <w:szCs w:val="24"/>
        </w:rPr>
        <w:t>Воронежской области</w:t>
      </w:r>
      <w:r w:rsidRPr="00125FE2">
        <w:rPr>
          <w:rFonts w:ascii="Arial" w:eastAsia="Times New Roman" w:hAnsi="Arial" w:cs="Arial"/>
          <w:sz w:val="24"/>
          <w:szCs w:val="24"/>
        </w:rPr>
        <w:t>, утверждённым</w:t>
      </w:r>
      <w:r w:rsidR="00125FE2">
        <w:rPr>
          <w:rFonts w:ascii="Arial" w:eastAsia="Times New Roman" w:hAnsi="Arial" w:cs="Arial"/>
          <w:sz w:val="24"/>
          <w:szCs w:val="24"/>
        </w:rPr>
        <w:t xml:space="preserve"> </w:t>
      </w:r>
      <w:r w:rsidR="00EF11C5" w:rsidRPr="00125FE2">
        <w:rPr>
          <w:rFonts w:ascii="Arial" w:eastAsia="Times New Roman" w:hAnsi="Arial" w:cs="Arial"/>
          <w:sz w:val="24"/>
          <w:szCs w:val="24"/>
        </w:rPr>
        <w:t>приказом департамента</w:t>
      </w:r>
      <w:r w:rsidR="00EF11C5" w:rsidRPr="00125FE2">
        <w:rPr>
          <w:rFonts w:ascii="Arial" w:eastAsia="Times New Roman" w:hAnsi="Arial" w:cs="Arial"/>
          <w:sz w:val="24"/>
          <w:szCs w:val="24"/>
        </w:rPr>
        <w:br/>
        <w:t xml:space="preserve">жилищно-коммунального хозяйства и энергетики Воронежской области от </w:t>
      </w:r>
      <w:r w:rsidR="00092FAC" w:rsidRPr="00125FE2">
        <w:rPr>
          <w:rFonts w:ascii="Arial" w:eastAsia="Times New Roman" w:hAnsi="Arial" w:cs="Arial"/>
          <w:sz w:val="24"/>
          <w:szCs w:val="24"/>
        </w:rPr>
        <w:t xml:space="preserve">30.06.2017 </w:t>
      </w:r>
      <w:r w:rsidR="00EF11C5" w:rsidRPr="00125FE2">
        <w:rPr>
          <w:rFonts w:ascii="Arial" w:eastAsia="Times New Roman" w:hAnsi="Arial" w:cs="Arial"/>
          <w:sz w:val="24"/>
          <w:szCs w:val="24"/>
        </w:rPr>
        <w:t>г. №141.</w:t>
      </w:r>
    </w:p>
    <w:p w14:paraId="21766B7E" w14:textId="77777777" w:rsidR="00881CF1" w:rsidRPr="00125FE2" w:rsidRDefault="00881CF1" w:rsidP="00881CF1">
      <w:pPr>
        <w:widowControl w:val="0"/>
        <w:autoSpaceDE w:val="0"/>
        <w:autoSpaceDN w:val="0"/>
        <w:spacing w:before="6" w:after="0" w:line="240" w:lineRule="auto"/>
        <w:rPr>
          <w:rFonts w:ascii="Arial" w:eastAsia="Times New Roman" w:hAnsi="Arial" w:cs="Arial"/>
          <w:sz w:val="24"/>
          <w:szCs w:val="24"/>
        </w:rPr>
      </w:pPr>
    </w:p>
    <w:p w14:paraId="57068F5F" w14:textId="77777777" w:rsidR="00881CF1" w:rsidRPr="00125FE2" w:rsidRDefault="00881CF1" w:rsidP="000B391D">
      <w:pPr>
        <w:widowControl w:val="0"/>
        <w:numPr>
          <w:ilvl w:val="2"/>
          <w:numId w:val="34"/>
        </w:numPr>
        <w:tabs>
          <w:tab w:val="left" w:pos="3757"/>
        </w:tabs>
        <w:autoSpaceDE w:val="0"/>
        <w:autoSpaceDN w:val="0"/>
        <w:spacing w:after="0" w:line="240" w:lineRule="auto"/>
        <w:ind w:left="3756"/>
        <w:outlineLvl w:val="0"/>
        <w:rPr>
          <w:rFonts w:ascii="Arial" w:eastAsia="Times New Roman" w:hAnsi="Arial" w:cs="Arial"/>
          <w:b/>
          <w:bCs/>
          <w:sz w:val="24"/>
          <w:szCs w:val="24"/>
        </w:rPr>
      </w:pPr>
      <w:bookmarkStart w:id="35" w:name="_bookmark34"/>
      <w:bookmarkEnd w:id="35"/>
      <w:r w:rsidRPr="00125FE2">
        <w:rPr>
          <w:rFonts w:ascii="Arial" w:eastAsia="Times New Roman" w:hAnsi="Arial" w:cs="Arial"/>
          <w:b/>
          <w:bCs/>
          <w:sz w:val="24"/>
          <w:szCs w:val="24"/>
        </w:rPr>
        <w:t>Уличное</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техническое</w:t>
      </w:r>
      <w:r w:rsidRPr="00125FE2">
        <w:rPr>
          <w:rFonts w:ascii="Arial" w:eastAsia="Times New Roman" w:hAnsi="Arial" w:cs="Arial"/>
          <w:b/>
          <w:bCs/>
          <w:spacing w:val="-8"/>
          <w:sz w:val="24"/>
          <w:szCs w:val="24"/>
        </w:rPr>
        <w:t xml:space="preserve"> </w:t>
      </w:r>
      <w:r w:rsidRPr="00125FE2">
        <w:rPr>
          <w:rFonts w:ascii="Arial" w:eastAsia="Times New Roman" w:hAnsi="Arial" w:cs="Arial"/>
          <w:b/>
          <w:bCs/>
          <w:spacing w:val="-2"/>
          <w:sz w:val="24"/>
          <w:szCs w:val="24"/>
        </w:rPr>
        <w:t>оборудование</w:t>
      </w:r>
    </w:p>
    <w:p w14:paraId="31B71E1B"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590ACF8B" w14:textId="77777777" w:rsidR="00881CF1" w:rsidRPr="00125FE2" w:rsidRDefault="00881CF1" w:rsidP="000B391D">
      <w:pPr>
        <w:widowControl w:val="0"/>
        <w:numPr>
          <w:ilvl w:val="3"/>
          <w:numId w:val="41"/>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К</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уличному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техническому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оборудованию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относятся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числе: укрытия таксофонов, банкоматы, интерактивные информационные терминалы, почтовые ящики, автоматы самообслуживания, элементы </w:t>
      </w:r>
      <w:r w:rsidRPr="00125FE2">
        <w:rPr>
          <w:rFonts w:ascii="Arial" w:eastAsia="Times New Roman" w:hAnsi="Arial" w:cs="Arial"/>
          <w:sz w:val="24"/>
          <w:szCs w:val="24"/>
        </w:rPr>
        <w:lastRenderedPageBreak/>
        <w:t>инженерного оборудования, подъемные платформы для инвалидных колясок, вентиляционные шахты подземных коммуникаций, шкафы телефонной связи.</w:t>
      </w:r>
    </w:p>
    <w:p w14:paraId="0EC8EA41" w14:textId="77777777" w:rsidR="00881CF1" w:rsidRPr="00125FE2" w:rsidRDefault="00881CF1" w:rsidP="000B391D">
      <w:pPr>
        <w:widowControl w:val="0"/>
        <w:numPr>
          <w:ilvl w:val="3"/>
          <w:numId w:val="41"/>
        </w:numPr>
        <w:tabs>
          <w:tab w:val="left" w:pos="2346"/>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визуального облика территории при размещении и эксплуатации объектов инженерной инфраструктуры.</w:t>
      </w:r>
    </w:p>
    <w:p w14:paraId="4CCF8286" w14:textId="77777777" w:rsidR="00881CF1" w:rsidRPr="00125FE2" w:rsidRDefault="00881CF1" w:rsidP="000B391D">
      <w:pPr>
        <w:widowControl w:val="0"/>
        <w:numPr>
          <w:ilvl w:val="3"/>
          <w:numId w:val="41"/>
        </w:numPr>
        <w:tabs>
          <w:tab w:val="left" w:pos="2346"/>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уличного технического оборудования должна обеспечивать удобный подход к оборудованию и соответствовать требованиям </w:t>
      </w:r>
      <w:r w:rsidR="0078207D" w:rsidRPr="00125FE2">
        <w:rPr>
          <w:rFonts w:ascii="Arial" w:eastAsia="Times New Roman" w:hAnsi="Arial" w:cs="Arial"/>
          <w:color w:val="000000" w:themeColor="text1"/>
          <w:sz w:val="24"/>
          <w:szCs w:val="24"/>
        </w:rPr>
        <w:t>СП 59.13330.2020</w:t>
      </w:r>
      <w:r w:rsidRPr="00125FE2">
        <w:rPr>
          <w:rFonts w:ascii="Arial" w:eastAsia="Times New Roman" w:hAnsi="Arial" w:cs="Arial"/>
          <w:color w:val="000000" w:themeColor="text1"/>
          <w:sz w:val="24"/>
          <w:szCs w:val="24"/>
        </w:rPr>
        <w:t xml:space="preserve"> «СНиП 35-01-2001 «Доступность зданий и сооружений для маломобильных групп населения», </w:t>
      </w:r>
      <w:r w:rsidRPr="00125FE2">
        <w:rPr>
          <w:rFonts w:ascii="Arial" w:eastAsia="Times New Roman" w:hAnsi="Arial" w:cs="Arial"/>
          <w:sz w:val="24"/>
          <w:szCs w:val="24"/>
        </w:rPr>
        <w:t>утвержденного приказом Минстроя России от 14.11.2016 № 798/пр.</w:t>
      </w:r>
    </w:p>
    <w:p w14:paraId="4FCF3063" w14:textId="77777777" w:rsidR="00881CF1" w:rsidRPr="00125FE2" w:rsidRDefault="00881CF1" w:rsidP="000B391D">
      <w:pPr>
        <w:widowControl w:val="0"/>
        <w:numPr>
          <w:ilvl w:val="3"/>
          <w:numId w:val="41"/>
        </w:numPr>
        <w:tabs>
          <w:tab w:val="left" w:pos="2346"/>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5A801A68"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7F81FCD1" w14:textId="77777777" w:rsidR="00881CF1" w:rsidRPr="00125FE2" w:rsidRDefault="00881CF1" w:rsidP="000B391D">
      <w:pPr>
        <w:widowControl w:val="0"/>
        <w:numPr>
          <w:ilvl w:val="2"/>
          <w:numId w:val="34"/>
        </w:numPr>
        <w:tabs>
          <w:tab w:val="left" w:pos="3716"/>
        </w:tabs>
        <w:autoSpaceDE w:val="0"/>
        <w:autoSpaceDN w:val="0"/>
        <w:spacing w:after="0" w:line="240" w:lineRule="auto"/>
        <w:ind w:left="3715"/>
        <w:outlineLvl w:val="0"/>
        <w:rPr>
          <w:rFonts w:ascii="Arial" w:eastAsia="Times New Roman" w:hAnsi="Arial" w:cs="Arial"/>
          <w:b/>
          <w:bCs/>
          <w:sz w:val="24"/>
          <w:szCs w:val="24"/>
        </w:rPr>
      </w:pPr>
      <w:bookmarkStart w:id="36" w:name="_bookmark35"/>
      <w:bookmarkEnd w:id="36"/>
      <w:r w:rsidRPr="00125FE2">
        <w:rPr>
          <w:rFonts w:ascii="Arial" w:eastAsia="Times New Roman" w:hAnsi="Arial" w:cs="Arial"/>
          <w:b/>
          <w:bCs/>
          <w:sz w:val="24"/>
          <w:szCs w:val="24"/>
        </w:rPr>
        <w:t>Игровое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спортивное</w:t>
      </w:r>
      <w:r w:rsidRPr="00125FE2">
        <w:rPr>
          <w:rFonts w:ascii="Arial" w:eastAsia="Times New Roman" w:hAnsi="Arial" w:cs="Arial"/>
          <w:b/>
          <w:bCs/>
          <w:spacing w:val="-4"/>
          <w:sz w:val="24"/>
          <w:szCs w:val="24"/>
        </w:rPr>
        <w:t xml:space="preserve"> </w:t>
      </w:r>
      <w:r w:rsidRPr="00125FE2">
        <w:rPr>
          <w:rFonts w:ascii="Arial" w:eastAsia="Times New Roman" w:hAnsi="Arial" w:cs="Arial"/>
          <w:b/>
          <w:bCs/>
          <w:spacing w:val="-2"/>
          <w:sz w:val="24"/>
          <w:szCs w:val="24"/>
        </w:rPr>
        <w:t>оборудование</w:t>
      </w:r>
    </w:p>
    <w:p w14:paraId="38CCD37D"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24DA3C1A" w14:textId="77777777" w:rsidR="00881CF1" w:rsidRPr="00125FE2" w:rsidRDefault="00881CF1" w:rsidP="000B391D">
      <w:pPr>
        <w:widowControl w:val="0"/>
        <w:numPr>
          <w:ilvl w:val="3"/>
          <w:numId w:val="42"/>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6340752E" w14:textId="77777777" w:rsidR="00881CF1" w:rsidRPr="00125FE2" w:rsidRDefault="00881CF1" w:rsidP="000B391D">
      <w:pPr>
        <w:widowControl w:val="0"/>
        <w:numPr>
          <w:ilvl w:val="3"/>
          <w:numId w:val="42"/>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Игровое и спортивное оборудование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представлено игровыми, ф</w:t>
      </w:r>
      <w:r w:rsidR="005D05A1" w:rsidRPr="00125FE2">
        <w:rPr>
          <w:rFonts w:ascii="Arial" w:eastAsia="Times New Roman" w:hAnsi="Arial" w:cs="Arial"/>
          <w:sz w:val="24"/>
          <w:szCs w:val="24"/>
        </w:rPr>
        <w:t xml:space="preserve">изкультурно – оздоровительными </w:t>
      </w:r>
      <w:r w:rsidRPr="00125FE2">
        <w:rPr>
          <w:rFonts w:ascii="Arial" w:eastAsia="Times New Roman" w:hAnsi="Arial" w:cs="Arial"/>
          <w:sz w:val="24"/>
          <w:szCs w:val="24"/>
        </w:rPr>
        <w:t>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действующим государственным стандартам и строительным</w:t>
      </w:r>
      <w:r w:rsidR="008B674B"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нормам</w:t>
      </w:r>
      <w:r w:rsidRPr="00125FE2">
        <w:rPr>
          <w:rFonts w:ascii="Arial" w:eastAsia="Times New Roman" w:hAnsi="Arial" w:cs="Arial"/>
          <w:spacing w:val="43"/>
          <w:sz w:val="24"/>
          <w:szCs w:val="24"/>
        </w:rPr>
        <w:t xml:space="preserve"> </w:t>
      </w:r>
      <w:r w:rsidRPr="00125FE2">
        <w:rPr>
          <w:rFonts w:ascii="Arial" w:eastAsia="Times New Roman" w:hAnsi="Arial" w:cs="Arial"/>
          <w:sz w:val="24"/>
          <w:szCs w:val="24"/>
        </w:rPr>
        <w:t>и</w:t>
      </w:r>
      <w:r w:rsidR="008B674B" w:rsidRPr="00125FE2">
        <w:rPr>
          <w:rFonts w:ascii="Arial" w:eastAsia="Times New Roman" w:hAnsi="Arial" w:cs="Arial"/>
          <w:spacing w:val="43"/>
          <w:sz w:val="24"/>
          <w:szCs w:val="24"/>
        </w:rPr>
        <w:t xml:space="preserve"> </w:t>
      </w:r>
      <w:r w:rsidRPr="00125FE2">
        <w:rPr>
          <w:rFonts w:ascii="Arial" w:eastAsia="Times New Roman" w:hAnsi="Arial" w:cs="Arial"/>
          <w:sz w:val="24"/>
          <w:szCs w:val="24"/>
        </w:rPr>
        <w:t>правилам,</w:t>
      </w:r>
      <w:r w:rsidR="008B674B" w:rsidRPr="00125FE2">
        <w:rPr>
          <w:rFonts w:ascii="Arial" w:eastAsia="Times New Roman" w:hAnsi="Arial" w:cs="Arial"/>
          <w:spacing w:val="42"/>
          <w:sz w:val="24"/>
          <w:szCs w:val="24"/>
        </w:rPr>
        <w:t xml:space="preserve"> </w:t>
      </w:r>
      <w:r w:rsidRPr="00125FE2">
        <w:rPr>
          <w:rFonts w:ascii="Arial" w:eastAsia="Times New Roman" w:hAnsi="Arial" w:cs="Arial"/>
          <w:sz w:val="24"/>
          <w:szCs w:val="24"/>
        </w:rPr>
        <w:t>а</w:t>
      </w:r>
      <w:r w:rsidR="008B674B" w:rsidRPr="00125FE2">
        <w:rPr>
          <w:rFonts w:ascii="Arial" w:eastAsia="Times New Roman" w:hAnsi="Arial" w:cs="Arial"/>
          <w:spacing w:val="43"/>
          <w:sz w:val="24"/>
          <w:szCs w:val="24"/>
        </w:rPr>
        <w:t xml:space="preserve"> </w:t>
      </w:r>
      <w:r w:rsidRPr="00125FE2">
        <w:rPr>
          <w:rFonts w:ascii="Arial" w:eastAsia="Times New Roman" w:hAnsi="Arial" w:cs="Arial"/>
          <w:sz w:val="24"/>
          <w:szCs w:val="24"/>
        </w:rPr>
        <w:t>также</w:t>
      </w:r>
      <w:r w:rsidR="008B674B" w:rsidRPr="00125FE2">
        <w:rPr>
          <w:rFonts w:ascii="Arial" w:eastAsia="Times New Roman" w:hAnsi="Arial" w:cs="Arial"/>
          <w:spacing w:val="46"/>
          <w:sz w:val="24"/>
          <w:szCs w:val="24"/>
        </w:rPr>
        <w:t xml:space="preserve"> </w:t>
      </w:r>
      <w:r w:rsidRPr="00125FE2">
        <w:rPr>
          <w:rFonts w:ascii="Arial" w:eastAsia="Times New Roman" w:hAnsi="Arial" w:cs="Arial"/>
          <w:sz w:val="24"/>
          <w:szCs w:val="24"/>
        </w:rPr>
        <w:t>соответствие</w:t>
      </w:r>
      <w:r w:rsidR="008B674B" w:rsidRPr="00125FE2">
        <w:rPr>
          <w:rFonts w:ascii="Arial" w:eastAsia="Times New Roman" w:hAnsi="Arial" w:cs="Arial"/>
          <w:spacing w:val="44"/>
          <w:sz w:val="24"/>
          <w:szCs w:val="24"/>
        </w:rPr>
        <w:t xml:space="preserve"> </w:t>
      </w:r>
      <w:r w:rsidRPr="00125FE2">
        <w:rPr>
          <w:rFonts w:ascii="Arial" w:eastAsia="Times New Roman" w:hAnsi="Arial" w:cs="Arial"/>
          <w:spacing w:val="-2"/>
          <w:sz w:val="24"/>
          <w:szCs w:val="24"/>
        </w:rPr>
        <w:t>оборудования</w:t>
      </w:r>
      <w:r w:rsidR="008B674B" w:rsidRPr="00125FE2">
        <w:rPr>
          <w:rFonts w:ascii="Arial" w:eastAsia="Times New Roman" w:hAnsi="Arial" w:cs="Arial"/>
          <w:sz w:val="24"/>
          <w:szCs w:val="24"/>
        </w:rPr>
        <w:t xml:space="preserve"> а</w:t>
      </w:r>
      <w:r w:rsidRPr="00125FE2">
        <w:rPr>
          <w:rFonts w:ascii="Arial" w:eastAsia="Times New Roman" w:hAnsi="Arial" w:cs="Arial"/>
          <w:sz w:val="24"/>
          <w:szCs w:val="24"/>
        </w:rPr>
        <w:t>натомо – физиологическим особенностям</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разных</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возрастных</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групп.</w:t>
      </w:r>
    </w:p>
    <w:p w14:paraId="3ADC4758" w14:textId="77777777" w:rsidR="00881CF1" w:rsidRPr="00125FE2" w:rsidRDefault="00881CF1" w:rsidP="000B391D">
      <w:pPr>
        <w:widowControl w:val="0"/>
        <w:numPr>
          <w:ilvl w:val="3"/>
          <w:numId w:val="42"/>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При установке новых и реконструкции существующих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площадок необходимо учитывать следующее:</w:t>
      </w:r>
    </w:p>
    <w:p w14:paraId="2FA9C872" w14:textId="77777777" w:rsidR="00881CF1" w:rsidRPr="00125FE2" w:rsidRDefault="00881CF1" w:rsidP="000B391D">
      <w:pPr>
        <w:widowControl w:val="0"/>
        <w:numPr>
          <w:ilvl w:val="0"/>
          <w:numId w:val="43"/>
        </w:numPr>
        <w:tabs>
          <w:tab w:val="left" w:pos="1635"/>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игровое и спортивное оборудование должно быть только промышленного изготовления. При размещении спортивного и игрового оборудования необходимо руководствоваться каталогами сертифицированного </w:t>
      </w:r>
      <w:r w:rsidRPr="00125FE2">
        <w:rPr>
          <w:rFonts w:ascii="Arial" w:eastAsia="Times New Roman" w:hAnsi="Arial" w:cs="Arial"/>
          <w:spacing w:val="-2"/>
          <w:sz w:val="24"/>
          <w:szCs w:val="24"/>
        </w:rPr>
        <w:t>оборудования;</w:t>
      </w:r>
    </w:p>
    <w:p w14:paraId="1F7B9036" w14:textId="77777777" w:rsidR="00881CF1" w:rsidRPr="00125FE2" w:rsidRDefault="00881CF1" w:rsidP="000B391D">
      <w:pPr>
        <w:widowControl w:val="0"/>
        <w:numPr>
          <w:ilvl w:val="0"/>
          <w:numId w:val="43"/>
        </w:numPr>
        <w:tabs>
          <w:tab w:val="left" w:pos="1635"/>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игровое оборудование должно соответствовать требованиям </w:t>
      </w:r>
      <w:r w:rsidR="008B674B" w:rsidRPr="00125FE2">
        <w:rPr>
          <w:rFonts w:ascii="Arial" w:eastAsia="Times New Roman" w:hAnsi="Arial" w:cs="Arial"/>
          <w:sz w:val="24"/>
          <w:szCs w:val="24"/>
        </w:rPr>
        <w:t xml:space="preserve">санитарно – гигиенических </w:t>
      </w:r>
      <w:r w:rsidRPr="00125FE2">
        <w:rPr>
          <w:rFonts w:ascii="Arial" w:eastAsia="Times New Roman" w:hAnsi="Arial" w:cs="Arial"/>
          <w:sz w:val="24"/>
          <w:szCs w:val="24"/>
        </w:rPr>
        <w:t>норм, охраны жизни и здоровья ребенка, быть удобным в технической эксплуатации, эстетически привлекательным. Целесообразно применять модульное оборудование, обеспечивающее варианты сочетаний элементов;</w:t>
      </w:r>
    </w:p>
    <w:p w14:paraId="62583671" w14:textId="77777777" w:rsidR="00881CF1" w:rsidRPr="00125FE2" w:rsidRDefault="00881CF1" w:rsidP="000B391D">
      <w:pPr>
        <w:widowControl w:val="0"/>
        <w:numPr>
          <w:ilvl w:val="0"/>
          <w:numId w:val="43"/>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необходимо предусматривать следующие требования к материалу игрового оборудования и условиям его обработки:</w:t>
      </w:r>
    </w:p>
    <w:p w14:paraId="6D2D6A2F" w14:textId="77777777" w:rsidR="00881CF1" w:rsidRPr="00125FE2" w:rsidRDefault="00881CF1" w:rsidP="000B391D">
      <w:pPr>
        <w:widowControl w:val="0"/>
        <w:numPr>
          <w:ilvl w:val="0"/>
          <w:numId w:val="15"/>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деревянное оборудование должно выполняться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24F84D0" w14:textId="77777777" w:rsidR="00881CF1" w:rsidRPr="00125FE2" w:rsidRDefault="00881CF1" w:rsidP="000B391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металл применяется преимущественно для несущих конструкций </w:t>
      </w:r>
      <w:r w:rsidRPr="00125FE2">
        <w:rPr>
          <w:rFonts w:ascii="Arial" w:eastAsia="Times New Roman" w:hAnsi="Arial" w:cs="Arial"/>
          <w:sz w:val="24"/>
          <w:szCs w:val="24"/>
        </w:rPr>
        <w:lastRenderedPageBreak/>
        <w:t xml:space="preserve">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целесообразно применять конструкции из </w:t>
      </w:r>
      <w:r w:rsidRPr="00125FE2">
        <w:rPr>
          <w:rFonts w:ascii="Arial" w:eastAsia="Times New Roman" w:hAnsi="Arial" w:cs="Arial"/>
          <w:spacing w:val="-2"/>
          <w:sz w:val="24"/>
          <w:szCs w:val="24"/>
        </w:rPr>
        <w:t>металлопластика;</w:t>
      </w:r>
    </w:p>
    <w:p w14:paraId="3FA6DD3B" w14:textId="77777777" w:rsidR="00881CF1" w:rsidRPr="00125FE2" w:rsidRDefault="00881CF1" w:rsidP="000B391D">
      <w:pPr>
        <w:widowControl w:val="0"/>
        <w:numPr>
          <w:ilvl w:val="0"/>
          <w:numId w:val="15"/>
        </w:numPr>
        <w:tabs>
          <w:tab w:val="left" w:pos="149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бетонные и железобетонные элементы оборудования должны быть выполнены из бетона и иметь гладкие поверхности;</w:t>
      </w:r>
    </w:p>
    <w:p w14:paraId="7F81E6B7" w14:textId="77777777" w:rsidR="00881CF1" w:rsidRPr="00125FE2" w:rsidRDefault="00881CF1" w:rsidP="000B391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14:paraId="357CF9DC" w14:textId="77777777" w:rsidR="00881CF1" w:rsidRPr="00125FE2" w:rsidRDefault="00881CF1" w:rsidP="000B391D">
      <w:pPr>
        <w:widowControl w:val="0"/>
        <w:numPr>
          <w:ilvl w:val="3"/>
          <w:numId w:val="42"/>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требованиях к конструкциям игрового оборудования необходимо исключать наличие открытых острых углов конструкций, возможность застревания частей тела ребенка,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 глубине внутреннего пространства более 2 м необходимо предусматривать возможность доступа внутрь в виде отверстий (не менее двух).</w:t>
      </w:r>
    </w:p>
    <w:p w14:paraId="168A3EAC" w14:textId="77777777" w:rsidR="00881CF1" w:rsidRPr="00125FE2" w:rsidRDefault="00881CF1" w:rsidP="000B391D">
      <w:pPr>
        <w:widowControl w:val="0"/>
        <w:numPr>
          <w:ilvl w:val="3"/>
          <w:numId w:val="42"/>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игрового и спортивного оборудования на площадках должны быть соблюдены минимальные расстояния безопасности, указанные в инструкции по монтажу конкретного оборудования. В пределах указанных расстояний на участках территории площадки не допускается размещение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других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видов игрового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оборудования, скамей,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урн, камней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крупной фракции, бортовых камней и твердых видов покрытия, а также наличие веток, стволов, корней деревьев.</w:t>
      </w:r>
    </w:p>
    <w:p w14:paraId="5093067A" w14:textId="77777777" w:rsidR="00881CF1" w:rsidRPr="00125FE2" w:rsidRDefault="00881CF1" w:rsidP="00881CF1">
      <w:pPr>
        <w:widowControl w:val="0"/>
        <w:autoSpaceDE w:val="0"/>
        <w:autoSpaceDN w:val="0"/>
        <w:spacing w:before="1" w:after="0" w:line="240" w:lineRule="auto"/>
        <w:rPr>
          <w:rFonts w:ascii="Arial" w:eastAsia="Times New Roman" w:hAnsi="Arial" w:cs="Arial"/>
          <w:sz w:val="24"/>
          <w:szCs w:val="24"/>
        </w:rPr>
      </w:pPr>
    </w:p>
    <w:p w14:paraId="336C66CA" w14:textId="77777777" w:rsidR="00881CF1" w:rsidRPr="00125FE2" w:rsidRDefault="00881CF1" w:rsidP="000B391D">
      <w:pPr>
        <w:widowControl w:val="0"/>
        <w:numPr>
          <w:ilvl w:val="2"/>
          <w:numId w:val="34"/>
        </w:numPr>
        <w:tabs>
          <w:tab w:val="left" w:pos="4652"/>
        </w:tabs>
        <w:autoSpaceDE w:val="0"/>
        <w:autoSpaceDN w:val="0"/>
        <w:spacing w:after="0" w:line="240" w:lineRule="auto"/>
        <w:ind w:left="4651"/>
        <w:outlineLvl w:val="0"/>
        <w:rPr>
          <w:rFonts w:ascii="Arial" w:eastAsia="Times New Roman" w:hAnsi="Arial" w:cs="Arial"/>
          <w:b/>
          <w:bCs/>
          <w:sz w:val="24"/>
          <w:szCs w:val="24"/>
        </w:rPr>
      </w:pPr>
      <w:bookmarkStart w:id="37" w:name="_bookmark36"/>
      <w:bookmarkEnd w:id="37"/>
      <w:r w:rsidRPr="00125FE2">
        <w:rPr>
          <w:rFonts w:ascii="Arial" w:eastAsia="Times New Roman" w:hAnsi="Arial" w:cs="Arial"/>
          <w:b/>
          <w:bCs/>
          <w:sz w:val="24"/>
          <w:szCs w:val="24"/>
        </w:rPr>
        <w:t>Элементы</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освещения</w:t>
      </w:r>
    </w:p>
    <w:p w14:paraId="60B01F82"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5FB5AD0B" w14:textId="77777777" w:rsidR="00881CF1" w:rsidRPr="00125FE2" w:rsidRDefault="00881CF1" w:rsidP="000B391D">
      <w:pPr>
        <w:widowControl w:val="0"/>
        <w:numPr>
          <w:ilvl w:val="3"/>
          <w:numId w:val="44"/>
        </w:numPr>
        <w:tabs>
          <w:tab w:val="left" w:pos="2346"/>
        </w:tabs>
        <w:autoSpaceDE w:val="0"/>
        <w:autoSpaceDN w:val="0"/>
        <w:spacing w:before="89"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 точках притяжения людей.</w:t>
      </w:r>
    </w:p>
    <w:p w14:paraId="57BC71A3" w14:textId="77777777" w:rsidR="00881CF1" w:rsidRPr="00125FE2" w:rsidRDefault="00881CF1" w:rsidP="000B391D">
      <w:pPr>
        <w:widowControl w:val="0"/>
        <w:numPr>
          <w:ilvl w:val="3"/>
          <w:numId w:val="44"/>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 формирования системы светопространственных ансамблей.</w:t>
      </w:r>
    </w:p>
    <w:p w14:paraId="7360509B" w14:textId="77777777" w:rsidR="00881CF1" w:rsidRPr="00125FE2" w:rsidRDefault="00881CF1" w:rsidP="000B391D">
      <w:pPr>
        <w:widowControl w:val="0"/>
        <w:numPr>
          <w:ilvl w:val="3"/>
          <w:numId w:val="44"/>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обеспечиваются:</w:t>
      </w:r>
    </w:p>
    <w:p w14:paraId="510134B5" w14:textId="77777777" w:rsidR="00881CF1" w:rsidRPr="00125FE2" w:rsidRDefault="00881CF1" w:rsidP="000B391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количественные и качественные показатели, предусмотренные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нормами искусственного освещения селитебных территорий и наружного архитектурного освещения согласно требованиям </w:t>
      </w:r>
      <w:hyperlink r:id="rId38" w:history="1">
        <w:r w:rsidRPr="00125FE2">
          <w:rPr>
            <w:rFonts w:ascii="Arial" w:eastAsia="Times New Roman" w:hAnsi="Arial" w:cs="Arial"/>
            <w:sz w:val="24"/>
            <w:szCs w:val="24"/>
          </w:rPr>
          <w:t xml:space="preserve">СП 52.13330.2016 </w:t>
        </w:r>
      </w:hyperlink>
      <w:r w:rsidRPr="00125FE2">
        <w:rPr>
          <w:rFonts w:ascii="Arial" w:eastAsia="Times New Roman" w:hAnsi="Arial" w:cs="Arial"/>
          <w:sz w:val="24"/>
          <w:szCs w:val="24"/>
        </w:rPr>
        <w:t>«СНиП 23- 05-95 «Естественное и искусственное освещение», утвержденного приказом Минстроя России от 07.11.2016 № 777/пр;</w:t>
      </w:r>
    </w:p>
    <w:p w14:paraId="364FDAE5" w14:textId="77777777" w:rsidR="00881CF1" w:rsidRPr="00125FE2" w:rsidRDefault="00881CF1" w:rsidP="000B391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надежность работы установок согласно </w:t>
      </w:r>
      <w:hyperlink r:id="rId39" w:history="1">
        <w:r w:rsidRPr="00125FE2">
          <w:rPr>
            <w:rFonts w:ascii="Arial" w:eastAsia="Times New Roman" w:hAnsi="Arial" w:cs="Arial"/>
            <w:sz w:val="24"/>
            <w:szCs w:val="24"/>
          </w:rPr>
          <w:t>Правилам</w:t>
        </w:r>
      </w:hyperlink>
      <w:r w:rsidRPr="00125FE2">
        <w:rPr>
          <w:rFonts w:ascii="Arial" w:eastAsia="Times New Roman" w:hAnsi="Arial" w:cs="Arial"/>
          <w:sz w:val="24"/>
          <w:szCs w:val="24"/>
        </w:rPr>
        <w:t xml:space="preserve"> устройства электроустановок, утвержденным приказом Минэнерго от 08.07.2002 № 204 </w:t>
      </w:r>
      <w:r w:rsidRPr="00125FE2">
        <w:rPr>
          <w:rFonts w:ascii="Arial" w:eastAsia="Times New Roman" w:hAnsi="Arial" w:cs="Arial"/>
          <w:sz w:val="24"/>
          <w:szCs w:val="24"/>
        </w:rPr>
        <w:lastRenderedPageBreak/>
        <w:t>(далее - ПУЭ), безопасность населения, обслуживающего персонала и, в необходимых случаях, защищенность от вандализма;</w:t>
      </w:r>
    </w:p>
    <w:p w14:paraId="308D668C" w14:textId="77777777" w:rsidR="00881CF1" w:rsidRPr="00125FE2" w:rsidRDefault="00881CF1" w:rsidP="000B391D">
      <w:pPr>
        <w:widowControl w:val="0"/>
        <w:numPr>
          <w:ilvl w:val="0"/>
          <w:numId w:val="15"/>
        </w:numPr>
        <w:tabs>
          <w:tab w:val="left" w:pos="1496"/>
          <w:tab w:val="left" w:pos="3601"/>
          <w:tab w:val="left" w:pos="4040"/>
          <w:tab w:val="left" w:pos="6925"/>
          <w:tab w:val="left" w:pos="8861"/>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pacing w:val="-2"/>
          <w:sz w:val="24"/>
          <w:szCs w:val="24"/>
        </w:rPr>
        <w:t>экономичность</w:t>
      </w:r>
      <w:r w:rsidRPr="00125FE2">
        <w:rPr>
          <w:rFonts w:ascii="Arial" w:eastAsia="Times New Roman" w:hAnsi="Arial" w:cs="Arial"/>
          <w:sz w:val="24"/>
          <w:szCs w:val="24"/>
        </w:rPr>
        <w:tab/>
      </w:r>
      <w:r w:rsidRPr="00125FE2">
        <w:rPr>
          <w:rFonts w:ascii="Arial" w:eastAsia="Times New Roman" w:hAnsi="Arial" w:cs="Arial"/>
          <w:spacing w:val="-10"/>
          <w:sz w:val="24"/>
          <w:szCs w:val="24"/>
        </w:rPr>
        <w:t>и</w:t>
      </w:r>
      <w:r w:rsidRPr="00125FE2">
        <w:rPr>
          <w:rFonts w:ascii="Arial" w:eastAsia="Times New Roman" w:hAnsi="Arial" w:cs="Arial"/>
          <w:sz w:val="24"/>
          <w:szCs w:val="24"/>
        </w:rPr>
        <w:tab/>
      </w:r>
      <w:r w:rsidRPr="00125FE2">
        <w:rPr>
          <w:rFonts w:ascii="Arial" w:eastAsia="Times New Roman" w:hAnsi="Arial" w:cs="Arial"/>
          <w:spacing w:val="-2"/>
          <w:sz w:val="24"/>
          <w:szCs w:val="24"/>
        </w:rPr>
        <w:t>энергоэффективность</w:t>
      </w:r>
      <w:r w:rsidRPr="00125FE2">
        <w:rPr>
          <w:rFonts w:ascii="Arial" w:eastAsia="Times New Roman" w:hAnsi="Arial" w:cs="Arial"/>
          <w:sz w:val="24"/>
          <w:szCs w:val="24"/>
        </w:rPr>
        <w:tab/>
      </w:r>
      <w:r w:rsidRPr="00125FE2">
        <w:rPr>
          <w:rFonts w:ascii="Arial" w:eastAsia="Times New Roman" w:hAnsi="Arial" w:cs="Arial"/>
          <w:spacing w:val="-2"/>
          <w:sz w:val="24"/>
          <w:szCs w:val="24"/>
        </w:rPr>
        <w:t>применяемых</w:t>
      </w:r>
      <w:r w:rsidRPr="00125FE2">
        <w:rPr>
          <w:rFonts w:ascii="Arial" w:eastAsia="Times New Roman" w:hAnsi="Arial" w:cs="Arial"/>
          <w:sz w:val="24"/>
          <w:szCs w:val="24"/>
        </w:rPr>
        <w:tab/>
      </w:r>
      <w:r w:rsidRPr="00125FE2">
        <w:rPr>
          <w:rFonts w:ascii="Arial" w:eastAsia="Times New Roman" w:hAnsi="Arial" w:cs="Arial"/>
          <w:spacing w:val="-2"/>
          <w:sz w:val="24"/>
          <w:szCs w:val="24"/>
        </w:rPr>
        <w:t xml:space="preserve">установок, </w:t>
      </w:r>
      <w:r w:rsidRPr="00125FE2">
        <w:rPr>
          <w:rFonts w:ascii="Arial" w:eastAsia="Times New Roman" w:hAnsi="Arial" w:cs="Arial"/>
          <w:sz w:val="24"/>
          <w:szCs w:val="24"/>
        </w:rPr>
        <w:t>рациональное распределение и использование электроэнергии;</w:t>
      </w:r>
    </w:p>
    <w:p w14:paraId="3BA3DD27"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эстетика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элементов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осветительных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установок,</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дизайн,</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качество материалов и изделий с учетом восприятия в дневное и ночное время суток;</w:t>
      </w:r>
    </w:p>
    <w:p w14:paraId="18680846" w14:textId="77777777" w:rsidR="00881CF1" w:rsidRPr="00125FE2" w:rsidRDefault="00881CF1" w:rsidP="000B391D">
      <w:pPr>
        <w:widowControl w:val="0"/>
        <w:numPr>
          <w:ilvl w:val="0"/>
          <w:numId w:val="15"/>
        </w:numPr>
        <w:tabs>
          <w:tab w:val="left" w:pos="149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удобство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обслуживания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управления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разных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режимах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работы</w:t>
      </w:r>
      <w:r w:rsidRPr="00125FE2">
        <w:rPr>
          <w:rFonts w:ascii="Arial" w:eastAsia="Times New Roman" w:hAnsi="Arial" w:cs="Arial"/>
          <w:spacing w:val="80"/>
          <w:w w:val="150"/>
          <w:sz w:val="24"/>
          <w:szCs w:val="24"/>
        </w:rPr>
        <w:t xml:space="preserve"> </w:t>
      </w:r>
      <w:r w:rsidRPr="00125FE2">
        <w:rPr>
          <w:rFonts w:ascii="Arial" w:eastAsia="Times New Roman" w:hAnsi="Arial" w:cs="Arial"/>
          <w:spacing w:val="-2"/>
          <w:sz w:val="24"/>
          <w:szCs w:val="24"/>
        </w:rPr>
        <w:t>установок.</w:t>
      </w:r>
    </w:p>
    <w:p w14:paraId="6A121681" w14:textId="77777777" w:rsidR="00881CF1" w:rsidRPr="00125FE2" w:rsidRDefault="00881CF1" w:rsidP="000B391D">
      <w:pPr>
        <w:widowControl w:val="0"/>
        <w:numPr>
          <w:ilvl w:val="3"/>
          <w:numId w:val="44"/>
        </w:numPr>
        <w:tabs>
          <w:tab w:val="left" w:pos="2346"/>
        </w:tabs>
        <w:autoSpaceDE w:val="0"/>
        <w:autoSpaceDN w:val="0"/>
        <w:spacing w:after="0" w:line="321" w:lineRule="exact"/>
        <w:ind w:left="2345"/>
        <w:rPr>
          <w:rFonts w:ascii="Arial" w:eastAsia="Times New Roman" w:hAnsi="Arial" w:cs="Arial"/>
          <w:sz w:val="24"/>
          <w:szCs w:val="24"/>
        </w:rPr>
      </w:pPr>
      <w:r w:rsidRPr="00125FE2">
        <w:rPr>
          <w:rFonts w:ascii="Arial" w:eastAsia="Times New Roman" w:hAnsi="Arial" w:cs="Arial"/>
          <w:sz w:val="24"/>
          <w:szCs w:val="24"/>
        </w:rPr>
        <w:t>Функциональное</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освещение.</w:t>
      </w:r>
    </w:p>
    <w:p w14:paraId="52F65217" w14:textId="77777777" w:rsidR="00881CF1" w:rsidRPr="00125FE2" w:rsidRDefault="00881CF1" w:rsidP="000B391D">
      <w:pPr>
        <w:widowControl w:val="0"/>
        <w:numPr>
          <w:ilvl w:val="4"/>
          <w:numId w:val="44"/>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высокомачтовые, парапетные, газонные и </w:t>
      </w:r>
      <w:r w:rsidRPr="00125FE2">
        <w:rPr>
          <w:rFonts w:ascii="Arial" w:eastAsia="Times New Roman" w:hAnsi="Arial" w:cs="Arial"/>
          <w:spacing w:val="-2"/>
          <w:sz w:val="24"/>
          <w:szCs w:val="24"/>
        </w:rPr>
        <w:t>встроенные.</w:t>
      </w:r>
    </w:p>
    <w:p w14:paraId="4EB82687" w14:textId="77777777" w:rsidR="00881CF1" w:rsidRPr="00125FE2" w:rsidRDefault="00881CF1" w:rsidP="000B391D">
      <w:pPr>
        <w:widowControl w:val="0"/>
        <w:numPr>
          <w:ilvl w:val="4"/>
          <w:numId w:val="44"/>
        </w:numPr>
        <w:tabs>
          <w:tab w:val="left" w:pos="2487"/>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обычных установках светильники необходимо располагать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на опорах (венчающие, консольные), подвесах или фасадах (бра, плафоны). Их необходимо применять в транспортных и пешеходных зонах как наиболее </w:t>
      </w:r>
      <w:r w:rsidRPr="00125FE2">
        <w:rPr>
          <w:rFonts w:ascii="Arial" w:eastAsia="Times New Roman" w:hAnsi="Arial" w:cs="Arial"/>
          <w:spacing w:val="-2"/>
          <w:sz w:val="24"/>
          <w:szCs w:val="24"/>
        </w:rPr>
        <w:t>традиционные.</w:t>
      </w:r>
    </w:p>
    <w:p w14:paraId="09AAF1A6" w14:textId="77777777" w:rsidR="00881CF1" w:rsidRPr="00125FE2" w:rsidRDefault="00881CF1" w:rsidP="000B391D">
      <w:pPr>
        <w:widowControl w:val="0"/>
        <w:numPr>
          <w:ilvl w:val="4"/>
          <w:numId w:val="44"/>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Высокомачтовые установки необходимо использовать для освещения обширных пространств, транспортных развязок и магистралей, открытых паркингов.</w:t>
      </w:r>
    </w:p>
    <w:p w14:paraId="7E05104B" w14:textId="77777777" w:rsidR="00881CF1" w:rsidRPr="00125FE2" w:rsidRDefault="00881CF1" w:rsidP="000B391D">
      <w:pPr>
        <w:widowControl w:val="0"/>
        <w:numPr>
          <w:ilvl w:val="4"/>
          <w:numId w:val="44"/>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парапетных установках светильники необходимо встраивать линией или пунктиром в парапет, ограждающий проезжую часть путепроводов, мостов,</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эстакад,</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пандусов,</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развязок,</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а</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также</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тротуары</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площадки.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Их</w:t>
      </w:r>
      <w:r w:rsidR="008B674B" w:rsidRPr="00125FE2">
        <w:rPr>
          <w:rFonts w:ascii="Arial" w:eastAsia="Times New Roman" w:hAnsi="Arial" w:cs="Arial"/>
          <w:sz w:val="24"/>
          <w:szCs w:val="24"/>
        </w:rPr>
        <w:t xml:space="preserve"> </w:t>
      </w:r>
    </w:p>
    <w:p w14:paraId="234F06C8" w14:textId="77777777" w:rsidR="00881CF1" w:rsidRPr="00125FE2" w:rsidRDefault="00881CF1" w:rsidP="008B674B">
      <w:pPr>
        <w:widowControl w:val="0"/>
        <w:autoSpaceDE w:val="0"/>
        <w:autoSpaceDN w:val="0"/>
        <w:spacing w:before="89" w:after="0" w:line="240" w:lineRule="auto"/>
        <w:ind w:left="426" w:right="260"/>
        <w:jc w:val="both"/>
        <w:rPr>
          <w:rFonts w:ascii="Arial" w:eastAsia="Times New Roman" w:hAnsi="Arial" w:cs="Arial"/>
          <w:sz w:val="24"/>
          <w:szCs w:val="24"/>
        </w:rPr>
      </w:pPr>
      <w:r w:rsidRPr="00125FE2">
        <w:rPr>
          <w:rFonts w:ascii="Arial" w:eastAsia="Times New Roman" w:hAnsi="Arial" w:cs="Arial"/>
          <w:sz w:val="24"/>
          <w:szCs w:val="24"/>
        </w:rPr>
        <w:t>применение необходимо обосн</w:t>
      </w:r>
      <w:r w:rsidR="008B674B" w:rsidRPr="00125FE2">
        <w:rPr>
          <w:rFonts w:ascii="Arial" w:eastAsia="Times New Roman" w:hAnsi="Arial" w:cs="Arial"/>
          <w:sz w:val="24"/>
          <w:szCs w:val="24"/>
        </w:rPr>
        <w:t xml:space="preserve">овать технико – экономическими </w:t>
      </w:r>
      <w:r w:rsidRPr="00125FE2">
        <w:rPr>
          <w:rFonts w:ascii="Arial" w:eastAsia="Times New Roman" w:hAnsi="Arial" w:cs="Arial"/>
          <w:sz w:val="24"/>
          <w:szCs w:val="24"/>
        </w:rPr>
        <w:t>и (или) художественными аргументами.</w:t>
      </w:r>
    </w:p>
    <w:p w14:paraId="29C3F21C" w14:textId="77777777" w:rsidR="00881CF1" w:rsidRPr="00125FE2" w:rsidRDefault="00881CF1" w:rsidP="000B391D">
      <w:pPr>
        <w:widowControl w:val="0"/>
        <w:numPr>
          <w:ilvl w:val="4"/>
          <w:numId w:val="44"/>
        </w:numPr>
        <w:tabs>
          <w:tab w:val="left" w:pos="2487"/>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5D2BF2A3" w14:textId="77777777" w:rsidR="00881CF1" w:rsidRPr="00125FE2" w:rsidRDefault="00881CF1" w:rsidP="000B391D">
      <w:pPr>
        <w:widowControl w:val="0"/>
        <w:numPr>
          <w:ilvl w:val="4"/>
          <w:numId w:val="44"/>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14:paraId="7A084894" w14:textId="77777777" w:rsidR="00881CF1" w:rsidRPr="00125FE2" w:rsidRDefault="00881CF1" w:rsidP="000B391D">
      <w:pPr>
        <w:widowControl w:val="0"/>
        <w:numPr>
          <w:ilvl w:val="3"/>
          <w:numId w:val="44"/>
        </w:numPr>
        <w:tabs>
          <w:tab w:val="left" w:pos="2346"/>
        </w:tabs>
        <w:autoSpaceDE w:val="0"/>
        <w:autoSpaceDN w:val="0"/>
        <w:spacing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Архитектурное</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освещение.</w:t>
      </w:r>
    </w:p>
    <w:p w14:paraId="2AD54F27" w14:textId="77777777" w:rsidR="00881CF1" w:rsidRPr="00125FE2" w:rsidRDefault="00881CF1" w:rsidP="000B391D">
      <w:pPr>
        <w:widowControl w:val="0"/>
        <w:numPr>
          <w:ilvl w:val="4"/>
          <w:numId w:val="44"/>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Архитектурное освещение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w:t>
      </w:r>
      <w:r w:rsidRPr="00125FE2">
        <w:rPr>
          <w:rFonts w:ascii="Arial" w:eastAsia="Times New Roman" w:hAnsi="Arial" w:cs="Arial"/>
          <w:spacing w:val="-2"/>
          <w:sz w:val="24"/>
          <w:szCs w:val="24"/>
        </w:rPr>
        <w:t>поверхностей.</w:t>
      </w:r>
    </w:p>
    <w:p w14:paraId="544A4889" w14:textId="77777777" w:rsidR="00881CF1" w:rsidRPr="00125FE2" w:rsidRDefault="00881CF1" w:rsidP="000B391D">
      <w:pPr>
        <w:widowControl w:val="0"/>
        <w:numPr>
          <w:ilvl w:val="4"/>
          <w:numId w:val="44"/>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К</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временным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установкам</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архитектурного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lastRenderedPageBreak/>
        <w:t>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14:paraId="40CD808B" w14:textId="77777777" w:rsidR="00881CF1" w:rsidRPr="00125FE2" w:rsidRDefault="00881CF1" w:rsidP="000B391D">
      <w:pPr>
        <w:widowControl w:val="0"/>
        <w:numPr>
          <w:ilvl w:val="4"/>
          <w:numId w:val="44"/>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В целях архитектурного освещения разрешено использовать также установки функциональног</w:t>
      </w:r>
      <w:r w:rsidR="005D05A1" w:rsidRPr="00125FE2">
        <w:rPr>
          <w:rFonts w:ascii="Arial" w:eastAsia="Times New Roman" w:hAnsi="Arial" w:cs="Arial"/>
          <w:sz w:val="24"/>
          <w:szCs w:val="24"/>
        </w:rPr>
        <w:t>о освещения – для</w:t>
      </w:r>
      <w:r w:rsidRPr="00125FE2">
        <w:rPr>
          <w:rFonts w:ascii="Arial" w:eastAsia="Times New Roman" w:hAnsi="Arial" w:cs="Arial"/>
          <w:sz w:val="24"/>
          <w:szCs w:val="24"/>
        </w:rPr>
        <w:t xml:space="preserve"> монтажа прожекторов, нацеливаемых на фасады зданий, сооружений, зеленых насаждений, для иллюминации, элементы которых могут крепиться на опорах уличных </w:t>
      </w:r>
      <w:r w:rsidRPr="00125FE2">
        <w:rPr>
          <w:rFonts w:ascii="Arial" w:eastAsia="Times New Roman" w:hAnsi="Arial" w:cs="Arial"/>
          <w:spacing w:val="-2"/>
          <w:sz w:val="24"/>
          <w:szCs w:val="24"/>
        </w:rPr>
        <w:t>светильников.</w:t>
      </w:r>
    </w:p>
    <w:p w14:paraId="26C926FE" w14:textId="77777777" w:rsidR="00881CF1" w:rsidRPr="00125FE2" w:rsidRDefault="00881CF1" w:rsidP="000B391D">
      <w:pPr>
        <w:widowControl w:val="0"/>
        <w:numPr>
          <w:ilvl w:val="3"/>
          <w:numId w:val="44"/>
        </w:numPr>
        <w:tabs>
          <w:tab w:val="left" w:pos="2346"/>
        </w:tabs>
        <w:autoSpaceDE w:val="0"/>
        <w:autoSpaceDN w:val="0"/>
        <w:spacing w:before="1"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Световая</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информация.</w:t>
      </w:r>
    </w:p>
    <w:p w14:paraId="0DE9B797" w14:textId="77777777" w:rsidR="00881CF1" w:rsidRPr="00125FE2" w:rsidRDefault="00881CF1" w:rsidP="00881CF1">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Световая информация, в том числе световая реклама, предназначена для ориентации пешеходов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 водителей автотранспорта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пространстве,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числе для решения светокомпозиционных задач, с учетом гармоничности светового ансамбля, не противоречащего правилам дорожного движения. При проектировании и размещении световой информации учитываются габариты, формы и светоцветовые параметры элементов размещаемой информации, обеспечивающие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четкость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восприятия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расчетных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расстояний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гармоничность светового ансамбля, не противоречащие правилам дорожного движения и не нарушающие комфортность проживания населения.</w:t>
      </w:r>
    </w:p>
    <w:p w14:paraId="5A34E31C" w14:textId="77777777" w:rsidR="00881CF1" w:rsidRPr="00125FE2" w:rsidRDefault="00881CF1" w:rsidP="000B391D">
      <w:pPr>
        <w:widowControl w:val="0"/>
        <w:numPr>
          <w:ilvl w:val="3"/>
          <w:numId w:val="44"/>
        </w:numPr>
        <w:tabs>
          <w:tab w:val="left" w:pos="2346"/>
        </w:tabs>
        <w:autoSpaceDE w:val="0"/>
        <w:autoSpaceDN w:val="0"/>
        <w:spacing w:before="1"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Источники</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света.</w:t>
      </w:r>
    </w:p>
    <w:p w14:paraId="39F99F69" w14:textId="77777777" w:rsidR="00881CF1" w:rsidRPr="00125FE2" w:rsidRDefault="00881CF1" w:rsidP="005D05A1">
      <w:pPr>
        <w:widowControl w:val="0"/>
        <w:numPr>
          <w:ilvl w:val="4"/>
          <w:numId w:val="44"/>
        </w:numPr>
        <w:tabs>
          <w:tab w:val="left" w:pos="2487"/>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В стационарных установках функционального и архитектурного освещений применяются энергоэффективные источники света, эффективные осветительные приборы и системы, высококачественные по дизайну</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эксплуатационным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характеристикам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изделия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материалы: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опоры,</w:t>
      </w:r>
      <w:r w:rsidR="005D05A1" w:rsidRPr="00125FE2">
        <w:rPr>
          <w:rFonts w:ascii="Arial" w:eastAsia="Times New Roman" w:hAnsi="Arial" w:cs="Arial"/>
          <w:sz w:val="24"/>
          <w:szCs w:val="24"/>
        </w:rPr>
        <w:t xml:space="preserve"> </w:t>
      </w:r>
      <w:r w:rsidRPr="00125FE2">
        <w:rPr>
          <w:rFonts w:ascii="Arial" w:eastAsia="Times New Roman" w:hAnsi="Arial" w:cs="Arial"/>
          <w:sz w:val="24"/>
          <w:szCs w:val="24"/>
        </w:rPr>
        <w:t>кронштейны, защитные решетки, экраны и конструктивные элементы, отвечающие требованиям действующих национальных стандартов.</w:t>
      </w:r>
    </w:p>
    <w:p w14:paraId="38654ABF" w14:textId="77777777" w:rsidR="00881CF1" w:rsidRPr="00125FE2" w:rsidRDefault="00881CF1" w:rsidP="000B391D">
      <w:pPr>
        <w:widowControl w:val="0"/>
        <w:numPr>
          <w:ilvl w:val="4"/>
          <w:numId w:val="44"/>
        </w:numPr>
        <w:tabs>
          <w:tab w:val="left" w:pos="2487"/>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20F165CB" w14:textId="77777777" w:rsidR="00881CF1" w:rsidRPr="00125FE2" w:rsidRDefault="00881CF1" w:rsidP="000B391D">
      <w:pPr>
        <w:widowControl w:val="0"/>
        <w:numPr>
          <w:ilvl w:val="4"/>
          <w:numId w:val="44"/>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установках архитектурного освещения и световой информации применяются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 территории города или световом ансамбле.</w:t>
      </w:r>
    </w:p>
    <w:p w14:paraId="67DADF81" w14:textId="77777777" w:rsidR="00881CF1" w:rsidRPr="00125FE2" w:rsidRDefault="00881CF1" w:rsidP="000B391D">
      <w:pPr>
        <w:widowControl w:val="0"/>
        <w:numPr>
          <w:ilvl w:val="4"/>
          <w:numId w:val="44"/>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Крепление источников света, осветительных приборов, других устройств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установках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световой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должно</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обеспечивать</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надежность соединений при нормативных ветровых, снеговых и вибрационных нагрузках. Установки световой информации не должны являться источниками шумов, вибраций, опасных электромагнитных излучений.</w:t>
      </w:r>
    </w:p>
    <w:p w14:paraId="52BD51FF" w14:textId="020EDFCD" w:rsidR="00881CF1" w:rsidRPr="00125FE2" w:rsidRDefault="00881CF1" w:rsidP="005D05A1">
      <w:pPr>
        <w:widowControl w:val="0"/>
        <w:numPr>
          <w:ilvl w:val="3"/>
          <w:numId w:val="44"/>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Освещение транспортных и пешеходных зон производится в соответствии с требованиями СП 323.1325800.2017 «Территории селитебные. Правила</w:t>
      </w:r>
      <w:r w:rsidR="00125FE2">
        <w:rPr>
          <w:rFonts w:ascii="Arial" w:eastAsia="Times New Roman" w:hAnsi="Arial" w:cs="Arial"/>
          <w:spacing w:val="67"/>
          <w:sz w:val="24"/>
          <w:szCs w:val="24"/>
        </w:rPr>
        <w:t xml:space="preserve"> </w:t>
      </w:r>
      <w:r w:rsidRPr="00125FE2">
        <w:rPr>
          <w:rFonts w:ascii="Arial" w:eastAsia="Times New Roman" w:hAnsi="Arial" w:cs="Arial"/>
          <w:sz w:val="24"/>
          <w:szCs w:val="24"/>
        </w:rPr>
        <w:t>проектирования</w:t>
      </w:r>
      <w:r w:rsidR="008B674B"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наружного</w:t>
      </w:r>
      <w:r w:rsidR="008B674B"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ГОСТ</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Р</w:t>
      </w:r>
      <w:r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55844-2013</w:t>
      </w:r>
      <w:r w:rsidR="005D05A1" w:rsidRPr="00125FE2">
        <w:rPr>
          <w:rFonts w:ascii="Arial" w:eastAsia="Times New Roman" w:hAnsi="Arial" w:cs="Arial"/>
          <w:sz w:val="24"/>
          <w:szCs w:val="24"/>
        </w:rPr>
        <w:t xml:space="preserve"> </w:t>
      </w:r>
      <w:r w:rsidRPr="00125FE2">
        <w:rPr>
          <w:rFonts w:ascii="Arial" w:eastAsia="Times New Roman" w:hAnsi="Arial" w:cs="Arial"/>
          <w:sz w:val="24"/>
          <w:szCs w:val="24"/>
        </w:rPr>
        <w:t>«Освещение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наружное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утилитарное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дорог</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пешеходных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зон.</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Нормы».</w:t>
      </w:r>
    </w:p>
    <w:p w14:paraId="43FF8053" w14:textId="027E358B" w:rsidR="00881CF1" w:rsidRDefault="00881CF1" w:rsidP="00881CF1">
      <w:pPr>
        <w:widowControl w:val="0"/>
        <w:autoSpaceDE w:val="0"/>
        <w:autoSpaceDN w:val="0"/>
        <w:spacing w:before="6" w:after="0" w:line="240" w:lineRule="auto"/>
        <w:rPr>
          <w:rFonts w:ascii="Arial" w:eastAsia="Times New Roman" w:hAnsi="Arial" w:cs="Arial"/>
          <w:sz w:val="24"/>
          <w:szCs w:val="24"/>
        </w:rPr>
      </w:pPr>
    </w:p>
    <w:p w14:paraId="3ED8CD8B" w14:textId="1E52223F" w:rsidR="00B030F0" w:rsidRDefault="00B030F0" w:rsidP="00881CF1">
      <w:pPr>
        <w:widowControl w:val="0"/>
        <w:autoSpaceDE w:val="0"/>
        <w:autoSpaceDN w:val="0"/>
        <w:spacing w:before="6" w:after="0" w:line="240" w:lineRule="auto"/>
        <w:rPr>
          <w:rFonts w:ascii="Arial" w:eastAsia="Times New Roman" w:hAnsi="Arial" w:cs="Arial"/>
          <w:sz w:val="24"/>
          <w:szCs w:val="24"/>
        </w:rPr>
      </w:pPr>
    </w:p>
    <w:p w14:paraId="4FF87FB6" w14:textId="77777777" w:rsidR="00B030F0" w:rsidRPr="00125FE2" w:rsidRDefault="00B030F0" w:rsidP="00881CF1">
      <w:pPr>
        <w:widowControl w:val="0"/>
        <w:autoSpaceDE w:val="0"/>
        <w:autoSpaceDN w:val="0"/>
        <w:spacing w:before="6" w:after="0" w:line="240" w:lineRule="auto"/>
        <w:rPr>
          <w:rFonts w:ascii="Arial" w:eastAsia="Times New Roman" w:hAnsi="Arial" w:cs="Arial"/>
          <w:sz w:val="24"/>
          <w:szCs w:val="24"/>
        </w:rPr>
      </w:pPr>
    </w:p>
    <w:p w14:paraId="3BEABE14" w14:textId="77777777" w:rsidR="00881CF1" w:rsidRPr="00125FE2" w:rsidRDefault="00881CF1" w:rsidP="000B391D">
      <w:pPr>
        <w:widowControl w:val="0"/>
        <w:numPr>
          <w:ilvl w:val="2"/>
          <w:numId w:val="34"/>
        </w:numPr>
        <w:tabs>
          <w:tab w:val="left" w:pos="2879"/>
        </w:tabs>
        <w:autoSpaceDE w:val="0"/>
        <w:autoSpaceDN w:val="0"/>
        <w:spacing w:after="0" w:line="240" w:lineRule="auto"/>
        <w:ind w:left="2878" w:hanging="844"/>
        <w:outlineLvl w:val="0"/>
        <w:rPr>
          <w:rFonts w:ascii="Arial" w:eastAsia="Times New Roman" w:hAnsi="Arial" w:cs="Arial"/>
          <w:b/>
          <w:bCs/>
          <w:sz w:val="24"/>
          <w:szCs w:val="24"/>
        </w:rPr>
      </w:pPr>
      <w:bookmarkStart w:id="38" w:name="_bookmark37"/>
      <w:bookmarkEnd w:id="38"/>
      <w:r w:rsidRPr="00125FE2">
        <w:rPr>
          <w:rFonts w:ascii="Arial" w:eastAsia="Times New Roman" w:hAnsi="Arial" w:cs="Arial"/>
          <w:b/>
          <w:bCs/>
          <w:sz w:val="24"/>
          <w:szCs w:val="24"/>
        </w:rPr>
        <w:lastRenderedPageBreak/>
        <w:t>Малые</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архитектурные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формы</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городская</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мебель</w:t>
      </w:r>
    </w:p>
    <w:p w14:paraId="378ADB82"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6513E6B0" w14:textId="77777777" w:rsidR="00881CF1" w:rsidRPr="00125FE2" w:rsidRDefault="00881CF1" w:rsidP="000B391D">
      <w:pPr>
        <w:widowControl w:val="0"/>
        <w:numPr>
          <w:ilvl w:val="3"/>
          <w:numId w:val="45"/>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Территории жилой застройки, общественные зоны, скверы, улицы, бульвары, парки, площадки для отдыха оборудуются малыми архитектурными формами (далее - МАФ). МАФ могут быть стационарными и </w:t>
      </w:r>
      <w:r w:rsidRPr="00125FE2">
        <w:rPr>
          <w:rFonts w:ascii="Arial" w:eastAsia="Times New Roman" w:hAnsi="Arial" w:cs="Arial"/>
          <w:spacing w:val="-2"/>
          <w:sz w:val="24"/>
          <w:szCs w:val="24"/>
        </w:rPr>
        <w:t>мобильными.</w:t>
      </w:r>
    </w:p>
    <w:p w14:paraId="4785CD52" w14:textId="77777777" w:rsidR="00881CF1" w:rsidRPr="00125FE2" w:rsidRDefault="00881CF1" w:rsidP="000B391D">
      <w:pPr>
        <w:widowControl w:val="0"/>
        <w:numPr>
          <w:ilvl w:val="3"/>
          <w:numId w:val="45"/>
        </w:numPr>
        <w:tabs>
          <w:tab w:val="left" w:pos="2346"/>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и благоустройстве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7322A564" w14:textId="77777777" w:rsidR="00881CF1" w:rsidRPr="00125FE2" w:rsidRDefault="00881CF1" w:rsidP="000B391D">
      <w:pPr>
        <w:widowControl w:val="0"/>
        <w:numPr>
          <w:ilvl w:val="3"/>
          <w:numId w:val="45"/>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Материалы и дизайн объектов подбираются с учетом условий эксплуатации. При проектировании и выборе МАФ используются каталоги сертифицированных изделий.</w:t>
      </w:r>
    </w:p>
    <w:p w14:paraId="132FEF08" w14:textId="77777777" w:rsidR="00881CF1" w:rsidRPr="00125FE2" w:rsidRDefault="00881CF1" w:rsidP="000B391D">
      <w:pPr>
        <w:widowControl w:val="0"/>
        <w:numPr>
          <w:ilvl w:val="3"/>
          <w:numId w:val="45"/>
        </w:numPr>
        <w:tabs>
          <w:tab w:val="left" w:pos="2346"/>
        </w:tabs>
        <w:autoSpaceDE w:val="0"/>
        <w:autoSpaceDN w:val="0"/>
        <w:spacing w:after="0" w:line="321" w:lineRule="exact"/>
        <w:ind w:left="2345"/>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проектировании,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выборе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МАФ</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учитывать:</w:t>
      </w:r>
    </w:p>
    <w:p w14:paraId="30F1C991" w14:textId="77777777" w:rsidR="00881CF1" w:rsidRPr="00125FE2" w:rsidRDefault="00881CF1"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соответствие материалов и конструкции МАФ климатическим условиям и назначению;</w:t>
      </w:r>
    </w:p>
    <w:p w14:paraId="46CE9A57" w14:textId="77777777" w:rsidR="00881CF1" w:rsidRPr="00125FE2" w:rsidRDefault="00881CF1" w:rsidP="000B391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антивандальную защищенность - от разрушения, оклейки, нанесения надписей и изображений;</w:t>
      </w:r>
    </w:p>
    <w:p w14:paraId="7F03CD33" w14:textId="77777777" w:rsidR="00881CF1" w:rsidRPr="00125FE2" w:rsidRDefault="00881CF1" w:rsidP="000B391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возможность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ремонта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замены</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деталей;</w:t>
      </w:r>
    </w:p>
    <w:p w14:paraId="4FE41650"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удобство</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обслуживания,</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а</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также</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механизированной</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8"/>
          <w:sz w:val="24"/>
          <w:szCs w:val="24"/>
        </w:rPr>
        <w:t xml:space="preserve"> </w:t>
      </w:r>
      <w:r w:rsidRPr="00125FE2">
        <w:rPr>
          <w:rFonts w:ascii="Arial" w:eastAsia="Times New Roman" w:hAnsi="Arial" w:cs="Arial"/>
          <w:sz w:val="24"/>
          <w:szCs w:val="24"/>
        </w:rPr>
        <w:t>ручной</w:t>
      </w:r>
      <w:r w:rsidRPr="00125FE2">
        <w:rPr>
          <w:rFonts w:ascii="Arial" w:eastAsia="Times New Roman" w:hAnsi="Arial" w:cs="Arial"/>
          <w:spacing w:val="28"/>
          <w:sz w:val="24"/>
          <w:szCs w:val="24"/>
        </w:rPr>
        <w:t xml:space="preserve"> </w:t>
      </w:r>
      <w:r w:rsidRPr="00125FE2">
        <w:rPr>
          <w:rFonts w:ascii="Arial" w:eastAsia="Times New Roman" w:hAnsi="Arial" w:cs="Arial"/>
          <w:spacing w:val="-2"/>
          <w:sz w:val="24"/>
          <w:szCs w:val="24"/>
        </w:rPr>
        <w:t>очистки</w:t>
      </w:r>
    </w:p>
    <w:p w14:paraId="7C38CD68" w14:textId="77777777" w:rsidR="00881CF1" w:rsidRPr="00125FE2" w:rsidRDefault="00881CF1" w:rsidP="008B674B">
      <w:pPr>
        <w:widowControl w:val="0"/>
        <w:autoSpaceDE w:val="0"/>
        <w:autoSpaceDN w:val="0"/>
        <w:spacing w:before="89" w:after="0" w:line="322" w:lineRule="exact"/>
        <w:ind w:firstLine="426"/>
        <w:jc w:val="both"/>
        <w:rPr>
          <w:rFonts w:ascii="Arial" w:eastAsia="Times New Roman" w:hAnsi="Arial" w:cs="Arial"/>
          <w:sz w:val="24"/>
          <w:szCs w:val="24"/>
        </w:rPr>
      </w:pPr>
      <w:r w:rsidRPr="00125FE2">
        <w:rPr>
          <w:rFonts w:ascii="Arial" w:eastAsia="Times New Roman" w:hAnsi="Arial" w:cs="Arial"/>
          <w:sz w:val="24"/>
          <w:szCs w:val="24"/>
        </w:rPr>
        <w:t>территории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рядом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МАФ</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под</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конструкцией;</w:t>
      </w:r>
    </w:p>
    <w:p w14:paraId="2A2D0086" w14:textId="77777777" w:rsidR="00881CF1" w:rsidRPr="00125FE2" w:rsidRDefault="00881CF1" w:rsidP="000B391D">
      <w:pPr>
        <w:widowControl w:val="0"/>
        <w:numPr>
          <w:ilvl w:val="0"/>
          <w:numId w:val="15"/>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эргономичность конструкций (высоту и наклон спинки, высоту урн и </w:t>
      </w:r>
      <w:r w:rsidRPr="00125FE2">
        <w:rPr>
          <w:rFonts w:ascii="Arial" w:eastAsia="Times New Roman" w:hAnsi="Arial" w:cs="Arial"/>
          <w:spacing w:val="-2"/>
          <w:sz w:val="24"/>
          <w:szCs w:val="24"/>
        </w:rPr>
        <w:t>прочее);</w:t>
      </w:r>
    </w:p>
    <w:p w14:paraId="1B79E455" w14:textId="77777777" w:rsidR="00881CF1" w:rsidRPr="00125FE2" w:rsidRDefault="00881CF1" w:rsidP="000B391D">
      <w:pPr>
        <w:widowControl w:val="0"/>
        <w:numPr>
          <w:ilvl w:val="0"/>
          <w:numId w:val="15"/>
        </w:numPr>
        <w:tabs>
          <w:tab w:val="left" w:pos="1496"/>
        </w:tabs>
        <w:autoSpaceDE w:val="0"/>
        <w:autoSpaceDN w:val="0"/>
        <w:spacing w:after="0" w:line="317" w:lineRule="exact"/>
        <w:ind w:left="1495"/>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потенциальных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пользователей;</w:t>
      </w:r>
    </w:p>
    <w:p w14:paraId="2E394794" w14:textId="77777777" w:rsidR="00881CF1" w:rsidRPr="00125FE2" w:rsidRDefault="00881CF1" w:rsidP="000B391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стилистическое сочетание с другими МАФ и архитектурными решениями окружающей застройки;</w:t>
      </w:r>
    </w:p>
    <w:p w14:paraId="667BC32B" w14:textId="77777777" w:rsidR="00881CF1" w:rsidRPr="00125FE2" w:rsidRDefault="00881CF1" w:rsidP="000B391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территорий многоквартирных </w:t>
      </w:r>
      <w:r w:rsidRPr="00125FE2">
        <w:rPr>
          <w:rFonts w:ascii="Arial" w:eastAsia="Times New Roman" w:hAnsi="Arial" w:cs="Arial"/>
          <w:spacing w:val="-2"/>
          <w:sz w:val="24"/>
          <w:szCs w:val="24"/>
        </w:rPr>
        <w:t>домов.</w:t>
      </w:r>
    </w:p>
    <w:p w14:paraId="34FB309F" w14:textId="77777777" w:rsidR="00881CF1" w:rsidRPr="00125FE2" w:rsidRDefault="00881CF1" w:rsidP="000B391D">
      <w:pPr>
        <w:widowControl w:val="0"/>
        <w:numPr>
          <w:ilvl w:val="3"/>
          <w:numId w:val="45"/>
        </w:numPr>
        <w:tabs>
          <w:tab w:val="left" w:pos="2346"/>
        </w:tabs>
        <w:autoSpaceDE w:val="0"/>
        <w:autoSpaceDN w:val="0"/>
        <w:spacing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Общие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требования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установке</w:t>
      </w:r>
      <w:r w:rsidRPr="00125FE2">
        <w:rPr>
          <w:rFonts w:ascii="Arial" w:eastAsia="Times New Roman" w:hAnsi="Arial" w:cs="Arial"/>
          <w:spacing w:val="-5"/>
          <w:sz w:val="24"/>
          <w:szCs w:val="24"/>
        </w:rPr>
        <w:t xml:space="preserve"> </w:t>
      </w:r>
      <w:r w:rsidRPr="00125FE2">
        <w:rPr>
          <w:rFonts w:ascii="Arial" w:eastAsia="Times New Roman" w:hAnsi="Arial" w:cs="Arial"/>
          <w:spacing w:val="-4"/>
          <w:sz w:val="24"/>
          <w:szCs w:val="24"/>
        </w:rPr>
        <w:t>МАФ:</w:t>
      </w:r>
    </w:p>
    <w:p w14:paraId="23852219"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расположение,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создающее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препятствий</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пешеходов;</w:t>
      </w:r>
    </w:p>
    <w:p w14:paraId="4579E6DC"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rPr>
          <w:rFonts w:ascii="Arial" w:eastAsia="Times New Roman" w:hAnsi="Arial" w:cs="Arial"/>
          <w:sz w:val="24"/>
          <w:szCs w:val="24"/>
        </w:rPr>
      </w:pPr>
      <w:r w:rsidRPr="00125FE2">
        <w:rPr>
          <w:rFonts w:ascii="Arial" w:eastAsia="Times New Roman" w:hAnsi="Arial" w:cs="Arial"/>
          <w:sz w:val="24"/>
          <w:szCs w:val="24"/>
        </w:rPr>
        <w:t>компактная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установка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минимальной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площади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местах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большого скопления людей;</w:t>
      </w:r>
    </w:p>
    <w:p w14:paraId="709A4E3A" w14:textId="77777777" w:rsidR="00881CF1" w:rsidRPr="00125FE2" w:rsidRDefault="00881CF1" w:rsidP="000B391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устойчивость</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конструкции;</w:t>
      </w:r>
    </w:p>
    <w:p w14:paraId="6AB7EBC6" w14:textId="77777777" w:rsidR="00881CF1" w:rsidRPr="00125FE2" w:rsidRDefault="00881CF1" w:rsidP="000B391D">
      <w:pPr>
        <w:widowControl w:val="0"/>
        <w:numPr>
          <w:ilvl w:val="0"/>
          <w:numId w:val="15"/>
        </w:numPr>
        <w:tabs>
          <w:tab w:val="left" w:pos="1496"/>
        </w:tabs>
        <w:autoSpaceDE w:val="0"/>
        <w:autoSpaceDN w:val="0"/>
        <w:spacing w:before="2" w:after="0" w:line="240" w:lineRule="auto"/>
        <w:ind w:right="260" w:firstLine="707"/>
        <w:rPr>
          <w:rFonts w:ascii="Arial" w:eastAsia="Times New Roman" w:hAnsi="Arial" w:cs="Arial"/>
          <w:sz w:val="24"/>
          <w:szCs w:val="24"/>
        </w:rPr>
      </w:pPr>
      <w:r w:rsidRPr="00125FE2">
        <w:rPr>
          <w:rFonts w:ascii="Arial" w:eastAsia="Times New Roman" w:hAnsi="Arial" w:cs="Arial"/>
          <w:sz w:val="24"/>
          <w:szCs w:val="24"/>
        </w:rPr>
        <w:t>надежная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фиксация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обеспечение</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возможности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перемещения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 зависимости от условий расположения;</w:t>
      </w:r>
    </w:p>
    <w:p w14:paraId="2CDCE991" w14:textId="77777777" w:rsidR="00881CF1" w:rsidRPr="00125FE2" w:rsidRDefault="00881CF1" w:rsidP="000B391D">
      <w:pPr>
        <w:widowControl w:val="0"/>
        <w:numPr>
          <w:ilvl w:val="0"/>
          <w:numId w:val="15"/>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z w:val="24"/>
          <w:szCs w:val="24"/>
        </w:rPr>
        <w:t>наличие</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3"/>
          <w:sz w:val="24"/>
          <w:szCs w:val="24"/>
        </w:rPr>
        <w:t xml:space="preserve"> </w:t>
      </w:r>
      <w:r w:rsidRPr="00125FE2">
        <w:rPr>
          <w:rFonts w:ascii="Arial" w:eastAsia="Times New Roman" w:hAnsi="Arial" w:cs="Arial"/>
          <w:sz w:val="24"/>
          <w:szCs w:val="24"/>
        </w:rPr>
        <w:t>каждой</w:t>
      </w:r>
      <w:r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конкретной</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зоне</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МАФ</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требуемых</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типов</w:t>
      </w:r>
      <w:r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37"/>
          <w:sz w:val="24"/>
          <w:szCs w:val="24"/>
        </w:rPr>
        <w:t xml:space="preserve"> </w:t>
      </w:r>
      <w:r w:rsidRPr="00125FE2">
        <w:rPr>
          <w:rFonts w:ascii="Arial" w:eastAsia="Times New Roman" w:hAnsi="Arial" w:cs="Arial"/>
          <w:spacing w:val="-2"/>
          <w:sz w:val="24"/>
          <w:szCs w:val="24"/>
        </w:rPr>
        <w:t>такой</w:t>
      </w:r>
    </w:p>
    <w:p w14:paraId="31F922F6" w14:textId="77777777" w:rsidR="00881CF1" w:rsidRPr="00125FE2" w:rsidRDefault="00881CF1" w:rsidP="00881CF1">
      <w:pPr>
        <w:widowControl w:val="0"/>
        <w:autoSpaceDE w:val="0"/>
        <w:autoSpaceDN w:val="0"/>
        <w:spacing w:after="0" w:line="321" w:lineRule="exact"/>
        <w:ind w:left="502"/>
        <w:rPr>
          <w:rFonts w:ascii="Arial" w:eastAsia="Times New Roman" w:hAnsi="Arial" w:cs="Arial"/>
          <w:sz w:val="24"/>
          <w:szCs w:val="24"/>
        </w:rPr>
      </w:pPr>
      <w:r w:rsidRPr="00125FE2">
        <w:rPr>
          <w:rFonts w:ascii="Arial" w:eastAsia="Times New Roman" w:hAnsi="Arial" w:cs="Arial"/>
          <w:spacing w:val="-2"/>
          <w:sz w:val="24"/>
          <w:szCs w:val="24"/>
        </w:rPr>
        <w:t>зоны.</w:t>
      </w:r>
    </w:p>
    <w:p w14:paraId="3DBF158D" w14:textId="77777777" w:rsidR="00881CF1" w:rsidRPr="00125FE2" w:rsidRDefault="00881CF1" w:rsidP="005D05A1">
      <w:pPr>
        <w:widowControl w:val="0"/>
        <w:numPr>
          <w:ilvl w:val="3"/>
          <w:numId w:val="45"/>
        </w:numPr>
        <w:autoSpaceDE w:val="0"/>
        <w:autoSpaceDN w:val="0"/>
        <w:spacing w:after="0" w:line="240" w:lineRule="auto"/>
        <w:ind w:left="567" w:firstLine="642"/>
        <w:jc w:val="both"/>
        <w:rPr>
          <w:rFonts w:ascii="Arial" w:eastAsia="Times New Roman" w:hAnsi="Arial" w:cs="Arial"/>
          <w:sz w:val="24"/>
          <w:szCs w:val="24"/>
        </w:rPr>
      </w:pPr>
      <w:r w:rsidRPr="00125FE2">
        <w:rPr>
          <w:rFonts w:ascii="Arial" w:eastAsia="Times New Roman" w:hAnsi="Arial" w:cs="Arial"/>
          <w:sz w:val="24"/>
          <w:szCs w:val="24"/>
        </w:rPr>
        <w:t>Требования</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5"/>
          <w:sz w:val="24"/>
          <w:szCs w:val="24"/>
        </w:rPr>
        <w:t xml:space="preserve"> </w:t>
      </w:r>
      <w:r w:rsidRPr="00125FE2">
        <w:rPr>
          <w:rFonts w:ascii="Arial" w:eastAsia="Times New Roman" w:hAnsi="Arial" w:cs="Arial"/>
          <w:sz w:val="24"/>
          <w:szCs w:val="24"/>
        </w:rPr>
        <w:t>уличной</w:t>
      </w:r>
      <w:r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мебели,</w:t>
      </w:r>
      <w:r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4"/>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различным</w:t>
      </w:r>
      <w:r w:rsidRPr="00125FE2">
        <w:rPr>
          <w:rFonts w:ascii="Arial" w:eastAsia="Times New Roman" w:hAnsi="Arial" w:cs="Arial"/>
          <w:spacing w:val="25"/>
          <w:sz w:val="24"/>
          <w:szCs w:val="24"/>
        </w:rPr>
        <w:t xml:space="preserve"> </w:t>
      </w:r>
      <w:r w:rsidRPr="00125FE2">
        <w:rPr>
          <w:rFonts w:ascii="Arial" w:eastAsia="Times New Roman" w:hAnsi="Arial" w:cs="Arial"/>
          <w:spacing w:val="-2"/>
          <w:sz w:val="24"/>
          <w:szCs w:val="24"/>
        </w:rPr>
        <w:t>видам</w:t>
      </w:r>
      <w:r w:rsidR="005D05A1"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скамей отдыха, размещаемых на территории общественных пространств, рекреаций и дворовых территорий многоквартирных домов; скамей и столов – </w:t>
      </w:r>
      <w:r w:rsidR="008B674B" w:rsidRPr="00125FE2">
        <w:rPr>
          <w:rFonts w:ascii="Arial" w:eastAsia="Times New Roman" w:hAnsi="Arial" w:cs="Arial"/>
          <w:sz w:val="24"/>
          <w:szCs w:val="24"/>
        </w:rPr>
        <w:t xml:space="preserve">на </w:t>
      </w:r>
      <w:r w:rsidRPr="00125FE2">
        <w:rPr>
          <w:rFonts w:ascii="Arial" w:eastAsia="Times New Roman" w:hAnsi="Arial" w:cs="Arial"/>
          <w:sz w:val="24"/>
          <w:szCs w:val="24"/>
        </w:rPr>
        <w:t>площадках для настольных игр, летних кафе и других территориях:</w:t>
      </w:r>
    </w:p>
    <w:p w14:paraId="66AAA86C" w14:textId="77777777" w:rsidR="00881CF1" w:rsidRPr="00125FE2" w:rsidRDefault="00881CF1" w:rsidP="00881CF1">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lastRenderedPageBreak/>
        <w:t>а) установка скамей осуществляется на твердые виды покрытий или фундамент. В зонах отдыха, лесопарках, на детских площадках допускается установка скамей на мягкие виды покрытий. При наличии фундамента его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части выполняются не выступающими над поверхностью земли;</w:t>
      </w:r>
    </w:p>
    <w:p w14:paraId="3C0C2E25" w14:textId="77777777" w:rsidR="00881CF1" w:rsidRPr="00125FE2" w:rsidRDefault="00881CF1" w:rsidP="00881CF1">
      <w:pPr>
        <w:widowControl w:val="0"/>
        <w:autoSpaceDE w:val="0"/>
        <w:autoSpaceDN w:val="0"/>
        <w:spacing w:before="2"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б)</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наличие спинок для скамей в рекреационных зонах, наличие спинок и поручней для скамей на дворовых территориях многоквартирных домов, отсутствие спинок и поручней для скамей в транзитных зонах;</w:t>
      </w:r>
    </w:p>
    <w:p w14:paraId="3A532565"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в) на территории особо охраняемых природных территорий скамьи и стол</w:t>
      </w:r>
      <w:r w:rsidR="008B674B" w:rsidRPr="00125FE2">
        <w:rPr>
          <w:rFonts w:ascii="Arial" w:eastAsia="Times New Roman" w:hAnsi="Arial" w:cs="Arial"/>
          <w:sz w:val="24"/>
          <w:szCs w:val="24"/>
        </w:rPr>
        <w:t xml:space="preserve">ы выполняются из древесных пней – </w:t>
      </w:r>
      <w:r w:rsidRPr="00125FE2">
        <w:rPr>
          <w:rFonts w:ascii="Arial" w:eastAsia="Times New Roman" w:hAnsi="Arial" w:cs="Arial"/>
          <w:sz w:val="24"/>
          <w:szCs w:val="24"/>
        </w:rPr>
        <w:t>срубов, бревен и плах, не имеющих сколов и острых углов.</w:t>
      </w:r>
    </w:p>
    <w:p w14:paraId="22CE795F" w14:textId="77777777" w:rsidR="00881CF1" w:rsidRPr="00125FE2" w:rsidRDefault="00881CF1" w:rsidP="00881CF1">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пропиткой).</w:t>
      </w:r>
    </w:p>
    <w:p w14:paraId="6612F7A5" w14:textId="77777777" w:rsidR="00881CF1" w:rsidRPr="00125FE2" w:rsidRDefault="00881CF1" w:rsidP="000B391D">
      <w:pPr>
        <w:widowControl w:val="0"/>
        <w:numPr>
          <w:ilvl w:val="3"/>
          <w:numId w:val="45"/>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Для оформления мобильного озеленения применяются следующие виды устройств: трельяжи,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шпалеры, перголы,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цветочницы, вазоны.</w:t>
      </w:r>
    </w:p>
    <w:p w14:paraId="00B34F62" w14:textId="77777777" w:rsidR="00881CF1" w:rsidRPr="00125FE2" w:rsidRDefault="00881CF1" w:rsidP="000B391D">
      <w:pPr>
        <w:widowControl w:val="0"/>
        <w:numPr>
          <w:ilvl w:val="3"/>
          <w:numId w:val="45"/>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Принципы антивандальной защиты малых архитектурных форм от графического вандализма:</w:t>
      </w:r>
    </w:p>
    <w:p w14:paraId="79F91F4A" w14:textId="77777777" w:rsidR="00881CF1" w:rsidRPr="00125FE2" w:rsidRDefault="00881CF1" w:rsidP="000B391D">
      <w:pPr>
        <w:widowControl w:val="0"/>
        <w:numPr>
          <w:ilvl w:val="4"/>
          <w:numId w:val="45"/>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Площадь поверхностей МАФ должна быть минимизирована, свободные поверхности делаются перфорированными или с рельефом, препятствующим графическому вандализму или облегчающим его устранение.</w:t>
      </w:r>
    </w:p>
    <w:p w14:paraId="65325F08" w14:textId="77777777" w:rsidR="00881CF1" w:rsidRPr="00125FE2" w:rsidRDefault="00881CF1" w:rsidP="000B391D">
      <w:pPr>
        <w:widowControl w:val="0"/>
        <w:numPr>
          <w:ilvl w:val="4"/>
          <w:numId w:val="45"/>
        </w:numPr>
        <w:tabs>
          <w:tab w:val="left" w:pos="567"/>
        </w:tabs>
        <w:autoSpaceDE w:val="0"/>
        <w:autoSpaceDN w:val="0"/>
        <w:spacing w:after="0" w:line="321" w:lineRule="exact"/>
        <w:ind w:left="567" w:firstLine="709"/>
        <w:jc w:val="both"/>
        <w:rPr>
          <w:rFonts w:ascii="Arial" w:eastAsia="Times New Roman" w:hAnsi="Arial" w:cs="Arial"/>
          <w:sz w:val="24"/>
          <w:szCs w:val="24"/>
        </w:rPr>
      </w:pPr>
      <w:r w:rsidRPr="00125FE2">
        <w:rPr>
          <w:rFonts w:ascii="Arial" w:eastAsia="Times New Roman" w:hAnsi="Arial" w:cs="Arial"/>
          <w:sz w:val="24"/>
          <w:szCs w:val="24"/>
        </w:rPr>
        <w:t>Глухие</w:t>
      </w:r>
      <w:r w:rsidR="008B674B" w:rsidRPr="00125FE2">
        <w:rPr>
          <w:rFonts w:ascii="Arial" w:eastAsia="Times New Roman" w:hAnsi="Arial" w:cs="Arial"/>
          <w:spacing w:val="60"/>
          <w:w w:val="150"/>
          <w:sz w:val="24"/>
          <w:szCs w:val="24"/>
        </w:rPr>
        <w:t xml:space="preserve"> </w:t>
      </w:r>
      <w:r w:rsidRPr="00125FE2">
        <w:rPr>
          <w:rFonts w:ascii="Arial" w:eastAsia="Times New Roman" w:hAnsi="Arial" w:cs="Arial"/>
          <w:sz w:val="24"/>
          <w:szCs w:val="24"/>
        </w:rPr>
        <w:t>ограждения</w:t>
      </w:r>
      <w:r w:rsidR="008B674B" w:rsidRPr="00125FE2">
        <w:rPr>
          <w:rFonts w:ascii="Arial" w:eastAsia="Times New Roman" w:hAnsi="Arial" w:cs="Arial"/>
          <w:spacing w:val="63"/>
          <w:w w:val="150"/>
          <w:sz w:val="24"/>
          <w:szCs w:val="24"/>
        </w:rPr>
        <w:t xml:space="preserve"> </w:t>
      </w:r>
      <w:r w:rsidRPr="00125FE2">
        <w:rPr>
          <w:rFonts w:ascii="Arial" w:eastAsia="Times New Roman" w:hAnsi="Arial" w:cs="Arial"/>
          <w:sz w:val="24"/>
          <w:szCs w:val="24"/>
        </w:rPr>
        <w:t>должны</w:t>
      </w:r>
      <w:r w:rsidR="008B674B" w:rsidRPr="00125FE2">
        <w:rPr>
          <w:rFonts w:ascii="Arial" w:eastAsia="Times New Roman" w:hAnsi="Arial" w:cs="Arial"/>
          <w:spacing w:val="63"/>
          <w:w w:val="150"/>
          <w:sz w:val="24"/>
          <w:szCs w:val="24"/>
        </w:rPr>
        <w:t xml:space="preserve"> </w:t>
      </w:r>
      <w:r w:rsidRPr="00125FE2">
        <w:rPr>
          <w:rFonts w:ascii="Arial" w:eastAsia="Times New Roman" w:hAnsi="Arial" w:cs="Arial"/>
          <w:sz w:val="24"/>
          <w:szCs w:val="24"/>
        </w:rPr>
        <w:t>быть</w:t>
      </w:r>
      <w:r w:rsidR="008B674B" w:rsidRPr="00125FE2">
        <w:rPr>
          <w:rFonts w:ascii="Arial" w:eastAsia="Times New Roman" w:hAnsi="Arial" w:cs="Arial"/>
          <w:spacing w:val="63"/>
          <w:w w:val="150"/>
          <w:sz w:val="24"/>
          <w:szCs w:val="24"/>
        </w:rPr>
        <w:t xml:space="preserve"> </w:t>
      </w:r>
      <w:r w:rsidRPr="00125FE2">
        <w:rPr>
          <w:rFonts w:ascii="Arial" w:eastAsia="Times New Roman" w:hAnsi="Arial" w:cs="Arial"/>
          <w:spacing w:val="-2"/>
          <w:sz w:val="24"/>
          <w:szCs w:val="24"/>
        </w:rPr>
        <w:t>заменены</w:t>
      </w:r>
      <w:r w:rsidR="007C1CB1" w:rsidRPr="00125FE2">
        <w:rPr>
          <w:rFonts w:ascii="Arial" w:eastAsia="Times New Roman" w:hAnsi="Arial" w:cs="Arial"/>
          <w:sz w:val="24"/>
          <w:szCs w:val="24"/>
        </w:rPr>
        <w:t xml:space="preserve"> </w:t>
      </w:r>
      <w:r w:rsidRPr="00125FE2">
        <w:rPr>
          <w:rFonts w:ascii="Arial" w:eastAsia="Times New Roman" w:hAnsi="Arial" w:cs="Arial"/>
          <w:sz w:val="24"/>
          <w:szCs w:val="24"/>
        </w:rPr>
        <w:t>просматриваемыми. В случае если нет возможности убрать ограждение или заменить его на просматриваемое, оно должно быть изменено визуально с помощью стрит-арта с контрастным рисунком или закрыто визуально с использованием зеленых насаждений.</w:t>
      </w:r>
    </w:p>
    <w:p w14:paraId="587492BE" w14:textId="77777777" w:rsidR="00881CF1" w:rsidRPr="00125FE2" w:rsidRDefault="00881CF1" w:rsidP="000B391D">
      <w:pPr>
        <w:widowControl w:val="0"/>
        <w:numPr>
          <w:ilvl w:val="4"/>
          <w:numId w:val="45"/>
        </w:numPr>
        <w:tabs>
          <w:tab w:val="left" w:pos="2487"/>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Для защиты малообъемных объектов (коммутационных шкафов) предусматривается размещение на их поверхности малоформатной рекламы. Допускае</w:t>
      </w:r>
      <w:r w:rsidR="005D05A1" w:rsidRPr="00125FE2">
        <w:rPr>
          <w:rFonts w:ascii="Arial" w:eastAsia="Times New Roman" w:hAnsi="Arial" w:cs="Arial"/>
          <w:sz w:val="24"/>
          <w:szCs w:val="24"/>
        </w:rPr>
        <w:t xml:space="preserve">тся использование стрит – арта </w:t>
      </w:r>
      <w:r w:rsidRPr="00125FE2">
        <w:rPr>
          <w:rFonts w:ascii="Arial" w:eastAsia="Times New Roman" w:hAnsi="Arial" w:cs="Arial"/>
          <w:sz w:val="24"/>
          <w:szCs w:val="24"/>
        </w:rPr>
        <w:t>или размещение малообъемных объектов внутри афишной тумбы.</w:t>
      </w:r>
    </w:p>
    <w:p w14:paraId="0B2E5EE4" w14:textId="77777777" w:rsidR="00881CF1" w:rsidRPr="00125FE2" w:rsidRDefault="00881CF1" w:rsidP="000B391D">
      <w:pPr>
        <w:widowControl w:val="0"/>
        <w:numPr>
          <w:ilvl w:val="4"/>
          <w:numId w:val="45"/>
        </w:numPr>
        <w:tabs>
          <w:tab w:val="left" w:pos="2487"/>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На местах потенциального вандализма (основная зона вандализма - 30 - 200 сантиметров от земли) вместо отдельно стоящих конструкций следует размещать рекламные конструкции на столбах, коммутационных шкафах, заборах, в том числе информационные конструкции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 общественно полезной информацией (исторические планы местности, навигационные схемы и другие подобные элементы).</w:t>
      </w:r>
    </w:p>
    <w:p w14:paraId="0CFAF878" w14:textId="77777777" w:rsidR="00881CF1" w:rsidRPr="00125FE2" w:rsidRDefault="00881CF1" w:rsidP="000B391D">
      <w:pPr>
        <w:widowControl w:val="0"/>
        <w:numPr>
          <w:ilvl w:val="4"/>
          <w:numId w:val="45"/>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МАФ предусматривается их вандалозащищенность, в том числе:</w:t>
      </w:r>
    </w:p>
    <w:p w14:paraId="131ACA72" w14:textId="77777777" w:rsidR="00881CF1" w:rsidRPr="00125FE2" w:rsidRDefault="00881CF1" w:rsidP="000B391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использование легко очищающихся и не боящихся абразивных и растворяющих веществ материалов;</w:t>
      </w:r>
    </w:p>
    <w:p w14:paraId="05D52965" w14:textId="77777777" w:rsidR="00881CF1" w:rsidRPr="00125FE2" w:rsidRDefault="00881CF1" w:rsidP="000B391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минимизация количества оборудования, группируя объекты друг с другом или со стенами зданий, в том числе объекты, стоящие на небольшом расстоянии друг от друга, тем самым уменьшая площадь, подвергающуюся вандализму, сокращая затраты и время на ее обслуживание.</w:t>
      </w:r>
    </w:p>
    <w:p w14:paraId="5DA1C116" w14:textId="77777777" w:rsidR="00881CF1" w:rsidRPr="00125FE2" w:rsidRDefault="00881CF1" w:rsidP="000B391D">
      <w:pPr>
        <w:widowControl w:val="0"/>
        <w:numPr>
          <w:ilvl w:val="3"/>
          <w:numId w:val="45"/>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проектировании или выборе объектов для установки учитываются все сторонние элементы и процессы использования, в том числе </w:t>
      </w:r>
      <w:r w:rsidRPr="00125FE2">
        <w:rPr>
          <w:rFonts w:ascii="Arial" w:eastAsia="Times New Roman" w:hAnsi="Arial" w:cs="Arial"/>
          <w:sz w:val="24"/>
          <w:szCs w:val="24"/>
        </w:rPr>
        <w:lastRenderedPageBreak/>
        <w:t>процессы уборки и ремонта.</w:t>
      </w:r>
    </w:p>
    <w:p w14:paraId="21794814" w14:textId="77777777" w:rsidR="00881CF1" w:rsidRPr="00125FE2" w:rsidRDefault="00881CF1" w:rsidP="00881CF1">
      <w:pPr>
        <w:widowControl w:val="0"/>
        <w:autoSpaceDE w:val="0"/>
        <w:autoSpaceDN w:val="0"/>
        <w:spacing w:before="9" w:after="0" w:line="240" w:lineRule="auto"/>
        <w:rPr>
          <w:rFonts w:ascii="Arial" w:eastAsia="Times New Roman" w:hAnsi="Arial" w:cs="Arial"/>
          <w:sz w:val="24"/>
          <w:szCs w:val="24"/>
        </w:rPr>
      </w:pPr>
    </w:p>
    <w:p w14:paraId="44CEEDFF" w14:textId="77777777" w:rsidR="00881CF1" w:rsidRPr="00125FE2" w:rsidRDefault="00881CF1" w:rsidP="000B391D">
      <w:pPr>
        <w:widowControl w:val="0"/>
        <w:numPr>
          <w:ilvl w:val="2"/>
          <w:numId w:val="34"/>
        </w:numPr>
        <w:tabs>
          <w:tab w:val="left" w:pos="3196"/>
        </w:tabs>
        <w:autoSpaceDE w:val="0"/>
        <w:autoSpaceDN w:val="0"/>
        <w:spacing w:after="0" w:line="240" w:lineRule="auto"/>
        <w:ind w:left="3195" w:hanging="844"/>
        <w:outlineLvl w:val="0"/>
        <w:rPr>
          <w:rFonts w:ascii="Arial" w:eastAsia="Times New Roman" w:hAnsi="Arial" w:cs="Arial"/>
          <w:b/>
          <w:bCs/>
          <w:sz w:val="24"/>
          <w:szCs w:val="24"/>
        </w:rPr>
      </w:pPr>
      <w:bookmarkStart w:id="39" w:name="_bookmark38"/>
      <w:bookmarkEnd w:id="39"/>
      <w:r w:rsidRPr="00125FE2">
        <w:rPr>
          <w:rFonts w:ascii="Arial" w:eastAsia="Times New Roman" w:hAnsi="Arial" w:cs="Arial"/>
          <w:b/>
          <w:bCs/>
          <w:sz w:val="24"/>
          <w:szCs w:val="24"/>
        </w:rPr>
        <w:t>Некапитальные</w:t>
      </w:r>
      <w:r w:rsidRPr="00125FE2">
        <w:rPr>
          <w:rFonts w:ascii="Arial" w:eastAsia="Times New Roman" w:hAnsi="Arial" w:cs="Arial"/>
          <w:b/>
          <w:bCs/>
          <w:spacing w:val="-14"/>
          <w:sz w:val="24"/>
          <w:szCs w:val="24"/>
        </w:rPr>
        <w:t xml:space="preserve"> </w:t>
      </w:r>
      <w:r w:rsidRPr="00125FE2">
        <w:rPr>
          <w:rFonts w:ascii="Arial" w:eastAsia="Times New Roman" w:hAnsi="Arial" w:cs="Arial"/>
          <w:b/>
          <w:bCs/>
          <w:sz w:val="24"/>
          <w:szCs w:val="24"/>
        </w:rPr>
        <w:t>нестационарные</w:t>
      </w:r>
      <w:r w:rsidRPr="00125FE2">
        <w:rPr>
          <w:rFonts w:ascii="Arial" w:eastAsia="Times New Roman" w:hAnsi="Arial" w:cs="Arial"/>
          <w:b/>
          <w:bCs/>
          <w:spacing w:val="-14"/>
          <w:sz w:val="24"/>
          <w:szCs w:val="24"/>
        </w:rPr>
        <w:t xml:space="preserve"> </w:t>
      </w:r>
      <w:r w:rsidRPr="00125FE2">
        <w:rPr>
          <w:rFonts w:ascii="Arial" w:eastAsia="Times New Roman" w:hAnsi="Arial" w:cs="Arial"/>
          <w:b/>
          <w:bCs/>
          <w:spacing w:val="-2"/>
          <w:sz w:val="24"/>
          <w:szCs w:val="24"/>
        </w:rPr>
        <w:t>сооружения</w:t>
      </w:r>
    </w:p>
    <w:p w14:paraId="518D3B75"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322EDFF5" w14:textId="77777777" w:rsidR="00881CF1" w:rsidRPr="00125FE2" w:rsidRDefault="00881CF1" w:rsidP="000B391D">
      <w:pPr>
        <w:widowControl w:val="0"/>
        <w:numPr>
          <w:ilvl w:val="3"/>
          <w:numId w:val="46"/>
        </w:numPr>
        <w:tabs>
          <w:tab w:val="left" w:pos="2346"/>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нестационарных торговых объектов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осуществляется на основании схемы размещения нестационарных торговых объектов, разработанной в соответствии с Федеральным законом от 28.12.2009 № 381-ФЗ «Об основах государственного регулирования торговой деятельности в Российской Федерации».</w:t>
      </w:r>
    </w:p>
    <w:p w14:paraId="4B52756C" w14:textId="77777777" w:rsidR="00881CF1" w:rsidRPr="00125FE2" w:rsidRDefault="00881CF1" w:rsidP="000B391D">
      <w:pPr>
        <w:widowControl w:val="0"/>
        <w:numPr>
          <w:ilvl w:val="3"/>
          <w:numId w:val="46"/>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нестационарных объектов и сооружений 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не должно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и застроенных территорий.</w:t>
      </w:r>
    </w:p>
    <w:p w14:paraId="356F8BA6" w14:textId="77777777" w:rsidR="00881CF1" w:rsidRPr="00125FE2" w:rsidRDefault="00881CF1" w:rsidP="000B391D">
      <w:pPr>
        <w:widowControl w:val="0"/>
        <w:numPr>
          <w:ilvl w:val="3"/>
          <w:numId w:val="46"/>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Нестационарные объекты не должны создавать помех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основному</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функциональному</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использованию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визуальному</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восприятию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среды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134D29DD" w14:textId="77777777" w:rsidR="00881CF1" w:rsidRPr="00125FE2" w:rsidRDefault="00881CF1" w:rsidP="000B391D">
      <w:pPr>
        <w:widowControl w:val="0"/>
        <w:numPr>
          <w:ilvl w:val="3"/>
          <w:numId w:val="46"/>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инвалидов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маломобильных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групп</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населения;</w:t>
      </w:r>
    </w:p>
    <w:p w14:paraId="124BAC80" w14:textId="77777777" w:rsidR="00881CF1" w:rsidRPr="00125FE2" w:rsidRDefault="00881CF1" w:rsidP="007C1CB1">
      <w:pPr>
        <w:widowControl w:val="0"/>
        <w:autoSpaceDE w:val="0"/>
        <w:autoSpaceDN w:val="0"/>
        <w:spacing w:before="89" w:after="0" w:line="240" w:lineRule="auto"/>
        <w:ind w:left="426" w:right="261"/>
        <w:jc w:val="both"/>
        <w:rPr>
          <w:rFonts w:ascii="Arial" w:eastAsia="Times New Roman" w:hAnsi="Arial" w:cs="Arial"/>
          <w:sz w:val="24"/>
          <w:szCs w:val="24"/>
        </w:rPr>
      </w:pPr>
      <w:r w:rsidRPr="00125FE2">
        <w:rPr>
          <w:rFonts w:ascii="Arial" w:eastAsia="Times New Roman" w:hAnsi="Arial" w:cs="Arial"/>
          <w:sz w:val="24"/>
          <w:szCs w:val="24"/>
        </w:rPr>
        <w:t>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 (в том числе к объектам инженерной инфраструктуры), а также пожарного и медицинского транспорта; не должно ухудшать благоустройство территории и застройки.</w:t>
      </w:r>
    </w:p>
    <w:p w14:paraId="7C255A3A" w14:textId="677F170D" w:rsidR="00881CF1" w:rsidRPr="00125FE2" w:rsidRDefault="00881CF1" w:rsidP="000B391D">
      <w:pPr>
        <w:widowControl w:val="0"/>
        <w:numPr>
          <w:ilvl w:val="3"/>
          <w:numId w:val="46"/>
        </w:numPr>
        <w:tabs>
          <w:tab w:val="left" w:pos="2346"/>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нестационарных объектов в границах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охранных зон, памятников историко – культурного</w:t>
      </w:r>
      <w:r w:rsidR="00125FE2">
        <w:rPr>
          <w:rFonts w:ascii="Arial" w:eastAsia="Times New Roman" w:hAnsi="Arial" w:cs="Arial"/>
          <w:sz w:val="24"/>
          <w:szCs w:val="24"/>
        </w:rPr>
        <w:t xml:space="preserve"> </w:t>
      </w:r>
      <w:r w:rsidRPr="00125FE2">
        <w:rPr>
          <w:rFonts w:ascii="Arial" w:eastAsia="Times New Roman" w:hAnsi="Arial" w:cs="Arial"/>
          <w:sz w:val="24"/>
          <w:szCs w:val="24"/>
        </w:rPr>
        <w:t>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охраны памятников, природопользования и охраны окружающей</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среды.</w:t>
      </w:r>
    </w:p>
    <w:p w14:paraId="400357F5" w14:textId="77777777" w:rsidR="00881CF1" w:rsidRPr="00125FE2" w:rsidRDefault="00881CF1" w:rsidP="000B391D">
      <w:pPr>
        <w:widowControl w:val="0"/>
        <w:numPr>
          <w:ilvl w:val="3"/>
          <w:numId w:val="46"/>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14:paraId="5B5239A1" w14:textId="77777777" w:rsidR="00881CF1" w:rsidRPr="00125FE2" w:rsidRDefault="00881CF1" w:rsidP="000B391D">
      <w:pPr>
        <w:widowControl w:val="0"/>
        <w:numPr>
          <w:ilvl w:val="3"/>
          <w:numId w:val="46"/>
        </w:numPr>
        <w:tabs>
          <w:tab w:val="left" w:pos="2346"/>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необходимо устанавливать на твердые виды покрытия, обеспечивать осветительным оборудованием (при необходимости), урнами и малыми контейнерами, а сооружения питания – туалетными кабинами, если это необходимо в целях соблюдения СанПиН 2.1.2.2645-10 «Санитарно-эпидемиологические требования к условиям проживания в жилых зданиях и помещениях». В случае невозможности установки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туалетных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кабин</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необходимо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заключение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договора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lastRenderedPageBreak/>
        <w:t>использование туалета с рядом расположенными объектами торговли и общественного питания, не более чем в 300-метровой зоне от нестационарного объекта.</w:t>
      </w:r>
    </w:p>
    <w:p w14:paraId="7C79B757" w14:textId="77777777" w:rsidR="00881CF1" w:rsidRPr="00125FE2" w:rsidRDefault="00881CF1" w:rsidP="000B391D">
      <w:pPr>
        <w:widowControl w:val="0"/>
        <w:numPr>
          <w:ilvl w:val="3"/>
          <w:numId w:val="46"/>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нестационарных объектов (в том числе пристроек к ним, козырьков, навесов, оборудования, мусорных контейнеров, складирования тары) не допускается:</w:t>
      </w:r>
    </w:p>
    <w:p w14:paraId="647B8D59" w14:textId="77777777" w:rsidR="00881CF1" w:rsidRPr="00125FE2" w:rsidRDefault="00881CF1" w:rsidP="000B391D">
      <w:pPr>
        <w:widowControl w:val="0"/>
        <w:numPr>
          <w:ilvl w:val="0"/>
          <w:numId w:val="47"/>
        </w:numPr>
        <w:tabs>
          <w:tab w:val="left" w:pos="1635"/>
        </w:tabs>
        <w:autoSpaceDE w:val="0"/>
        <w:autoSpaceDN w:val="0"/>
        <w:spacing w:after="0" w:line="240" w:lineRule="auto"/>
        <w:ind w:right="271" w:firstLine="707"/>
        <w:jc w:val="both"/>
        <w:rPr>
          <w:rFonts w:ascii="Arial" w:eastAsia="Times New Roman" w:hAnsi="Arial" w:cs="Arial"/>
          <w:sz w:val="24"/>
          <w:szCs w:val="24"/>
        </w:rPr>
      </w:pPr>
      <w:r w:rsidRPr="00125FE2">
        <w:rPr>
          <w:rFonts w:ascii="Arial" w:eastAsia="Times New Roman" w:hAnsi="Arial" w:cs="Arial"/>
          <w:sz w:val="24"/>
          <w:szCs w:val="24"/>
        </w:rPr>
        <w:t>на газонах, цветниках и прочих объектах озеленения, детских и спортивных площадках, под козырьками и в арках зданий;</w:t>
      </w:r>
    </w:p>
    <w:p w14:paraId="72EA7C33" w14:textId="77777777" w:rsidR="00881CF1" w:rsidRPr="00125FE2" w:rsidRDefault="00881CF1" w:rsidP="000B391D">
      <w:pPr>
        <w:widowControl w:val="0"/>
        <w:numPr>
          <w:ilvl w:val="0"/>
          <w:numId w:val="47"/>
        </w:numPr>
        <w:tabs>
          <w:tab w:val="left" w:pos="1635"/>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10 метров от окон жилых зданий; на расстоянии ближе 5 метров от ствола дерева;</w:t>
      </w:r>
    </w:p>
    <w:p w14:paraId="28ABADCF" w14:textId="77777777" w:rsidR="00881CF1" w:rsidRPr="00125FE2" w:rsidRDefault="00881CF1" w:rsidP="000B391D">
      <w:pPr>
        <w:widowControl w:val="0"/>
        <w:numPr>
          <w:ilvl w:val="0"/>
          <w:numId w:val="47"/>
        </w:numPr>
        <w:tabs>
          <w:tab w:val="left" w:pos="163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на расстоянии менее 20 метров от контейнерных площадок, специальных площадок для складирования крупногабаритных отходов;</w:t>
      </w:r>
    </w:p>
    <w:p w14:paraId="5D37ACA6" w14:textId="77777777" w:rsidR="00881CF1" w:rsidRPr="00125FE2" w:rsidRDefault="00881CF1" w:rsidP="005D05A1">
      <w:pPr>
        <w:widowControl w:val="0"/>
        <w:numPr>
          <w:ilvl w:val="0"/>
          <w:numId w:val="47"/>
        </w:numPr>
        <w:tabs>
          <w:tab w:val="left" w:pos="1635"/>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на инженерных сетях и коммуникациях и в их охранных зонах (кроме случаев, если правовой режим соответствующих охранных зон</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предусматривает возможность размещения нестационарных объектов при наличии</w:t>
      </w:r>
      <w:r w:rsidRPr="00125FE2">
        <w:rPr>
          <w:rFonts w:ascii="Arial" w:eastAsia="Times New Roman" w:hAnsi="Arial" w:cs="Arial"/>
          <w:spacing w:val="17"/>
          <w:sz w:val="24"/>
          <w:szCs w:val="24"/>
        </w:rPr>
        <w:t xml:space="preserve"> </w:t>
      </w:r>
      <w:r w:rsidRPr="00125FE2">
        <w:rPr>
          <w:rFonts w:ascii="Arial" w:eastAsia="Times New Roman" w:hAnsi="Arial" w:cs="Arial"/>
          <w:sz w:val="24"/>
          <w:szCs w:val="24"/>
        </w:rPr>
        <w:t>согласования</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17"/>
          <w:sz w:val="24"/>
          <w:szCs w:val="24"/>
        </w:rPr>
        <w:t xml:space="preserve"> </w:t>
      </w:r>
      <w:r w:rsidRPr="00125FE2">
        <w:rPr>
          <w:rFonts w:ascii="Arial" w:eastAsia="Times New Roman" w:hAnsi="Arial" w:cs="Arial"/>
          <w:sz w:val="24"/>
          <w:szCs w:val="24"/>
        </w:rPr>
        <w:t>собственниками,</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владельцами</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соответствующих</w:t>
      </w:r>
      <w:r w:rsidRPr="00125FE2">
        <w:rPr>
          <w:rFonts w:ascii="Arial" w:eastAsia="Times New Roman" w:hAnsi="Arial" w:cs="Arial"/>
          <w:spacing w:val="21"/>
          <w:sz w:val="24"/>
          <w:szCs w:val="24"/>
        </w:rPr>
        <w:t xml:space="preserve"> </w:t>
      </w:r>
      <w:r w:rsidRPr="00125FE2">
        <w:rPr>
          <w:rFonts w:ascii="Arial" w:eastAsia="Times New Roman" w:hAnsi="Arial" w:cs="Arial"/>
          <w:spacing w:val="-2"/>
          <w:sz w:val="24"/>
          <w:szCs w:val="24"/>
        </w:rPr>
        <w:t>сетей</w:t>
      </w:r>
      <w:r w:rsidR="005D05A1" w:rsidRPr="00125FE2">
        <w:rPr>
          <w:rFonts w:ascii="Arial" w:eastAsia="Times New Roman" w:hAnsi="Arial" w:cs="Arial"/>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коммуникаций);</w:t>
      </w:r>
    </w:p>
    <w:p w14:paraId="3BE73CF6" w14:textId="77777777" w:rsidR="00881CF1" w:rsidRPr="00125FE2" w:rsidRDefault="00881CF1" w:rsidP="000B391D">
      <w:pPr>
        <w:widowControl w:val="0"/>
        <w:numPr>
          <w:ilvl w:val="0"/>
          <w:numId w:val="47"/>
        </w:numPr>
        <w:tabs>
          <w:tab w:val="left" w:pos="163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на землях, земельных участках, которые в соответствии с градостроительной документацией планируется использовать под капитальное </w:t>
      </w:r>
      <w:r w:rsidRPr="00125FE2">
        <w:rPr>
          <w:rFonts w:ascii="Arial" w:eastAsia="Times New Roman" w:hAnsi="Arial" w:cs="Arial"/>
          <w:spacing w:val="-2"/>
          <w:sz w:val="24"/>
          <w:szCs w:val="24"/>
        </w:rPr>
        <w:t>строительство;</w:t>
      </w:r>
    </w:p>
    <w:p w14:paraId="311A8F59" w14:textId="77777777" w:rsidR="00881CF1" w:rsidRPr="00125FE2" w:rsidRDefault="00881CF1" w:rsidP="000B391D">
      <w:pPr>
        <w:widowControl w:val="0"/>
        <w:numPr>
          <w:ilvl w:val="0"/>
          <w:numId w:val="47"/>
        </w:numPr>
        <w:tabs>
          <w:tab w:val="left" w:pos="1635"/>
        </w:tabs>
        <w:autoSpaceDE w:val="0"/>
        <w:autoSpaceDN w:val="0"/>
        <w:spacing w:before="2"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с нарушением внешнего архитектурного облика сложившейся </w:t>
      </w:r>
      <w:r w:rsidRPr="00125FE2">
        <w:rPr>
          <w:rFonts w:ascii="Arial" w:eastAsia="Times New Roman" w:hAnsi="Arial" w:cs="Arial"/>
          <w:spacing w:val="-2"/>
          <w:sz w:val="24"/>
          <w:szCs w:val="24"/>
        </w:rPr>
        <w:t>застройки;</w:t>
      </w:r>
    </w:p>
    <w:p w14:paraId="62FA04F9" w14:textId="62F5E0D1" w:rsidR="00881CF1" w:rsidRPr="00125FE2" w:rsidRDefault="00881CF1" w:rsidP="005D05A1">
      <w:pPr>
        <w:widowControl w:val="0"/>
        <w:numPr>
          <w:ilvl w:val="0"/>
          <w:numId w:val="47"/>
        </w:numPr>
        <w:tabs>
          <w:tab w:val="left" w:pos="1635"/>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с нарушением требований Федерального закона от 22.11.1995 № 171-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Федерального закона от 23.02.2013 № 15-ФЗ «Об охране здоровья граждан от воздействия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окружающего табачного дыма и последствий потребления табака»; санитарно – эпидемиологических</w:t>
      </w:r>
      <w:r w:rsidR="00125FE2">
        <w:rPr>
          <w:rFonts w:ascii="Arial" w:eastAsia="Times New Roman" w:hAnsi="Arial" w:cs="Arial"/>
          <w:sz w:val="24"/>
          <w:szCs w:val="24"/>
        </w:rPr>
        <w:t xml:space="preserve"> </w:t>
      </w:r>
      <w:r w:rsidRPr="00125FE2">
        <w:rPr>
          <w:rFonts w:ascii="Arial" w:eastAsia="Times New Roman" w:hAnsi="Arial" w:cs="Arial"/>
          <w:sz w:val="24"/>
          <w:szCs w:val="24"/>
        </w:rPr>
        <w:t>правил и нормативов СанПиН 2.1.2.2645-10 «Санитарно</w:t>
      </w:r>
      <w:r w:rsidR="007C1CB1" w:rsidRPr="00125FE2">
        <w:rPr>
          <w:rFonts w:ascii="Arial" w:eastAsia="Times New Roman" w:hAnsi="Arial" w:cs="Arial"/>
          <w:sz w:val="24"/>
          <w:szCs w:val="24"/>
        </w:rPr>
        <w:t xml:space="preserve"> – эпидемиологические </w:t>
      </w:r>
      <w:r w:rsidRPr="00125FE2">
        <w:rPr>
          <w:rFonts w:ascii="Arial" w:eastAsia="Times New Roman" w:hAnsi="Arial" w:cs="Arial"/>
          <w:sz w:val="24"/>
          <w:szCs w:val="24"/>
        </w:rPr>
        <w:t>требования к условиям проживания в жилых зданиях и помещениях»;</w:t>
      </w:r>
      <w:r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санитарных</w:t>
      </w:r>
      <w:r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правил</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2"/>
          <w:sz w:val="24"/>
          <w:szCs w:val="24"/>
        </w:rPr>
        <w:t xml:space="preserve"> </w:t>
      </w:r>
      <w:r w:rsidRPr="00125FE2">
        <w:rPr>
          <w:rFonts w:ascii="Arial" w:eastAsia="Times New Roman" w:hAnsi="Arial" w:cs="Arial"/>
          <w:sz w:val="24"/>
          <w:szCs w:val="24"/>
        </w:rPr>
        <w:t>нормативов</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СанПиН</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2.2.1/2.1.1.1200-</w:t>
      </w:r>
      <w:r w:rsidRPr="00125FE2">
        <w:rPr>
          <w:rFonts w:ascii="Arial" w:eastAsia="Times New Roman" w:hAnsi="Arial" w:cs="Arial"/>
          <w:spacing w:val="-5"/>
          <w:sz w:val="24"/>
          <w:szCs w:val="24"/>
        </w:rPr>
        <w:t>03</w:t>
      </w:r>
      <w:r w:rsidR="005D05A1" w:rsidRPr="00125FE2">
        <w:rPr>
          <w:rFonts w:ascii="Arial" w:eastAsia="Times New Roman" w:hAnsi="Arial" w:cs="Arial"/>
          <w:sz w:val="24"/>
          <w:szCs w:val="24"/>
        </w:rPr>
        <w:t xml:space="preserve"> </w:t>
      </w:r>
      <w:r w:rsidR="007C1CB1" w:rsidRPr="00125FE2">
        <w:rPr>
          <w:rFonts w:ascii="Arial" w:eastAsia="Times New Roman" w:hAnsi="Arial" w:cs="Arial"/>
          <w:sz w:val="24"/>
          <w:szCs w:val="24"/>
        </w:rPr>
        <w:t xml:space="preserve">«Санитарно – защитные </w:t>
      </w:r>
      <w:r w:rsidRPr="00125FE2">
        <w:rPr>
          <w:rFonts w:ascii="Arial" w:eastAsia="Times New Roman" w:hAnsi="Arial" w:cs="Arial"/>
          <w:sz w:val="24"/>
          <w:szCs w:val="24"/>
        </w:rPr>
        <w:t>зоны и санитарная классификация предприятий, сооружений и иных объектов. Новая редакция»;</w:t>
      </w:r>
    </w:p>
    <w:p w14:paraId="2C9DB4C7" w14:textId="77777777" w:rsidR="00881CF1" w:rsidRPr="00125FE2" w:rsidRDefault="00881CF1" w:rsidP="000B391D">
      <w:pPr>
        <w:widowControl w:val="0"/>
        <w:numPr>
          <w:ilvl w:val="0"/>
          <w:numId w:val="47"/>
        </w:numPr>
        <w:tabs>
          <w:tab w:val="left" w:pos="163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 нарушением градостроительных норм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 правил,</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законодательства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 охране объектов культурного наследия, градостроительных регламентов;</w:t>
      </w:r>
    </w:p>
    <w:p w14:paraId="392CF47C" w14:textId="77777777" w:rsidR="00881CF1" w:rsidRPr="00125FE2" w:rsidRDefault="00881CF1" w:rsidP="000B391D">
      <w:pPr>
        <w:widowControl w:val="0"/>
        <w:numPr>
          <w:ilvl w:val="0"/>
          <w:numId w:val="47"/>
        </w:numPr>
        <w:tabs>
          <w:tab w:val="left" w:pos="1635"/>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 пределах треугольников видимости на нерегулируемых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перекрестках и примыканиях улиц и дорог, а также на пешеходных переходах, территориях остановочных комплексов.</w:t>
      </w:r>
    </w:p>
    <w:p w14:paraId="0CAC09C0" w14:textId="77777777" w:rsidR="00881CF1" w:rsidRPr="00125FE2" w:rsidRDefault="00881CF1" w:rsidP="000B391D">
      <w:pPr>
        <w:widowControl w:val="0"/>
        <w:numPr>
          <w:ilvl w:val="0"/>
          <w:numId w:val="47"/>
        </w:numPr>
        <w:tabs>
          <w:tab w:val="left" w:pos="1635"/>
        </w:tabs>
        <w:autoSpaceDE w:val="0"/>
        <w:autoSpaceDN w:val="0"/>
        <w:spacing w:after="0" w:line="322" w:lineRule="exact"/>
        <w:ind w:left="1634"/>
        <w:jc w:val="both"/>
        <w:rPr>
          <w:rFonts w:ascii="Arial" w:eastAsia="Times New Roman" w:hAnsi="Arial" w:cs="Arial"/>
          <w:sz w:val="24"/>
          <w:szCs w:val="24"/>
        </w:rPr>
      </w:pPr>
      <w:r w:rsidRPr="00125FE2">
        <w:rPr>
          <w:rFonts w:ascii="Arial" w:eastAsia="Times New Roman" w:hAnsi="Arial" w:cs="Arial"/>
          <w:sz w:val="24"/>
          <w:szCs w:val="24"/>
        </w:rPr>
        <w:t>с</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нарушением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Правил</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дорожного</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движения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Российской</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Федерации.</w:t>
      </w:r>
    </w:p>
    <w:p w14:paraId="3EFEAFEA" w14:textId="77777777" w:rsidR="00881CF1" w:rsidRPr="00125FE2" w:rsidRDefault="00881CF1" w:rsidP="000B391D">
      <w:pPr>
        <w:widowControl w:val="0"/>
        <w:numPr>
          <w:ilvl w:val="3"/>
          <w:numId w:val="46"/>
        </w:numPr>
        <w:tabs>
          <w:tab w:val="left" w:pos="2346"/>
        </w:tabs>
        <w:autoSpaceDE w:val="0"/>
        <w:autoSpaceDN w:val="0"/>
        <w:spacing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2"/>
          <w:sz w:val="24"/>
          <w:szCs w:val="24"/>
        </w:rPr>
        <w:t xml:space="preserve"> допускается:</w:t>
      </w:r>
    </w:p>
    <w:p w14:paraId="4BAF8171" w14:textId="77777777" w:rsidR="00881CF1" w:rsidRPr="00125FE2" w:rsidRDefault="00881CF1" w:rsidP="000B391D">
      <w:pPr>
        <w:widowControl w:val="0"/>
        <w:numPr>
          <w:ilvl w:val="0"/>
          <w:numId w:val="48"/>
        </w:numPr>
        <w:tabs>
          <w:tab w:val="left" w:pos="1635"/>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14:paraId="2705B94C" w14:textId="77777777" w:rsidR="00881CF1" w:rsidRPr="00125FE2" w:rsidRDefault="00881CF1" w:rsidP="000B391D">
      <w:pPr>
        <w:widowControl w:val="0"/>
        <w:numPr>
          <w:ilvl w:val="0"/>
          <w:numId w:val="48"/>
        </w:numPr>
        <w:tabs>
          <w:tab w:val="left" w:pos="1635"/>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lastRenderedPageBreak/>
        <w:t>складирование товара, упаковок, мусора вне нестационарного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объекта, в том числе на элементах благоустройства, крышах торговых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объектов, прилегающей территории.</w:t>
      </w:r>
    </w:p>
    <w:p w14:paraId="21A26C02" w14:textId="77777777" w:rsidR="00881CF1" w:rsidRPr="00125FE2" w:rsidRDefault="00881CF1" w:rsidP="000B391D">
      <w:pPr>
        <w:widowControl w:val="0"/>
        <w:numPr>
          <w:ilvl w:val="0"/>
          <w:numId w:val="48"/>
        </w:numPr>
        <w:tabs>
          <w:tab w:val="left" w:pos="1635"/>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размещение несанкционированных рекламы и информации, надписей, изображений и объявлений на остановочных комплексах.</w:t>
      </w:r>
    </w:p>
    <w:p w14:paraId="6F164292" w14:textId="77777777" w:rsidR="00881CF1" w:rsidRPr="00125FE2" w:rsidRDefault="00881CF1" w:rsidP="000B391D">
      <w:pPr>
        <w:widowControl w:val="0"/>
        <w:numPr>
          <w:ilvl w:val="3"/>
          <w:numId w:val="46"/>
        </w:numPr>
        <w:tabs>
          <w:tab w:val="left" w:pos="2487"/>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Минимальный размер площади места размещения нестационарного объекта определяется исходя из габаритов объекта и территории, необходимой для обслуживания и функционирования объекта, с учетом условий окружающей ситуации.</w:t>
      </w:r>
    </w:p>
    <w:p w14:paraId="4404BD92"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Максимальный размер площади места размещения нестационарного </w:t>
      </w:r>
      <w:r w:rsidRPr="00125FE2">
        <w:rPr>
          <w:rFonts w:ascii="Arial" w:eastAsia="Times New Roman" w:hAnsi="Arial" w:cs="Arial"/>
          <w:spacing w:val="-2"/>
          <w:sz w:val="24"/>
          <w:szCs w:val="24"/>
        </w:rPr>
        <w:t>объекта:</w:t>
      </w:r>
    </w:p>
    <w:p w14:paraId="04E95E7D" w14:textId="77777777" w:rsidR="00881CF1" w:rsidRPr="00125FE2" w:rsidRDefault="00881CF1" w:rsidP="000B391D">
      <w:pPr>
        <w:widowControl w:val="0"/>
        <w:numPr>
          <w:ilvl w:val="0"/>
          <w:numId w:val="15"/>
        </w:numPr>
        <w:tabs>
          <w:tab w:val="left" w:pos="1496"/>
        </w:tabs>
        <w:autoSpaceDE w:val="0"/>
        <w:autoSpaceDN w:val="0"/>
        <w:spacing w:before="1" w:after="0" w:line="322" w:lineRule="exact"/>
        <w:ind w:left="1495"/>
        <w:rPr>
          <w:rFonts w:ascii="Arial" w:eastAsia="Times New Roman" w:hAnsi="Arial" w:cs="Arial"/>
          <w:sz w:val="24"/>
          <w:szCs w:val="24"/>
        </w:rPr>
      </w:pPr>
      <w:r w:rsidRPr="00125FE2">
        <w:rPr>
          <w:rFonts w:ascii="Arial" w:eastAsia="Times New Roman" w:hAnsi="Arial" w:cs="Arial"/>
          <w:sz w:val="24"/>
          <w:szCs w:val="24"/>
        </w:rPr>
        <w:t>киоска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28 </w:t>
      </w:r>
      <w:r w:rsidRPr="00125FE2">
        <w:rPr>
          <w:rFonts w:ascii="Arial" w:eastAsia="Times New Roman" w:hAnsi="Arial" w:cs="Arial"/>
          <w:spacing w:val="-4"/>
          <w:sz w:val="24"/>
          <w:szCs w:val="24"/>
        </w:rPr>
        <w:t>кв.м;</w:t>
      </w:r>
    </w:p>
    <w:p w14:paraId="07DA89BA"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торговых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автоматов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2</w:t>
      </w:r>
      <w:r w:rsidRPr="00125FE2">
        <w:rPr>
          <w:rFonts w:ascii="Arial" w:eastAsia="Times New Roman" w:hAnsi="Arial" w:cs="Arial"/>
          <w:spacing w:val="-2"/>
          <w:sz w:val="24"/>
          <w:szCs w:val="24"/>
        </w:rPr>
        <w:t xml:space="preserve"> </w:t>
      </w:r>
      <w:r w:rsidRPr="00125FE2">
        <w:rPr>
          <w:rFonts w:ascii="Arial" w:eastAsia="Times New Roman" w:hAnsi="Arial" w:cs="Arial"/>
          <w:spacing w:val="-4"/>
          <w:sz w:val="24"/>
          <w:szCs w:val="24"/>
        </w:rPr>
        <w:t>кв.м;</w:t>
      </w:r>
    </w:p>
    <w:p w14:paraId="65E24D67"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торгового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места</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ёлочных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бахчевых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развалов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–20</w:t>
      </w:r>
      <w:r w:rsidRPr="00125FE2">
        <w:rPr>
          <w:rFonts w:ascii="Arial" w:eastAsia="Times New Roman" w:hAnsi="Arial" w:cs="Arial"/>
          <w:spacing w:val="-2"/>
          <w:sz w:val="24"/>
          <w:szCs w:val="24"/>
        </w:rPr>
        <w:t xml:space="preserve"> кв.м;</w:t>
      </w:r>
    </w:p>
    <w:p w14:paraId="35C06865" w14:textId="77777777" w:rsidR="00881CF1" w:rsidRPr="00125FE2" w:rsidRDefault="00881CF1" w:rsidP="00D170A5">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остановочного</w:t>
      </w:r>
      <w:r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комплекса</w:t>
      </w:r>
      <w:r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76"/>
          <w:sz w:val="24"/>
          <w:szCs w:val="24"/>
        </w:rPr>
        <w:t xml:space="preserve"> </w:t>
      </w:r>
      <w:r w:rsidRPr="00125FE2">
        <w:rPr>
          <w:rFonts w:ascii="Arial" w:eastAsia="Times New Roman" w:hAnsi="Arial" w:cs="Arial"/>
          <w:sz w:val="24"/>
          <w:szCs w:val="24"/>
        </w:rPr>
        <w:t>(павильоном,</w:t>
      </w:r>
      <w:r w:rsidRPr="00125FE2">
        <w:rPr>
          <w:rFonts w:ascii="Arial" w:eastAsia="Times New Roman" w:hAnsi="Arial" w:cs="Arial"/>
          <w:spacing w:val="75"/>
          <w:sz w:val="24"/>
          <w:szCs w:val="24"/>
        </w:rPr>
        <w:t xml:space="preserve"> </w:t>
      </w:r>
      <w:r w:rsidRPr="00125FE2">
        <w:rPr>
          <w:rFonts w:ascii="Arial" w:eastAsia="Times New Roman" w:hAnsi="Arial" w:cs="Arial"/>
          <w:sz w:val="24"/>
          <w:szCs w:val="24"/>
        </w:rPr>
        <w:t>киоском,</w:t>
      </w:r>
      <w:r w:rsidRPr="00125FE2">
        <w:rPr>
          <w:rFonts w:ascii="Arial" w:eastAsia="Times New Roman" w:hAnsi="Arial" w:cs="Arial"/>
          <w:spacing w:val="75"/>
          <w:sz w:val="24"/>
          <w:szCs w:val="24"/>
        </w:rPr>
        <w:t xml:space="preserve"> </w:t>
      </w:r>
      <w:r w:rsidRPr="00125FE2">
        <w:rPr>
          <w:rFonts w:ascii="Arial" w:eastAsia="Times New Roman" w:hAnsi="Arial" w:cs="Arial"/>
          <w:sz w:val="24"/>
          <w:szCs w:val="24"/>
        </w:rPr>
        <w:t>магазином)</w:t>
      </w:r>
      <w:r w:rsidRPr="00125FE2">
        <w:rPr>
          <w:rFonts w:ascii="Arial" w:eastAsia="Times New Roman" w:hAnsi="Arial" w:cs="Arial"/>
          <w:spacing w:val="47"/>
          <w:w w:val="15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73"/>
          <w:sz w:val="24"/>
          <w:szCs w:val="24"/>
        </w:rPr>
        <w:t xml:space="preserve"> </w:t>
      </w:r>
      <w:r w:rsidRPr="00125FE2">
        <w:rPr>
          <w:rFonts w:ascii="Arial" w:eastAsia="Times New Roman" w:hAnsi="Arial" w:cs="Arial"/>
          <w:spacing w:val="-5"/>
          <w:sz w:val="24"/>
          <w:szCs w:val="24"/>
        </w:rPr>
        <w:t>70</w:t>
      </w:r>
      <w:r w:rsidR="00D170A5"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кв.м;</w:t>
      </w:r>
      <w:r w:rsidR="007C1CB1" w:rsidRPr="00125FE2">
        <w:rPr>
          <w:rFonts w:ascii="Arial" w:eastAsia="Times New Roman" w:hAnsi="Arial" w:cs="Arial"/>
          <w:sz w:val="24"/>
          <w:szCs w:val="24"/>
        </w:rPr>
        <w:t xml:space="preserve"> </w:t>
      </w:r>
    </w:p>
    <w:p w14:paraId="3171CDD3" w14:textId="77777777" w:rsidR="00881CF1" w:rsidRPr="00125FE2" w:rsidRDefault="00881CF1" w:rsidP="000B391D">
      <w:pPr>
        <w:widowControl w:val="0"/>
        <w:numPr>
          <w:ilvl w:val="0"/>
          <w:numId w:val="15"/>
        </w:numPr>
        <w:tabs>
          <w:tab w:val="left" w:pos="1496"/>
        </w:tabs>
        <w:autoSpaceDE w:val="0"/>
        <w:autoSpaceDN w:val="0"/>
        <w:spacing w:before="89"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автоцистерны, автомашины, автолавки, тонара (мобильного объекта) – 50 кв.м;</w:t>
      </w:r>
    </w:p>
    <w:p w14:paraId="75F1D70A" w14:textId="77777777" w:rsidR="00881CF1" w:rsidRPr="00125FE2" w:rsidRDefault="00881CF1" w:rsidP="000B391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тентового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павильона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117</w:t>
      </w:r>
      <w:r w:rsidRPr="00125FE2">
        <w:rPr>
          <w:rFonts w:ascii="Arial" w:eastAsia="Times New Roman" w:hAnsi="Arial" w:cs="Arial"/>
          <w:spacing w:val="-3"/>
          <w:sz w:val="24"/>
          <w:szCs w:val="24"/>
        </w:rPr>
        <w:t xml:space="preserve"> </w:t>
      </w:r>
      <w:r w:rsidRPr="00125FE2">
        <w:rPr>
          <w:rFonts w:ascii="Arial" w:eastAsia="Times New Roman" w:hAnsi="Arial" w:cs="Arial"/>
          <w:spacing w:val="-4"/>
          <w:sz w:val="24"/>
          <w:szCs w:val="24"/>
        </w:rPr>
        <w:t>кв.м;</w:t>
      </w:r>
    </w:p>
    <w:p w14:paraId="59D38E19" w14:textId="77777777" w:rsidR="00881CF1" w:rsidRPr="00125FE2" w:rsidRDefault="00881CF1" w:rsidP="000B391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палатки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15 </w:t>
      </w:r>
      <w:r w:rsidRPr="00125FE2">
        <w:rPr>
          <w:rFonts w:ascii="Arial" w:eastAsia="Times New Roman" w:hAnsi="Arial" w:cs="Arial"/>
          <w:spacing w:val="-2"/>
          <w:sz w:val="24"/>
          <w:szCs w:val="24"/>
        </w:rPr>
        <w:t>кв.м.</w:t>
      </w:r>
    </w:p>
    <w:p w14:paraId="23FF2B7A" w14:textId="77777777" w:rsidR="00881CF1" w:rsidRPr="00125FE2" w:rsidRDefault="00881CF1" w:rsidP="000B391D">
      <w:pPr>
        <w:widowControl w:val="0"/>
        <w:numPr>
          <w:ilvl w:val="3"/>
          <w:numId w:val="46"/>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14:paraId="0F33AB5C" w14:textId="653DAAC2" w:rsidR="00881CF1" w:rsidRPr="00125FE2" w:rsidRDefault="00881CF1" w:rsidP="000B391D">
      <w:pPr>
        <w:widowControl w:val="0"/>
        <w:numPr>
          <w:ilvl w:val="3"/>
          <w:numId w:val="46"/>
        </w:numPr>
        <w:tabs>
          <w:tab w:val="left" w:pos="2487"/>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При создании нестационарных сооружений, выполненных из легких конструкций, не предусматривающих устройство заглубленных фундаментов и подземных сооружений необходимо применять отделочные материалы сооружений, которые должны отвечать санитарно – гигиеническим</w:t>
      </w:r>
      <w:r w:rsidR="00125FE2">
        <w:rPr>
          <w:rFonts w:ascii="Arial" w:eastAsia="Times New Roman" w:hAnsi="Arial" w:cs="Arial"/>
          <w:sz w:val="24"/>
          <w:szCs w:val="24"/>
        </w:rPr>
        <w:t xml:space="preserve"> </w:t>
      </w:r>
      <w:r w:rsidRPr="00125FE2">
        <w:rPr>
          <w:rFonts w:ascii="Arial" w:eastAsia="Times New Roman" w:hAnsi="Arial" w:cs="Arial"/>
          <w:sz w:val="24"/>
          <w:szCs w:val="24"/>
        </w:rPr>
        <w:t>требованиям, нормам противопожар</w:t>
      </w:r>
      <w:r w:rsidR="005271FF" w:rsidRPr="00125FE2">
        <w:rPr>
          <w:rFonts w:ascii="Arial" w:eastAsia="Times New Roman" w:hAnsi="Arial" w:cs="Arial"/>
          <w:sz w:val="24"/>
          <w:szCs w:val="24"/>
        </w:rPr>
        <w:t xml:space="preserve">ной безопасности, архитектурно – </w:t>
      </w:r>
      <w:r w:rsidRPr="00125FE2">
        <w:rPr>
          <w:rFonts w:ascii="Arial" w:eastAsia="Times New Roman" w:hAnsi="Arial" w:cs="Arial"/>
          <w:sz w:val="24"/>
          <w:szCs w:val="24"/>
        </w:rPr>
        <w:t>художественным требованиям городского дизайна и освещения, характеру сложившейся городской среды и условиям долговременной эксплуатации.</w:t>
      </w:r>
    </w:p>
    <w:p w14:paraId="4C419933"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14:paraId="0B9F1CE3" w14:textId="77777777" w:rsidR="00881CF1" w:rsidRPr="00125FE2" w:rsidRDefault="00881CF1" w:rsidP="00881CF1">
      <w:pPr>
        <w:widowControl w:val="0"/>
        <w:autoSpaceDE w:val="0"/>
        <w:autoSpaceDN w:val="0"/>
        <w:spacing w:before="1"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14:paraId="7223DE65" w14:textId="77777777" w:rsidR="00881CF1" w:rsidRPr="00125FE2" w:rsidRDefault="00881CF1" w:rsidP="000B391D">
      <w:pPr>
        <w:widowControl w:val="0"/>
        <w:numPr>
          <w:ilvl w:val="3"/>
          <w:numId w:val="46"/>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14:paraId="6517AFCA" w14:textId="77777777" w:rsidR="00881CF1" w:rsidRPr="00125FE2" w:rsidRDefault="00881CF1" w:rsidP="000B391D">
      <w:pPr>
        <w:widowControl w:val="0"/>
        <w:numPr>
          <w:ilvl w:val="3"/>
          <w:numId w:val="46"/>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Хозяйствующие субъекты обязаны обеспечивать постоянный уход за внешним видом принадлежащих им нестационарных объектов: содержать в чистоте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14:paraId="58BFD630" w14:textId="77777777" w:rsidR="00881CF1" w:rsidRPr="00125FE2" w:rsidRDefault="00881CF1" w:rsidP="000B391D">
      <w:pPr>
        <w:widowControl w:val="0"/>
        <w:numPr>
          <w:ilvl w:val="3"/>
          <w:numId w:val="46"/>
        </w:numPr>
        <w:tabs>
          <w:tab w:val="left" w:pos="2487"/>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Хозяйствующие субъекты обязаны обеспечивать чистоту и </w:t>
      </w:r>
      <w:r w:rsidRPr="00125FE2">
        <w:rPr>
          <w:rFonts w:ascii="Arial" w:eastAsia="Times New Roman" w:hAnsi="Arial" w:cs="Arial"/>
          <w:sz w:val="24"/>
          <w:szCs w:val="24"/>
        </w:rPr>
        <w:lastRenderedPageBreak/>
        <w:t>благоустройство на территории не менее 25 метров от внешней границы нестационарного объекта.</w:t>
      </w:r>
    </w:p>
    <w:p w14:paraId="5288C84D"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размещение туалетных кабин на придомовой территории. Туалетную кабину необходимо устанавливать на твердые виды покрытия, при этом расстояние до жилых и общественных зданий должно быть не менее 20 м.</w:t>
      </w:r>
    </w:p>
    <w:p w14:paraId="64791C25"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1539A00B" w14:textId="77777777" w:rsidR="00881CF1" w:rsidRPr="00125FE2" w:rsidRDefault="00881CF1" w:rsidP="006343C0">
      <w:pPr>
        <w:widowControl w:val="0"/>
        <w:numPr>
          <w:ilvl w:val="2"/>
          <w:numId w:val="34"/>
        </w:numPr>
        <w:tabs>
          <w:tab w:val="left" w:pos="2391"/>
        </w:tabs>
        <w:autoSpaceDE w:val="0"/>
        <w:autoSpaceDN w:val="0"/>
        <w:spacing w:after="0" w:line="322" w:lineRule="exact"/>
        <w:ind w:left="2390" w:hanging="843"/>
        <w:jc w:val="center"/>
        <w:outlineLvl w:val="0"/>
        <w:rPr>
          <w:rFonts w:ascii="Arial" w:eastAsia="Times New Roman" w:hAnsi="Arial" w:cs="Arial"/>
          <w:b/>
          <w:bCs/>
          <w:sz w:val="24"/>
          <w:szCs w:val="24"/>
        </w:rPr>
      </w:pPr>
      <w:bookmarkStart w:id="40" w:name="_bookmark39"/>
      <w:bookmarkEnd w:id="40"/>
      <w:r w:rsidRPr="00125FE2">
        <w:rPr>
          <w:rFonts w:ascii="Arial" w:eastAsia="Times New Roman" w:hAnsi="Arial" w:cs="Arial"/>
          <w:b/>
          <w:bCs/>
          <w:sz w:val="24"/>
          <w:szCs w:val="24"/>
        </w:rPr>
        <w:t>Памятные</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(мемориальные)</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объекты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объекты</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городской</w:t>
      </w:r>
      <w:r w:rsidR="006343C0" w:rsidRPr="00125FE2">
        <w:rPr>
          <w:rFonts w:ascii="Arial" w:eastAsia="Times New Roman" w:hAnsi="Arial" w:cs="Arial"/>
          <w:b/>
          <w:bCs/>
          <w:sz w:val="24"/>
          <w:szCs w:val="24"/>
        </w:rPr>
        <w:t xml:space="preserve"> </w:t>
      </w:r>
      <w:r w:rsidRPr="00125FE2">
        <w:rPr>
          <w:rFonts w:ascii="Arial" w:eastAsia="Times New Roman" w:hAnsi="Arial" w:cs="Arial"/>
          <w:b/>
          <w:spacing w:val="-2"/>
          <w:sz w:val="24"/>
          <w:szCs w:val="24"/>
        </w:rPr>
        <w:t>скульптуры</w:t>
      </w:r>
    </w:p>
    <w:p w14:paraId="293142DE"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61DF09F3" w14:textId="77777777" w:rsidR="00881CF1" w:rsidRPr="00125FE2" w:rsidRDefault="00881CF1" w:rsidP="000B391D">
      <w:pPr>
        <w:widowControl w:val="0"/>
        <w:numPr>
          <w:ilvl w:val="3"/>
          <w:numId w:val="49"/>
        </w:numPr>
        <w:tabs>
          <w:tab w:val="left" w:pos="2346"/>
        </w:tabs>
        <w:autoSpaceDE w:val="0"/>
        <w:autoSpaceDN w:val="0"/>
        <w:spacing w:before="89"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Создание памятного (мемориального) объекта, объекта городской скульптуры осуществляется в соответствии требованиями, установленными муниципальными правовыми актами.</w:t>
      </w:r>
    </w:p>
    <w:p w14:paraId="448D9E2C" w14:textId="77777777" w:rsidR="00881CF1" w:rsidRPr="00125FE2" w:rsidRDefault="00881CF1" w:rsidP="000B391D">
      <w:pPr>
        <w:widowControl w:val="0"/>
        <w:numPr>
          <w:ilvl w:val="3"/>
          <w:numId w:val="49"/>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Запрещается создание памятных (мемориальных) объектов (за исключением памятных (мемориальных) досок) и объектов городской скульптуры без получения разрешения на осуществление земляных работ в порядке, установленном муниципальными правовыми актами.</w:t>
      </w:r>
    </w:p>
    <w:p w14:paraId="07F9D13C" w14:textId="77777777" w:rsidR="00881CF1" w:rsidRPr="00125FE2" w:rsidRDefault="00881CF1" w:rsidP="000B391D">
      <w:pPr>
        <w:widowControl w:val="0"/>
        <w:numPr>
          <w:ilvl w:val="3"/>
          <w:numId w:val="49"/>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рамках решения задачи обеспечения качества городской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среды при создании памятных (мемориальных) объектов (за исключением памятных (мемориальных) досок) и объектов городской скульптуры разрешается проведение работ по озеленению, размещению установок архитектурного освещения, скамей, урн, установке декоративного ограждения, информационного оборудования.</w:t>
      </w:r>
    </w:p>
    <w:p w14:paraId="15DC96B5"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4A8E622A" w14:textId="77777777" w:rsidR="00881CF1" w:rsidRPr="00125FE2" w:rsidRDefault="00881CF1" w:rsidP="000B391D">
      <w:pPr>
        <w:widowControl w:val="0"/>
        <w:numPr>
          <w:ilvl w:val="2"/>
          <w:numId w:val="34"/>
        </w:numPr>
        <w:tabs>
          <w:tab w:val="left" w:pos="4478"/>
        </w:tabs>
        <w:autoSpaceDE w:val="0"/>
        <w:autoSpaceDN w:val="0"/>
        <w:spacing w:before="1" w:after="0" w:line="240" w:lineRule="auto"/>
        <w:ind w:left="4477" w:hanging="844"/>
        <w:outlineLvl w:val="0"/>
        <w:rPr>
          <w:rFonts w:ascii="Arial" w:eastAsia="Times New Roman" w:hAnsi="Arial" w:cs="Arial"/>
          <w:b/>
          <w:bCs/>
          <w:sz w:val="24"/>
          <w:szCs w:val="24"/>
        </w:rPr>
      </w:pPr>
      <w:bookmarkStart w:id="41" w:name="_bookmark40"/>
      <w:bookmarkEnd w:id="41"/>
      <w:r w:rsidRPr="00125FE2">
        <w:rPr>
          <w:rFonts w:ascii="Arial" w:eastAsia="Times New Roman" w:hAnsi="Arial" w:cs="Arial"/>
          <w:b/>
          <w:bCs/>
          <w:sz w:val="24"/>
          <w:szCs w:val="24"/>
        </w:rPr>
        <w:t>Контейнерные</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площадки</w:t>
      </w:r>
    </w:p>
    <w:p w14:paraId="5358B8E0" w14:textId="77777777" w:rsidR="00881CF1" w:rsidRPr="00125FE2" w:rsidRDefault="00881CF1" w:rsidP="00881CF1">
      <w:pPr>
        <w:widowControl w:val="0"/>
        <w:autoSpaceDE w:val="0"/>
        <w:autoSpaceDN w:val="0"/>
        <w:spacing w:before="5" w:after="0" w:line="240" w:lineRule="auto"/>
        <w:rPr>
          <w:rFonts w:ascii="Arial" w:eastAsia="Times New Roman" w:hAnsi="Arial" w:cs="Arial"/>
          <w:b/>
          <w:sz w:val="24"/>
          <w:szCs w:val="24"/>
        </w:rPr>
      </w:pPr>
    </w:p>
    <w:p w14:paraId="0DB95E7E" w14:textId="0D3100A0" w:rsidR="00881CF1" w:rsidRPr="00125FE2" w:rsidRDefault="00881CF1" w:rsidP="000B391D">
      <w:pPr>
        <w:widowControl w:val="0"/>
        <w:numPr>
          <w:ilvl w:val="3"/>
          <w:numId w:val="50"/>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Сбор твер</w:t>
      </w:r>
      <w:r w:rsidR="007C1CB1" w:rsidRPr="00125FE2">
        <w:rPr>
          <w:rFonts w:ascii="Arial" w:eastAsia="Times New Roman" w:hAnsi="Arial" w:cs="Arial"/>
          <w:sz w:val="24"/>
          <w:szCs w:val="24"/>
        </w:rPr>
        <w:t xml:space="preserve">дых коммунальных отходов (далее – </w:t>
      </w:r>
      <w:r w:rsidRPr="00125FE2">
        <w:rPr>
          <w:rFonts w:ascii="Arial" w:eastAsia="Times New Roman" w:hAnsi="Arial" w:cs="Arial"/>
          <w:sz w:val="24"/>
          <w:szCs w:val="24"/>
        </w:rPr>
        <w:t>ТКО)</w:t>
      </w:r>
      <w:r w:rsidR="007C1CB1"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на территории </w:t>
      </w:r>
      <w:r w:rsidR="00016EE2"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обеспечивает региональный оператор по обращению с твердыми коммунальными отходами, в зоне деятельности которого образуются твердые коммунальные отходы и находятся места их сбора и накопления (далее – Региональный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оператор), в соответствии с региональной программой в области обращения с отходами, территориальной </w:t>
      </w:r>
      <w:hyperlink r:id="rId40" w:history="1">
        <w:r w:rsidRPr="00125FE2">
          <w:rPr>
            <w:rFonts w:ascii="Arial" w:eastAsia="Times New Roman" w:hAnsi="Arial" w:cs="Arial"/>
            <w:sz w:val="24"/>
            <w:szCs w:val="24"/>
          </w:rPr>
          <w:t>схемой</w:t>
        </w:r>
      </w:hyperlink>
      <w:r w:rsidR="00922775" w:rsidRPr="00125FE2">
        <w:rPr>
          <w:rFonts w:ascii="Arial" w:eastAsia="Times New Roman" w:hAnsi="Arial" w:cs="Arial"/>
          <w:sz w:val="24"/>
          <w:szCs w:val="24"/>
        </w:rPr>
        <w:t xml:space="preserve"> обращения с отходами.</w:t>
      </w:r>
    </w:p>
    <w:p w14:paraId="1B6AB795" w14:textId="77777777" w:rsidR="00881CF1" w:rsidRPr="00125FE2" w:rsidRDefault="00881CF1" w:rsidP="000B391D">
      <w:pPr>
        <w:widowControl w:val="0"/>
        <w:numPr>
          <w:ilvl w:val="3"/>
          <w:numId w:val="50"/>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Накопление ТКО, образующихся в процессе деятельности юридических лиц, индивидуальных предпринимателей, и подобных по составу отходов, образующихся в жилых помещениях в процессе потребления физическими лицами, осуществляется в местах (площадках) для сбора твердых коммунальных отходов, соответствующих требованиям законодательства Российской Федерации в области с</w:t>
      </w:r>
      <w:r w:rsidR="00754190" w:rsidRPr="00125FE2">
        <w:rPr>
          <w:rFonts w:ascii="Arial" w:eastAsia="Times New Roman" w:hAnsi="Arial" w:cs="Arial"/>
          <w:sz w:val="24"/>
          <w:szCs w:val="24"/>
        </w:rPr>
        <w:t xml:space="preserve">анитарно – эпидемиологического </w:t>
      </w:r>
      <w:r w:rsidRPr="00125FE2">
        <w:rPr>
          <w:rFonts w:ascii="Arial" w:eastAsia="Times New Roman" w:hAnsi="Arial" w:cs="Arial"/>
          <w:sz w:val="24"/>
          <w:szCs w:val="24"/>
        </w:rPr>
        <w:t>благополучия населения и иного законодательства Российской Федерации.</w:t>
      </w:r>
    </w:p>
    <w:p w14:paraId="68117E42" w14:textId="77777777" w:rsidR="00881CF1" w:rsidRPr="00125FE2" w:rsidRDefault="00881CF1" w:rsidP="00945089">
      <w:pPr>
        <w:widowControl w:val="0"/>
        <w:numPr>
          <w:ilvl w:val="3"/>
          <w:numId w:val="50"/>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Складирование ТКО, в том числе крупногабаритных отходов, осуществляется в местах (площадках) сбора и накопления ТКО, включённых в реестр </w:t>
      </w:r>
      <w:r w:rsidR="00945089" w:rsidRPr="00125FE2">
        <w:rPr>
          <w:rFonts w:ascii="Arial" w:eastAsia="Times New Roman" w:hAnsi="Arial" w:cs="Arial"/>
          <w:sz w:val="24"/>
          <w:szCs w:val="24"/>
        </w:rPr>
        <w:t>мест (площадок) накопления ТКО, утверждённый постановлением администрации городского поселения –город Семилуки от 10.03.2022 № 74, и указанных в договоре на оказание услуг по обращению с твёрдыми коммунальными отходами, заключённым с собственником твёрдых коммунальных отходов (далее – Договор).</w:t>
      </w:r>
    </w:p>
    <w:p w14:paraId="02258D7C" w14:textId="77777777" w:rsidR="00881CF1" w:rsidRPr="00125FE2" w:rsidRDefault="00881CF1" w:rsidP="00754190">
      <w:pPr>
        <w:widowControl w:val="0"/>
        <w:numPr>
          <w:ilvl w:val="3"/>
          <w:numId w:val="50"/>
        </w:numPr>
        <w:tabs>
          <w:tab w:val="left" w:pos="2346"/>
        </w:tabs>
        <w:autoSpaceDE w:val="0"/>
        <w:autoSpaceDN w:val="0"/>
        <w:spacing w:after="0" w:line="0" w:lineRule="atLeast"/>
        <w:ind w:right="261" w:firstLine="707"/>
        <w:jc w:val="both"/>
        <w:rPr>
          <w:rFonts w:ascii="Arial" w:eastAsia="Times New Roman" w:hAnsi="Arial" w:cs="Arial"/>
          <w:sz w:val="24"/>
          <w:szCs w:val="24"/>
        </w:rPr>
      </w:pPr>
      <w:r w:rsidRPr="00125FE2">
        <w:rPr>
          <w:rFonts w:ascii="Arial" w:eastAsia="Times New Roman" w:hAnsi="Arial" w:cs="Arial"/>
          <w:sz w:val="24"/>
          <w:szCs w:val="24"/>
        </w:rPr>
        <w:lastRenderedPageBreak/>
        <w:t>Органы м</w:t>
      </w:r>
      <w:r w:rsidR="007C1CB1" w:rsidRPr="00125FE2">
        <w:rPr>
          <w:rFonts w:ascii="Arial" w:eastAsia="Times New Roman" w:hAnsi="Arial" w:cs="Arial"/>
          <w:sz w:val="24"/>
          <w:szCs w:val="24"/>
        </w:rPr>
        <w:t xml:space="preserve">естного самоуправления (далее – </w:t>
      </w:r>
      <w:r w:rsidRPr="00125FE2">
        <w:rPr>
          <w:rFonts w:ascii="Arial" w:eastAsia="Times New Roman" w:hAnsi="Arial" w:cs="Arial"/>
          <w:sz w:val="24"/>
          <w:szCs w:val="24"/>
        </w:rPr>
        <w:t>ОМС)</w:t>
      </w:r>
      <w:r w:rsidR="007C1CB1" w:rsidRPr="00125FE2">
        <w:rPr>
          <w:rFonts w:ascii="Arial" w:eastAsia="Times New Roman" w:hAnsi="Arial" w:cs="Arial"/>
          <w:sz w:val="24"/>
          <w:szCs w:val="24"/>
        </w:rPr>
        <w:t xml:space="preserve"> </w:t>
      </w:r>
      <w:r w:rsidRPr="00125FE2">
        <w:rPr>
          <w:rFonts w:ascii="Arial" w:eastAsia="Times New Roman" w:hAnsi="Arial" w:cs="Arial"/>
          <w:sz w:val="24"/>
          <w:szCs w:val="24"/>
        </w:rPr>
        <w:t>осуществляют ведение реестра мест (площадок) накопления ТКО в соответствии с Правилами</w:t>
      </w:r>
      <w:r w:rsidR="00754190"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обустройства мест (площадок) накопления твердых коммунальных отходов и ведения их реестра, утверждёнными </w:t>
      </w:r>
      <w:hyperlink r:id="rId41" w:history="1">
        <w:r w:rsidRPr="00125FE2">
          <w:rPr>
            <w:rFonts w:ascii="Arial" w:eastAsia="Times New Roman" w:hAnsi="Arial" w:cs="Arial"/>
            <w:sz w:val="24"/>
            <w:szCs w:val="24"/>
          </w:rPr>
          <w:t>постановлением Правительства</w:t>
        </w:r>
      </w:hyperlink>
      <w:r w:rsidRPr="00125FE2">
        <w:rPr>
          <w:rFonts w:ascii="Arial" w:eastAsia="Times New Roman" w:hAnsi="Arial" w:cs="Arial"/>
          <w:spacing w:val="40"/>
          <w:sz w:val="24"/>
          <w:szCs w:val="24"/>
        </w:rPr>
        <w:t xml:space="preserve"> </w:t>
      </w:r>
      <w:hyperlink r:id="rId42" w:history="1">
        <w:r w:rsidRPr="00125FE2">
          <w:rPr>
            <w:rFonts w:ascii="Arial" w:eastAsia="Times New Roman" w:hAnsi="Arial" w:cs="Arial"/>
            <w:sz w:val="24"/>
            <w:szCs w:val="24"/>
          </w:rPr>
          <w:t>Российской Федерации от 31.08.2018 № 1039</w:t>
        </w:r>
      </w:hyperlink>
      <w:r w:rsidR="005271FF" w:rsidRPr="00125FE2">
        <w:rPr>
          <w:rFonts w:ascii="Arial" w:eastAsia="Times New Roman" w:hAnsi="Arial" w:cs="Arial"/>
          <w:sz w:val="24"/>
          <w:szCs w:val="24"/>
        </w:rPr>
        <w:t xml:space="preserve"> (далее – Правила </w:t>
      </w:r>
      <w:r w:rsidRPr="00125FE2">
        <w:rPr>
          <w:rFonts w:ascii="Arial" w:eastAsia="Times New Roman" w:hAnsi="Arial" w:cs="Arial"/>
          <w:sz w:val="24"/>
          <w:szCs w:val="24"/>
        </w:rPr>
        <w:t>обустройства мест (площадок) накопления ТКО и ведения их реестра).</w:t>
      </w:r>
    </w:p>
    <w:p w14:paraId="75B189E9" w14:textId="77777777" w:rsidR="00881CF1" w:rsidRPr="00125FE2" w:rsidRDefault="00881CF1" w:rsidP="000B391D">
      <w:pPr>
        <w:widowControl w:val="0"/>
        <w:numPr>
          <w:ilvl w:val="3"/>
          <w:numId w:val="50"/>
        </w:numPr>
        <w:tabs>
          <w:tab w:val="left" w:pos="2346"/>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Места (площадки) накопления твердых коммунальных отходов создаются ОМС, за исключением установленных законодательством Российской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Федерации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случаев,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когда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такая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обязанность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лежит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других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лицах в порядке, предусмотренном Правилами обустройства мест (площадок) накопления ТКО и ведения их реестра.</w:t>
      </w:r>
    </w:p>
    <w:p w14:paraId="3704B4DF" w14:textId="77777777" w:rsidR="00881CF1" w:rsidRPr="00125FE2" w:rsidRDefault="00881CF1" w:rsidP="000B391D">
      <w:pPr>
        <w:widowControl w:val="0"/>
        <w:numPr>
          <w:ilvl w:val="3"/>
          <w:numId w:val="50"/>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Площадки для сбора ТКО должны размещаться и быть оборудованы в соответствии с законодательством Российской Федерации и законодательством </w:t>
      </w:r>
      <w:r w:rsidR="008A1A23" w:rsidRPr="00125FE2">
        <w:rPr>
          <w:rFonts w:ascii="Arial" w:eastAsia="Times New Roman" w:hAnsi="Arial" w:cs="Arial"/>
          <w:sz w:val="24"/>
          <w:szCs w:val="24"/>
        </w:rPr>
        <w:t>Воронежской области</w:t>
      </w:r>
      <w:r w:rsidRPr="00125FE2">
        <w:rPr>
          <w:rFonts w:ascii="Arial" w:eastAsia="Times New Roman" w:hAnsi="Arial" w:cs="Arial"/>
          <w:sz w:val="24"/>
          <w:szCs w:val="24"/>
        </w:rPr>
        <w:t xml:space="preserve">, а также санитарными правилами и нормами </w:t>
      </w:r>
      <w:r w:rsidR="00754190" w:rsidRPr="00125FE2">
        <w:rPr>
          <w:rFonts w:ascii="Arial" w:hAnsi="Arial" w:cs="Arial"/>
          <w:color w:val="000000" w:themeColor="text1"/>
          <w:sz w:val="24"/>
          <w:szCs w:val="24"/>
          <w:shd w:val="clear" w:color="auto" w:fill="F8F8F8"/>
        </w:rPr>
        <w:t>СанПиН 2.1.3684-21 </w:t>
      </w:r>
      <w:hyperlink r:id="rId43" w:history="1">
        <w:r w:rsidR="00754190" w:rsidRPr="00125FE2">
          <w:rPr>
            <w:rStyle w:val="ac"/>
            <w:rFonts w:ascii="Arial" w:hAnsi="Arial" w:cs="Arial"/>
            <w:color w:val="000000" w:themeColor="text1"/>
            <w:sz w:val="24"/>
            <w:szCs w:val="24"/>
            <w:u w:val="none"/>
            <w:shd w:val="clear" w:color="auto" w:fill="F8F8F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00754190" w:rsidRPr="00125FE2">
        <w:rPr>
          <w:rFonts w:ascii="Arial" w:hAnsi="Arial" w:cs="Arial"/>
          <w:color w:val="000000" w:themeColor="text1"/>
          <w:sz w:val="24"/>
          <w:szCs w:val="24"/>
          <w:shd w:val="clear" w:color="auto" w:fill="F8F8F8"/>
        </w:rPr>
        <w:t>, утвержденные постановлением Главного государственного санитарного врача РФ от 28.01.2021 № 3</w:t>
      </w:r>
      <w:r w:rsidRPr="00125FE2">
        <w:rPr>
          <w:rFonts w:ascii="Arial" w:eastAsia="Times New Roman" w:hAnsi="Arial" w:cs="Arial"/>
          <w:sz w:val="24"/>
          <w:szCs w:val="24"/>
        </w:rPr>
        <w:t>, а также</w:t>
      </w:r>
      <w:r w:rsidR="00016EE2" w:rsidRPr="00125FE2">
        <w:rPr>
          <w:rFonts w:ascii="Arial" w:eastAsia="Times New Roman" w:hAnsi="Arial" w:cs="Arial"/>
          <w:sz w:val="24"/>
          <w:szCs w:val="24"/>
        </w:rPr>
        <w:t xml:space="preserve"> нормативными правовыми актами а</w:t>
      </w:r>
      <w:r w:rsidRPr="00125FE2">
        <w:rPr>
          <w:rFonts w:ascii="Arial" w:eastAsia="Times New Roman" w:hAnsi="Arial" w:cs="Arial"/>
          <w:sz w:val="24"/>
          <w:szCs w:val="24"/>
        </w:rPr>
        <w:t xml:space="preserve">дминистрации </w:t>
      </w:r>
      <w:r w:rsidR="00016EE2" w:rsidRPr="00125FE2">
        <w:rPr>
          <w:rFonts w:ascii="Arial" w:eastAsia="Times New Roman" w:hAnsi="Arial" w:cs="Arial"/>
          <w:sz w:val="24"/>
          <w:szCs w:val="24"/>
        </w:rPr>
        <w:t>городского поселения –город Семилуки.</w:t>
      </w:r>
    </w:p>
    <w:p w14:paraId="4A9B97EB" w14:textId="77777777" w:rsidR="00881CF1" w:rsidRPr="00125FE2" w:rsidRDefault="00881CF1" w:rsidP="000B391D">
      <w:pPr>
        <w:widowControl w:val="0"/>
        <w:numPr>
          <w:ilvl w:val="3"/>
          <w:numId w:val="50"/>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Для установки контейнеров должна быть оборудована специальная площадка, которая должна располагаться на твёрдом, прочном, водонепроницаемом, легко очищаемом покрытии (бетонном или асфальтовом), с уклоном для отведения талых и дождевых сточных вод, которое способно выдерживать установку и выкатывание контейнеров без их повреждения, иметь удобный подъездной путь для автотранспорта, а также ограждение, обеспечивающее предупреждение распространения отходов за пределы контейнерной площадки, и быть ограничена бордюром и зелеными насаждениями (кустарниками) по периметру.</w:t>
      </w:r>
    </w:p>
    <w:p w14:paraId="4E1FE218" w14:textId="77777777" w:rsidR="00881CF1" w:rsidRPr="00125FE2" w:rsidRDefault="00881CF1" w:rsidP="00881CF1">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Накопление крупногабаритных отходов (далее - КГО) должно осуществляться в соответствии с Территориальной схемой обращения с ТКО в бункеры, расположенные на контейнерных площадках или на специальных площадках для складирования КГО, имеющих водонепроницаемое покрытие, ограждение с трёх сторон высотой не менее 1 м, удобный подъездной путь для </w:t>
      </w:r>
      <w:r w:rsidRPr="00125FE2">
        <w:rPr>
          <w:rFonts w:ascii="Arial" w:eastAsia="Times New Roman" w:hAnsi="Arial" w:cs="Arial"/>
          <w:spacing w:val="-2"/>
          <w:sz w:val="24"/>
          <w:szCs w:val="24"/>
        </w:rPr>
        <w:t>автотранспорта.</w:t>
      </w:r>
    </w:p>
    <w:p w14:paraId="383196C0" w14:textId="77777777" w:rsidR="00881CF1" w:rsidRPr="00125FE2" w:rsidRDefault="00881CF1" w:rsidP="00881CF1">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Площадки для складирования КГО могут располагаться совместно с контейнерными площадками.</w:t>
      </w:r>
    </w:p>
    <w:p w14:paraId="61710A08" w14:textId="77777777" w:rsidR="00881CF1" w:rsidRPr="00125FE2" w:rsidRDefault="00881CF1" w:rsidP="000B391D">
      <w:pPr>
        <w:widowControl w:val="0"/>
        <w:numPr>
          <w:ilvl w:val="3"/>
          <w:numId w:val="50"/>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Количество контейнеров (бункеров), необходимых для накопления ТКО, образующихся в процессе жизнедеятельности населения, определяется исходя из численности жителей, проживающих в многоквартирных</w:t>
      </w:r>
      <w:r w:rsidR="00877216" w:rsidRPr="00125FE2">
        <w:rPr>
          <w:rFonts w:ascii="Arial" w:eastAsia="Times New Roman" w:hAnsi="Arial" w:cs="Arial"/>
          <w:spacing w:val="47"/>
          <w:w w:val="150"/>
          <w:sz w:val="24"/>
          <w:szCs w:val="24"/>
        </w:rPr>
        <w:t xml:space="preserve"> </w:t>
      </w:r>
      <w:r w:rsidRPr="00125FE2">
        <w:rPr>
          <w:rFonts w:ascii="Arial" w:eastAsia="Times New Roman" w:hAnsi="Arial" w:cs="Arial"/>
          <w:sz w:val="24"/>
          <w:szCs w:val="24"/>
        </w:rPr>
        <w:t>и</w:t>
      </w:r>
      <w:r w:rsidR="00877216" w:rsidRPr="00125FE2">
        <w:rPr>
          <w:rFonts w:ascii="Arial" w:eastAsia="Times New Roman" w:hAnsi="Arial" w:cs="Arial"/>
          <w:spacing w:val="49"/>
          <w:w w:val="150"/>
          <w:sz w:val="24"/>
          <w:szCs w:val="24"/>
        </w:rPr>
        <w:t xml:space="preserve"> </w:t>
      </w:r>
      <w:r w:rsidRPr="00125FE2">
        <w:rPr>
          <w:rFonts w:ascii="Arial" w:eastAsia="Times New Roman" w:hAnsi="Arial" w:cs="Arial"/>
          <w:sz w:val="24"/>
          <w:szCs w:val="24"/>
        </w:rPr>
        <w:t>иных</w:t>
      </w:r>
      <w:r w:rsidR="00877216" w:rsidRPr="00125FE2">
        <w:rPr>
          <w:rFonts w:ascii="Arial" w:eastAsia="Times New Roman" w:hAnsi="Arial" w:cs="Arial"/>
          <w:spacing w:val="48"/>
          <w:w w:val="150"/>
          <w:sz w:val="24"/>
          <w:szCs w:val="24"/>
        </w:rPr>
        <w:t xml:space="preserve"> </w:t>
      </w:r>
      <w:r w:rsidRPr="00125FE2">
        <w:rPr>
          <w:rFonts w:ascii="Arial" w:eastAsia="Times New Roman" w:hAnsi="Arial" w:cs="Arial"/>
          <w:sz w:val="24"/>
          <w:szCs w:val="24"/>
        </w:rPr>
        <w:t>жилых</w:t>
      </w:r>
      <w:r w:rsidRPr="00125FE2">
        <w:rPr>
          <w:rFonts w:ascii="Arial" w:eastAsia="Times New Roman" w:hAnsi="Arial" w:cs="Arial"/>
          <w:spacing w:val="49"/>
          <w:w w:val="150"/>
          <w:sz w:val="24"/>
          <w:szCs w:val="24"/>
        </w:rPr>
        <w:t xml:space="preserve"> </w:t>
      </w:r>
      <w:r w:rsidRPr="00125FE2">
        <w:rPr>
          <w:rFonts w:ascii="Arial" w:eastAsia="Times New Roman" w:hAnsi="Arial" w:cs="Arial"/>
          <w:sz w:val="24"/>
          <w:szCs w:val="24"/>
        </w:rPr>
        <w:t>домах,</w:t>
      </w:r>
      <w:r w:rsidR="00877216" w:rsidRPr="00125FE2">
        <w:rPr>
          <w:rFonts w:ascii="Arial" w:eastAsia="Times New Roman" w:hAnsi="Arial" w:cs="Arial"/>
          <w:spacing w:val="48"/>
          <w:w w:val="150"/>
          <w:sz w:val="24"/>
          <w:szCs w:val="24"/>
        </w:rPr>
        <w:t xml:space="preserve"> </w:t>
      </w:r>
      <w:r w:rsidRPr="00125FE2">
        <w:rPr>
          <w:rFonts w:ascii="Arial" w:eastAsia="Times New Roman" w:hAnsi="Arial" w:cs="Arial"/>
          <w:sz w:val="24"/>
          <w:szCs w:val="24"/>
        </w:rPr>
        <w:t>установленных</w:t>
      </w:r>
      <w:r w:rsidR="00877216" w:rsidRPr="00125FE2">
        <w:rPr>
          <w:rFonts w:ascii="Arial" w:eastAsia="Times New Roman" w:hAnsi="Arial" w:cs="Arial"/>
          <w:spacing w:val="48"/>
          <w:w w:val="150"/>
          <w:sz w:val="24"/>
          <w:szCs w:val="24"/>
        </w:rPr>
        <w:t xml:space="preserve"> </w:t>
      </w:r>
      <w:r w:rsidRPr="00125FE2">
        <w:rPr>
          <w:rFonts w:ascii="Arial" w:eastAsia="Times New Roman" w:hAnsi="Arial" w:cs="Arial"/>
          <w:spacing w:val="-2"/>
          <w:sz w:val="24"/>
          <w:szCs w:val="24"/>
        </w:rPr>
        <w:t>нормативов</w:t>
      </w:r>
      <w:r w:rsidR="00877216" w:rsidRPr="00125FE2">
        <w:rPr>
          <w:rFonts w:ascii="Arial" w:eastAsia="Times New Roman" w:hAnsi="Arial" w:cs="Arial"/>
          <w:sz w:val="24"/>
          <w:szCs w:val="24"/>
        </w:rPr>
        <w:t xml:space="preserve"> </w:t>
      </w:r>
      <w:r w:rsidRPr="00125FE2">
        <w:rPr>
          <w:rFonts w:ascii="Arial" w:eastAsia="Times New Roman" w:hAnsi="Arial" w:cs="Arial"/>
          <w:sz w:val="24"/>
          <w:szCs w:val="24"/>
        </w:rPr>
        <w:t xml:space="preserve">накопления ТКО, осуществления раздельного накопления ТКО и сроков хранения ТКО с учетом </w:t>
      </w:r>
      <w:r w:rsidR="00877216" w:rsidRPr="00125FE2">
        <w:rPr>
          <w:rFonts w:ascii="Arial" w:eastAsia="Times New Roman" w:hAnsi="Arial" w:cs="Arial"/>
          <w:sz w:val="24"/>
          <w:szCs w:val="24"/>
        </w:rPr>
        <w:t xml:space="preserve">санитарно – эпидемиологических </w:t>
      </w:r>
      <w:r w:rsidRPr="00125FE2">
        <w:rPr>
          <w:rFonts w:ascii="Arial" w:eastAsia="Times New Roman" w:hAnsi="Arial" w:cs="Arial"/>
          <w:sz w:val="24"/>
          <w:szCs w:val="24"/>
        </w:rPr>
        <w:t xml:space="preserve">требований и в соответствии с Договором. Расчетный объем мусоросборников должен соответствовать фактическому накоплению отходов в периоды наибольшего их </w:t>
      </w:r>
      <w:r w:rsidRPr="00125FE2">
        <w:rPr>
          <w:rFonts w:ascii="Arial" w:eastAsia="Times New Roman" w:hAnsi="Arial" w:cs="Arial"/>
          <w:spacing w:val="-2"/>
          <w:sz w:val="24"/>
          <w:szCs w:val="24"/>
        </w:rPr>
        <w:t>образования.</w:t>
      </w:r>
    </w:p>
    <w:p w14:paraId="489ABD48" w14:textId="77777777" w:rsidR="00881CF1" w:rsidRPr="00125FE2" w:rsidRDefault="00881CF1" w:rsidP="00881CF1">
      <w:pPr>
        <w:widowControl w:val="0"/>
        <w:autoSpaceDE w:val="0"/>
        <w:autoSpaceDN w:val="0"/>
        <w:spacing w:before="1"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lastRenderedPageBreak/>
        <w:t>Контейнеры должны иметь крышку, предотвращающую попадание в контейнер атмосферных осадков, быть промаркированы с указанием контактов организации, осуществляющей сбор и транспортирование ТКО, находится в технически исправном состоянии. Металлические контейнеры и бункеры должны быть окрашены.</w:t>
      </w:r>
    </w:p>
    <w:p w14:paraId="735C4DF7" w14:textId="77777777" w:rsidR="00881CF1" w:rsidRPr="00125FE2" w:rsidRDefault="00881CF1" w:rsidP="00881CF1">
      <w:pPr>
        <w:widowControl w:val="0"/>
        <w:autoSpaceDE w:val="0"/>
        <w:autoSpaceDN w:val="0"/>
        <w:spacing w:before="1"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Контейнер может заполняться до объема, позволяющего закрывать его крышку (не выше верхней кромки контейнера). Запрещается прессовать или уплотнять ТКО в контейнере.</w:t>
      </w:r>
    </w:p>
    <w:p w14:paraId="372802A1" w14:textId="77777777" w:rsidR="00881CF1" w:rsidRPr="00125FE2" w:rsidRDefault="00881CF1" w:rsidP="00881CF1">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Функциональное освещение контейнерных площадок и специальных площадок для складирования крупногабаритных отходов, территорий, прилегающих к месту погрузки твердых коммунальных отходов, и подъездных путей, а также состояние дорожного покрытия подъездных путей должны обеспечивать безопасность складирования, сбора и транспортирования твердых коммунальных отходов, в том числе свободный проезд и маневрирование мусоровозов.</w:t>
      </w:r>
    </w:p>
    <w:p w14:paraId="14F9A4BF" w14:textId="77777777" w:rsidR="00881CF1" w:rsidRPr="00125FE2" w:rsidRDefault="00881CF1" w:rsidP="000B391D">
      <w:pPr>
        <w:widowControl w:val="0"/>
        <w:numPr>
          <w:ilvl w:val="3"/>
          <w:numId w:val="50"/>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Размер площадок должен быть рассчитан на установку необходимого числа контейнеров. Для складирования ТКО используются контейнеры и бункеры различных конструкций и объемов, определяемых типом мусоровозов, используемых региональным оператором либо оператором по обращению с ТКО, в соответствии с договором на оказание услуг по сбору и транспортированию твердых коммунальных отходов. Размеры контейнерной площадки в зависимости от количества контейнеров на площадке определяются в соответствии с Генеральной схемой санитарной очистки территории </w:t>
      </w:r>
      <w:r w:rsidR="00016EE2" w:rsidRPr="00125FE2">
        <w:rPr>
          <w:rFonts w:ascii="Arial" w:eastAsia="Times New Roman" w:hAnsi="Arial" w:cs="Arial"/>
          <w:sz w:val="24"/>
          <w:szCs w:val="24"/>
        </w:rPr>
        <w:t>городского поселения</w:t>
      </w:r>
      <w:r w:rsidRPr="00125FE2">
        <w:rPr>
          <w:rFonts w:ascii="Arial" w:eastAsia="Times New Roman" w:hAnsi="Arial" w:cs="Arial"/>
          <w:sz w:val="24"/>
          <w:szCs w:val="24"/>
        </w:rPr>
        <w:t xml:space="preserve"> с подведомственной территорией.</w:t>
      </w:r>
    </w:p>
    <w:p w14:paraId="4831E716" w14:textId="77777777" w:rsidR="00881CF1" w:rsidRPr="00125FE2" w:rsidRDefault="00881CF1" w:rsidP="000B391D">
      <w:pPr>
        <w:widowControl w:val="0"/>
        <w:numPr>
          <w:ilvl w:val="3"/>
          <w:numId w:val="50"/>
        </w:numPr>
        <w:tabs>
          <w:tab w:val="left" w:pos="2487"/>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Потребителям запрещается осуществлять складирование ТКО (в том числе КГО) вне мест сбора и ТКО, а также способами, не указанными в Договоре.</w:t>
      </w:r>
    </w:p>
    <w:p w14:paraId="3D7B1D92" w14:textId="77777777" w:rsidR="00881CF1" w:rsidRPr="00125FE2" w:rsidRDefault="00881CF1" w:rsidP="00881CF1">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Накопление на контейнерной площадке отходов, не являющихся ТКО, </w:t>
      </w:r>
      <w:r w:rsidRPr="00125FE2">
        <w:rPr>
          <w:rFonts w:ascii="Arial" w:eastAsia="Times New Roman" w:hAnsi="Arial" w:cs="Arial"/>
          <w:spacing w:val="-2"/>
          <w:sz w:val="24"/>
          <w:szCs w:val="24"/>
        </w:rPr>
        <w:t>недопустимо.</w:t>
      </w:r>
    </w:p>
    <w:p w14:paraId="372A3711" w14:textId="77777777" w:rsidR="00881CF1" w:rsidRPr="00125FE2" w:rsidRDefault="00881CF1" w:rsidP="000B391D">
      <w:pPr>
        <w:widowControl w:val="0"/>
        <w:numPr>
          <w:ilvl w:val="3"/>
          <w:numId w:val="50"/>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При сборе с контейнерных площадок, ТКО должны перевозиться автотранспортом, предназначенным для этих целей, находящимся в исправном состоянии, исключающим розлив гор</w:t>
      </w:r>
      <w:r w:rsidR="00877216" w:rsidRPr="00125FE2">
        <w:rPr>
          <w:rFonts w:ascii="Arial" w:eastAsia="Times New Roman" w:hAnsi="Arial" w:cs="Arial"/>
          <w:sz w:val="24"/>
          <w:szCs w:val="24"/>
        </w:rPr>
        <w:t xml:space="preserve">юче – смазочных </w:t>
      </w:r>
      <w:r w:rsidRPr="00125FE2">
        <w:rPr>
          <w:rFonts w:ascii="Arial" w:eastAsia="Times New Roman" w:hAnsi="Arial" w:cs="Arial"/>
          <w:sz w:val="24"/>
          <w:szCs w:val="24"/>
        </w:rPr>
        <w:t xml:space="preserve">материалов и выпадение ТКО при транспортировке на грунт и поверхность автомобильных </w:t>
      </w:r>
      <w:r w:rsidRPr="00125FE2">
        <w:rPr>
          <w:rFonts w:ascii="Arial" w:eastAsia="Times New Roman" w:hAnsi="Arial" w:cs="Arial"/>
          <w:spacing w:val="-2"/>
          <w:sz w:val="24"/>
          <w:szCs w:val="24"/>
        </w:rPr>
        <w:t>дорог.</w:t>
      </w:r>
    </w:p>
    <w:p w14:paraId="698F5686" w14:textId="77777777" w:rsidR="00881CF1" w:rsidRPr="00125FE2" w:rsidRDefault="00881CF1" w:rsidP="00881CF1">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Региональный оператор несет ответственность за обращение с ТКО с момента погрузки таких отходов в автотранспортное средство в местах сбора и накопления ТКО.</w:t>
      </w:r>
    </w:p>
    <w:p w14:paraId="3AF73A3B" w14:textId="77777777" w:rsidR="00881CF1" w:rsidRPr="00125FE2" w:rsidRDefault="00881CF1" w:rsidP="00881CF1">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Уборка мест погрузки просыпавшихся ТКО при погрузке контейнеров (бункеров) и специально предназначенных емкостей в мусоровоз производится Региональным оператором незамедлительно.</w:t>
      </w:r>
    </w:p>
    <w:p w14:paraId="3981C453" w14:textId="77777777" w:rsidR="00881CF1" w:rsidRPr="00125FE2" w:rsidRDefault="00881CF1" w:rsidP="00877216">
      <w:pPr>
        <w:widowControl w:val="0"/>
        <w:autoSpaceDE w:val="0"/>
        <w:autoSpaceDN w:val="0"/>
        <w:spacing w:before="89" w:after="0" w:line="240" w:lineRule="auto"/>
        <w:ind w:left="567" w:right="264" w:firstLine="567"/>
        <w:jc w:val="both"/>
        <w:rPr>
          <w:rFonts w:ascii="Arial" w:eastAsia="Times New Roman" w:hAnsi="Arial" w:cs="Arial"/>
          <w:sz w:val="24"/>
          <w:szCs w:val="24"/>
        </w:rPr>
      </w:pPr>
      <w:r w:rsidRPr="00125FE2">
        <w:rPr>
          <w:rFonts w:ascii="Arial" w:eastAsia="Times New Roman" w:hAnsi="Arial" w:cs="Arial"/>
          <w:sz w:val="24"/>
          <w:szCs w:val="24"/>
        </w:rPr>
        <w:t>Территория контейнерной площадки и (или) специальной площадки для складирования КГО после погрузки ТКО в мусоровоз, а также, в случае загрязнения, - приле</w:t>
      </w:r>
      <w:r w:rsidR="00300D69" w:rsidRPr="00125FE2">
        <w:rPr>
          <w:rFonts w:ascii="Arial" w:eastAsia="Times New Roman" w:hAnsi="Arial" w:cs="Arial"/>
          <w:sz w:val="24"/>
          <w:szCs w:val="24"/>
        </w:rPr>
        <w:t xml:space="preserve">гающая </w:t>
      </w:r>
      <w:r w:rsidRPr="00125FE2">
        <w:rPr>
          <w:rFonts w:ascii="Arial" w:eastAsia="Times New Roman" w:hAnsi="Arial" w:cs="Arial"/>
          <w:sz w:val="24"/>
          <w:szCs w:val="24"/>
        </w:rPr>
        <w:t>к месту погрузки территория, должны быть очищены хозяйствующим субъектом от отходов, снега и наледи, а также подвергаться санитарной обработке.</w:t>
      </w:r>
    </w:p>
    <w:p w14:paraId="4255644B" w14:textId="77777777" w:rsidR="00881CF1" w:rsidRPr="00125FE2" w:rsidRDefault="00881CF1" w:rsidP="00174C43">
      <w:pPr>
        <w:widowControl w:val="0"/>
        <w:numPr>
          <w:ilvl w:val="3"/>
          <w:numId w:val="50"/>
        </w:numPr>
        <w:tabs>
          <w:tab w:val="left" w:pos="2487"/>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Места (площадки) накопления ТКО располагаются на расстоянии от жилых домов, детских учреждений, спортивных площадок, детских площадок, скверов, бульваров, парков; до территорий медицинский учреждений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менее</w:t>
      </w:r>
      <w:r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требованиями</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СанПиН</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2.1.3</w:t>
      </w:r>
      <w:r w:rsidR="00912FB6" w:rsidRPr="00125FE2">
        <w:rPr>
          <w:rFonts w:ascii="Arial" w:eastAsia="Times New Roman" w:hAnsi="Arial" w:cs="Arial"/>
          <w:sz w:val="24"/>
          <w:szCs w:val="24"/>
        </w:rPr>
        <w:t xml:space="preserve">684 – </w:t>
      </w:r>
      <w:r w:rsidR="00912FB6" w:rsidRPr="00125FE2">
        <w:rPr>
          <w:rFonts w:ascii="Arial" w:eastAsia="Times New Roman" w:hAnsi="Arial" w:cs="Arial"/>
          <w:sz w:val="24"/>
          <w:szCs w:val="24"/>
        </w:rPr>
        <w:lastRenderedPageBreak/>
        <w:t>21.</w:t>
      </w:r>
      <w:r w:rsidR="00174C43" w:rsidRPr="00125FE2">
        <w:rPr>
          <w:rFonts w:ascii="Arial" w:eastAsia="Times New Roman" w:hAnsi="Arial" w:cs="Arial"/>
          <w:sz w:val="24"/>
          <w:szCs w:val="24"/>
        </w:rPr>
        <w:t xml:space="preserve"> </w:t>
      </w:r>
      <w:r w:rsidR="00300D69" w:rsidRPr="00125FE2">
        <w:rPr>
          <w:rFonts w:ascii="Arial" w:eastAsia="Times New Roman" w:hAnsi="Arial" w:cs="Arial"/>
          <w:sz w:val="24"/>
          <w:szCs w:val="24"/>
        </w:rPr>
        <w:t>«Санитарно – эпидемиологические</w:t>
      </w:r>
      <w:r w:rsidRPr="00125FE2">
        <w:rPr>
          <w:rFonts w:ascii="Arial" w:eastAsia="Times New Roman" w:hAnsi="Arial" w:cs="Arial"/>
          <w:sz w:val="24"/>
          <w:szCs w:val="24"/>
        </w:rPr>
        <w:t xml:space="preserve"> требования к содержанию территорий муниципальных образований», утверждёнными постановлением Главного государственного санитарного врача Российской </w:t>
      </w:r>
      <w:r w:rsidR="007521E7" w:rsidRPr="00125FE2">
        <w:rPr>
          <w:rFonts w:ascii="Arial" w:eastAsia="Times New Roman" w:hAnsi="Arial" w:cs="Arial"/>
          <w:sz w:val="24"/>
          <w:szCs w:val="24"/>
        </w:rPr>
        <w:t>Федерации от</w:t>
      </w:r>
      <w:r w:rsidR="00912FB6" w:rsidRPr="00125FE2">
        <w:rPr>
          <w:rFonts w:ascii="Arial" w:eastAsia="Times New Roman" w:hAnsi="Arial" w:cs="Arial"/>
          <w:sz w:val="24"/>
          <w:szCs w:val="24"/>
        </w:rPr>
        <w:t xml:space="preserve"> 28.01.2021 №3</w:t>
      </w:r>
      <w:r w:rsidR="007521E7" w:rsidRPr="00125FE2">
        <w:rPr>
          <w:rFonts w:ascii="Arial" w:eastAsia="Times New Roman" w:hAnsi="Arial" w:cs="Arial"/>
          <w:sz w:val="24"/>
          <w:szCs w:val="24"/>
        </w:rPr>
        <w:t>.</w:t>
      </w:r>
    </w:p>
    <w:p w14:paraId="60F5574D" w14:textId="77777777" w:rsidR="00881CF1" w:rsidRPr="00125FE2" w:rsidRDefault="00881CF1" w:rsidP="007521E7">
      <w:pPr>
        <w:widowControl w:val="0"/>
        <w:autoSpaceDE w:val="0"/>
        <w:autoSpaceDN w:val="0"/>
        <w:spacing w:after="0" w:line="240" w:lineRule="auto"/>
        <w:ind w:left="505" w:right="266" w:firstLine="709"/>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площадок для сбора ТКО, особенно на жилой территории, необходимо согласовать с </w:t>
      </w:r>
      <w:r w:rsidR="00411279" w:rsidRPr="00125FE2">
        <w:rPr>
          <w:rFonts w:ascii="Arial" w:eastAsia="Times New Roman" w:hAnsi="Arial" w:cs="Arial"/>
          <w:sz w:val="24"/>
          <w:szCs w:val="24"/>
        </w:rPr>
        <w:t>а</w:t>
      </w:r>
      <w:r w:rsidR="00B942D5" w:rsidRPr="00125FE2">
        <w:rPr>
          <w:rFonts w:ascii="Arial" w:eastAsia="Times New Roman" w:hAnsi="Arial" w:cs="Arial"/>
          <w:sz w:val="24"/>
          <w:szCs w:val="24"/>
        </w:rPr>
        <w:t xml:space="preserve">дминистрацией </w:t>
      </w:r>
      <w:r w:rsidR="00411279" w:rsidRPr="00125FE2">
        <w:rPr>
          <w:rFonts w:ascii="Arial" w:eastAsia="Times New Roman" w:hAnsi="Arial" w:cs="Arial"/>
          <w:sz w:val="24"/>
          <w:szCs w:val="24"/>
        </w:rPr>
        <w:t>городского поселения –город Семилуки</w:t>
      </w:r>
      <w:r w:rsidR="00B942D5" w:rsidRPr="00125FE2">
        <w:rPr>
          <w:rFonts w:ascii="Arial" w:eastAsia="Times New Roman" w:hAnsi="Arial" w:cs="Arial"/>
          <w:sz w:val="24"/>
          <w:szCs w:val="24"/>
        </w:rPr>
        <w:t xml:space="preserve"> </w:t>
      </w:r>
      <w:r w:rsidRPr="00125FE2">
        <w:rPr>
          <w:rFonts w:ascii="Arial" w:eastAsia="Times New Roman" w:hAnsi="Arial" w:cs="Arial"/>
          <w:sz w:val="24"/>
          <w:szCs w:val="24"/>
        </w:rPr>
        <w:t>и территориальным отделом Роспотребнадзора.</w:t>
      </w:r>
    </w:p>
    <w:p w14:paraId="3F231ECE" w14:textId="77777777" w:rsidR="00881CF1" w:rsidRPr="00125FE2" w:rsidRDefault="00881CF1" w:rsidP="000B391D">
      <w:pPr>
        <w:widowControl w:val="0"/>
        <w:numPr>
          <w:ilvl w:val="3"/>
          <w:numId w:val="50"/>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В случае невозможности размещения контейнерной площадки на земельном участке многоквартирного дома или объекта и (или) невозможности заключения договора на совместное использование контейнерной площадкой, расположенной на земельном участке другого многоквартирного дома или объекта, управляющая организация или собственник объекта вправе разместить контейнерную площадку на землях или земельных участках, находящихся в государственной или муниципальной собственности, получив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порядке, установленном Правительством </w:t>
      </w:r>
      <w:r w:rsidR="008A1A23" w:rsidRPr="00125FE2">
        <w:rPr>
          <w:rFonts w:ascii="Arial" w:eastAsia="Times New Roman" w:hAnsi="Arial" w:cs="Arial"/>
          <w:sz w:val="24"/>
          <w:szCs w:val="24"/>
        </w:rPr>
        <w:t>Воронежской области</w:t>
      </w:r>
      <w:r w:rsidRPr="00125FE2">
        <w:rPr>
          <w:rFonts w:ascii="Arial" w:eastAsia="Times New Roman" w:hAnsi="Arial" w:cs="Arial"/>
          <w:sz w:val="24"/>
          <w:szCs w:val="24"/>
        </w:rPr>
        <w:t>.</w:t>
      </w:r>
    </w:p>
    <w:p w14:paraId="4161AC03" w14:textId="77777777" w:rsidR="00881CF1" w:rsidRPr="00125FE2" w:rsidRDefault="00881CF1" w:rsidP="000B391D">
      <w:pPr>
        <w:widowControl w:val="0"/>
        <w:numPr>
          <w:ilvl w:val="3"/>
          <w:numId w:val="5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случае размещения контейнеров разных управляющих организаций на одной контейнерной площадке, между ними заключается соглашение о совместном использовании контейнерной площадки с определением очередности её уборки.</w:t>
      </w:r>
    </w:p>
    <w:p w14:paraId="5B10CD80" w14:textId="77777777" w:rsidR="00881CF1" w:rsidRPr="00125FE2" w:rsidRDefault="00881CF1" w:rsidP="000B391D">
      <w:pPr>
        <w:widowControl w:val="0"/>
        <w:numPr>
          <w:ilvl w:val="3"/>
          <w:numId w:val="50"/>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Лицо, ответственное за содержание контейнерных площадок, специальных площадок для складирования КГО,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обязано обеспечить на таких площадках размещение информации об обслуживаемых объектах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потребителей, о собственнике площадок, графике вывоза твердых коммунальных отходов, а также контактной информации о Региональном операторе и операторе по обращению с твердыми коммунальными отходами.</w:t>
      </w:r>
    </w:p>
    <w:p w14:paraId="2EA87C3F" w14:textId="77777777" w:rsidR="00881CF1" w:rsidRPr="00125FE2" w:rsidRDefault="00881CF1" w:rsidP="00BC22FA">
      <w:pPr>
        <w:widowControl w:val="0"/>
        <w:autoSpaceDE w:val="0"/>
        <w:autoSpaceDN w:val="0"/>
        <w:spacing w:after="0" w:line="240" w:lineRule="auto"/>
        <w:ind w:left="426" w:firstLine="784"/>
        <w:jc w:val="both"/>
        <w:rPr>
          <w:rFonts w:ascii="Arial" w:eastAsia="Times New Roman" w:hAnsi="Arial" w:cs="Arial"/>
          <w:sz w:val="24"/>
          <w:szCs w:val="24"/>
        </w:rPr>
      </w:pPr>
      <w:r w:rsidRPr="00125FE2">
        <w:rPr>
          <w:rFonts w:ascii="Arial" w:eastAsia="Times New Roman" w:hAnsi="Arial" w:cs="Arial"/>
          <w:sz w:val="24"/>
          <w:szCs w:val="24"/>
        </w:rPr>
        <w:t>Бремя</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содержания</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контейнерных</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площадок,</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специальных</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площадок</w:t>
      </w:r>
      <w:r w:rsidRPr="00125FE2">
        <w:rPr>
          <w:rFonts w:ascii="Arial" w:eastAsia="Times New Roman" w:hAnsi="Arial" w:cs="Arial"/>
          <w:spacing w:val="28"/>
          <w:sz w:val="24"/>
          <w:szCs w:val="24"/>
        </w:rPr>
        <w:t xml:space="preserve"> </w:t>
      </w:r>
      <w:r w:rsidRPr="00125FE2">
        <w:rPr>
          <w:rFonts w:ascii="Arial" w:eastAsia="Times New Roman" w:hAnsi="Arial" w:cs="Arial"/>
          <w:spacing w:val="-5"/>
          <w:sz w:val="24"/>
          <w:szCs w:val="24"/>
        </w:rPr>
        <w:t>для</w:t>
      </w:r>
      <w:r w:rsidR="00BC22FA" w:rsidRPr="00125FE2">
        <w:rPr>
          <w:rFonts w:ascii="Arial" w:eastAsia="Times New Roman" w:hAnsi="Arial" w:cs="Arial"/>
          <w:sz w:val="24"/>
          <w:szCs w:val="24"/>
        </w:rPr>
        <w:t xml:space="preserve"> </w:t>
      </w:r>
      <w:r w:rsidRPr="00125FE2">
        <w:rPr>
          <w:rFonts w:ascii="Arial" w:eastAsia="Times New Roman" w:hAnsi="Arial" w:cs="Arial"/>
          <w:sz w:val="24"/>
          <w:szCs w:val="24"/>
        </w:rPr>
        <w:t>складирования КГО и территорий, прилегающих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Ответственность за надлежащее содержание контейнерных площадок несут организации, управляющие общим имуществом собственников помещений в многоквартирных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домах,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договором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управления,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заключенным в соответствии со статьей 162 Жилищного кодекса Российской Федерации.</w:t>
      </w:r>
    </w:p>
    <w:p w14:paraId="10B34113" w14:textId="77777777" w:rsidR="00881CF1" w:rsidRPr="00125FE2" w:rsidRDefault="00881CF1" w:rsidP="000B391D">
      <w:pPr>
        <w:widowControl w:val="0"/>
        <w:numPr>
          <w:ilvl w:val="3"/>
          <w:numId w:val="50"/>
        </w:numPr>
        <w:tabs>
          <w:tab w:val="left" w:pos="2487"/>
        </w:tabs>
        <w:autoSpaceDE w:val="0"/>
        <w:autoSpaceDN w:val="0"/>
        <w:spacing w:before="2"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Обустройство и бремя содержания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несут правообладатели земельных участков, на которых расположены такие площадки, или лица, получившие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разрешение 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размещение объекта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25FE2">
        <w:rPr>
          <w:rFonts w:ascii="Arial" w:eastAsia="Times New Roman" w:hAnsi="Arial" w:cs="Arial"/>
          <w:spacing w:val="-2"/>
          <w:sz w:val="24"/>
          <w:szCs w:val="24"/>
        </w:rPr>
        <w:t>сервитутов.</w:t>
      </w:r>
    </w:p>
    <w:p w14:paraId="47D4349E" w14:textId="73444B9A" w:rsidR="00881CF1" w:rsidRPr="00125FE2" w:rsidRDefault="00881CF1" w:rsidP="000B391D">
      <w:pPr>
        <w:widowControl w:val="0"/>
        <w:numPr>
          <w:ilvl w:val="3"/>
          <w:numId w:val="50"/>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Обязанность по строительству, ремонту и содержанию площадок для сбора твердых коммунальных отходов, организация сбора и транспортирования твердых коммунальных отходов, отходов, образующихся в результате деятельности садоводческих, огороднических некоммерческих то</w:t>
      </w:r>
      <w:r w:rsidR="00BC22FA" w:rsidRPr="00125FE2">
        <w:rPr>
          <w:rFonts w:ascii="Arial" w:eastAsia="Times New Roman" w:hAnsi="Arial" w:cs="Arial"/>
          <w:sz w:val="24"/>
          <w:szCs w:val="24"/>
        </w:rPr>
        <w:t xml:space="preserve">вариществ, гаражно – строительных </w:t>
      </w:r>
      <w:r w:rsidRPr="00125FE2">
        <w:rPr>
          <w:rFonts w:ascii="Arial" w:eastAsia="Times New Roman" w:hAnsi="Arial" w:cs="Arial"/>
          <w:sz w:val="24"/>
          <w:szCs w:val="24"/>
        </w:rPr>
        <w:t xml:space="preserve">кооперативов, возлагается на </w:t>
      </w:r>
      <w:r w:rsidRPr="00125FE2">
        <w:rPr>
          <w:rFonts w:ascii="Arial" w:eastAsia="Times New Roman" w:hAnsi="Arial" w:cs="Arial"/>
          <w:sz w:val="24"/>
          <w:szCs w:val="24"/>
        </w:rPr>
        <w:lastRenderedPageBreak/>
        <w:t>садоводческие, огороднические некоммерчес</w:t>
      </w:r>
      <w:r w:rsidR="00912FB6" w:rsidRPr="00125FE2">
        <w:rPr>
          <w:rFonts w:ascii="Arial" w:eastAsia="Times New Roman" w:hAnsi="Arial" w:cs="Arial"/>
          <w:sz w:val="24"/>
          <w:szCs w:val="24"/>
        </w:rPr>
        <w:t xml:space="preserve">кие товарищества и гаражно – </w:t>
      </w:r>
      <w:r w:rsidRPr="00125FE2">
        <w:rPr>
          <w:rFonts w:ascii="Arial" w:eastAsia="Times New Roman" w:hAnsi="Arial" w:cs="Arial"/>
          <w:sz w:val="24"/>
          <w:szCs w:val="24"/>
        </w:rPr>
        <w:t>строительные</w:t>
      </w:r>
      <w:r w:rsidR="00125FE2">
        <w:rPr>
          <w:rFonts w:ascii="Arial" w:eastAsia="Times New Roman" w:hAnsi="Arial" w:cs="Arial"/>
          <w:sz w:val="24"/>
          <w:szCs w:val="24"/>
        </w:rPr>
        <w:t xml:space="preserve"> </w:t>
      </w:r>
      <w:r w:rsidRPr="00125FE2">
        <w:rPr>
          <w:rFonts w:ascii="Arial" w:eastAsia="Times New Roman" w:hAnsi="Arial" w:cs="Arial"/>
          <w:sz w:val="24"/>
          <w:szCs w:val="24"/>
        </w:rPr>
        <w:t>кооперативы, а образующихся на территории индивидуального жилищного строительства – на потребителей.</w:t>
      </w:r>
    </w:p>
    <w:p w14:paraId="32F36C83"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3F96B2A2" w14:textId="77777777" w:rsidR="00881CF1" w:rsidRPr="00125FE2" w:rsidRDefault="00881CF1" w:rsidP="000B391D">
      <w:pPr>
        <w:widowControl w:val="0"/>
        <w:numPr>
          <w:ilvl w:val="2"/>
          <w:numId w:val="34"/>
        </w:numPr>
        <w:tabs>
          <w:tab w:val="left" w:pos="2963"/>
        </w:tabs>
        <w:autoSpaceDE w:val="0"/>
        <w:autoSpaceDN w:val="0"/>
        <w:spacing w:before="1" w:after="0" w:line="240" w:lineRule="auto"/>
        <w:ind w:left="2962" w:hanging="844"/>
        <w:outlineLvl w:val="0"/>
        <w:rPr>
          <w:rFonts w:ascii="Arial" w:eastAsia="Times New Roman" w:hAnsi="Arial" w:cs="Arial"/>
          <w:b/>
          <w:bCs/>
          <w:sz w:val="24"/>
          <w:szCs w:val="24"/>
        </w:rPr>
      </w:pPr>
      <w:bookmarkStart w:id="42" w:name="_bookmark41"/>
      <w:bookmarkEnd w:id="42"/>
      <w:r w:rsidRPr="00125FE2">
        <w:rPr>
          <w:rFonts w:ascii="Arial" w:eastAsia="Times New Roman" w:hAnsi="Arial" w:cs="Arial"/>
          <w:b/>
          <w:bCs/>
          <w:sz w:val="24"/>
          <w:szCs w:val="24"/>
        </w:rPr>
        <w:t>Знаки</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информирования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об</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объектах</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притяжения</w:t>
      </w:r>
    </w:p>
    <w:p w14:paraId="134FD0EA"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780E4F3C" w14:textId="77777777" w:rsidR="00881CF1" w:rsidRPr="00125FE2" w:rsidRDefault="00881CF1" w:rsidP="000B391D">
      <w:pPr>
        <w:widowControl w:val="0"/>
        <w:numPr>
          <w:ilvl w:val="3"/>
          <w:numId w:val="51"/>
        </w:numPr>
        <w:tabs>
          <w:tab w:val="left" w:pos="234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w:t>
      </w:r>
    </w:p>
    <w:p w14:paraId="5802B3C5" w14:textId="77777777" w:rsidR="00881CF1" w:rsidRPr="00125FE2" w:rsidRDefault="00881CF1" w:rsidP="00881CF1">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Требования к размещению, изображению, размерам, значениям фотометрических характеристик элементов изображения знаков информирования об объектах притяжения установлены требованиями </w:t>
      </w:r>
      <w:hyperlink r:id="rId44" w:history="1">
        <w:r w:rsidRPr="00125FE2">
          <w:rPr>
            <w:rFonts w:ascii="Arial" w:eastAsia="Times New Roman" w:hAnsi="Arial" w:cs="Arial"/>
            <w:sz w:val="24"/>
            <w:szCs w:val="24"/>
          </w:rPr>
          <w:t>ГОСТ Р</w:t>
        </w:r>
      </w:hyperlink>
      <w:r w:rsidRPr="00125FE2">
        <w:rPr>
          <w:rFonts w:ascii="Arial" w:eastAsia="Times New Roman" w:hAnsi="Arial" w:cs="Arial"/>
          <w:sz w:val="24"/>
          <w:szCs w:val="24"/>
        </w:rPr>
        <w:t xml:space="preserve"> </w:t>
      </w:r>
      <w:hyperlink r:id="rId45" w:history="1">
        <w:r w:rsidRPr="00125FE2">
          <w:rPr>
            <w:rFonts w:ascii="Arial" w:eastAsia="Times New Roman" w:hAnsi="Arial" w:cs="Arial"/>
            <w:sz w:val="24"/>
            <w:szCs w:val="24"/>
          </w:rPr>
          <w:t>52044-2003</w:t>
        </w:r>
      </w:hyperlink>
      <w:r w:rsidRPr="00125FE2">
        <w:rPr>
          <w:rFonts w:ascii="Arial" w:eastAsia="Times New Roman" w:hAnsi="Arial" w:cs="Arial"/>
          <w:sz w:val="24"/>
          <w:szCs w:val="24"/>
        </w:rP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14:paraId="7AB779E2" w14:textId="77777777" w:rsidR="00881CF1" w:rsidRPr="00125FE2" w:rsidRDefault="00881CF1" w:rsidP="000B391D">
      <w:pPr>
        <w:widowControl w:val="0"/>
        <w:numPr>
          <w:ilvl w:val="3"/>
          <w:numId w:val="51"/>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и изготовление конструкций знаков информирования об объектах притяжения осуществляются в соответствии с требованиями </w:t>
      </w:r>
      <w:hyperlink r:id="rId46" w:history="1">
        <w:r w:rsidRPr="00125FE2">
          <w:rPr>
            <w:rFonts w:ascii="Arial" w:eastAsia="Times New Roman" w:hAnsi="Arial" w:cs="Arial"/>
            <w:sz w:val="24"/>
            <w:szCs w:val="24"/>
          </w:rPr>
          <w:t>ГОСТ Р 52044-2003</w:t>
        </w:r>
      </w:hyperlink>
      <w:r w:rsidRPr="00125FE2">
        <w:rPr>
          <w:rFonts w:ascii="Arial" w:eastAsia="Times New Roman" w:hAnsi="Arial" w:cs="Arial"/>
          <w:sz w:val="24"/>
          <w:szCs w:val="24"/>
        </w:rP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14:paraId="6BCBD3D3" w14:textId="77777777" w:rsidR="00881CF1" w:rsidRPr="00125FE2" w:rsidRDefault="00881CF1" w:rsidP="00912FB6">
      <w:pPr>
        <w:widowControl w:val="0"/>
        <w:numPr>
          <w:ilvl w:val="3"/>
          <w:numId w:val="51"/>
        </w:numPr>
        <w:tabs>
          <w:tab w:val="left" w:pos="2346"/>
        </w:tabs>
        <w:autoSpaceDE w:val="0"/>
        <w:autoSpaceDN w:val="0"/>
        <w:spacing w:after="0" w:line="0" w:lineRule="atLeast"/>
        <w:ind w:right="267" w:firstLine="707"/>
        <w:jc w:val="both"/>
        <w:rPr>
          <w:rFonts w:ascii="Arial" w:eastAsia="Times New Roman" w:hAnsi="Arial" w:cs="Arial"/>
          <w:sz w:val="24"/>
          <w:szCs w:val="24"/>
        </w:rPr>
      </w:pPr>
      <w:r w:rsidRPr="00125FE2">
        <w:rPr>
          <w:rFonts w:ascii="Arial" w:eastAsia="Times New Roman" w:hAnsi="Arial" w:cs="Arial"/>
          <w:sz w:val="24"/>
          <w:szCs w:val="24"/>
        </w:rPr>
        <w:t>Конструкции знаков информирования об объектах притяжения не</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должны</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создавать</w:t>
      </w:r>
      <w:r w:rsidRPr="00125FE2">
        <w:rPr>
          <w:rFonts w:ascii="Arial" w:eastAsia="Times New Roman" w:hAnsi="Arial" w:cs="Arial"/>
          <w:spacing w:val="78"/>
          <w:w w:val="150"/>
          <w:sz w:val="24"/>
          <w:szCs w:val="24"/>
        </w:rPr>
        <w:t xml:space="preserve"> </w:t>
      </w:r>
      <w:r w:rsidRPr="00125FE2">
        <w:rPr>
          <w:rFonts w:ascii="Arial" w:eastAsia="Times New Roman" w:hAnsi="Arial" w:cs="Arial"/>
          <w:sz w:val="24"/>
          <w:szCs w:val="24"/>
        </w:rPr>
        <w:t>помех</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движения</w:t>
      </w:r>
      <w:r w:rsidRPr="00125FE2">
        <w:rPr>
          <w:rFonts w:ascii="Arial" w:eastAsia="Times New Roman" w:hAnsi="Arial" w:cs="Arial"/>
          <w:spacing w:val="77"/>
          <w:w w:val="150"/>
          <w:sz w:val="24"/>
          <w:szCs w:val="24"/>
        </w:rPr>
        <w:t xml:space="preserve"> </w:t>
      </w:r>
      <w:r w:rsidRPr="00125FE2">
        <w:rPr>
          <w:rFonts w:ascii="Arial" w:eastAsia="Times New Roman" w:hAnsi="Arial" w:cs="Arial"/>
          <w:sz w:val="24"/>
          <w:szCs w:val="24"/>
        </w:rPr>
        <w:t>пешеходов,</w:t>
      </w:r>
      <w:r w:rsidRPr="00125FE2">
        <w:rPr>
          <w:rFonts w:ascii="Arial" w:eastAsia="Times New Roman" w:hAnsi="Arial" w:cs="Arial"/>
          <w:spacing w:val="78"/>
          <w:w w:val="150"/>
          <w:sz w:val="24"/>
          <w:szCs w:val="24"/>
        </w:rPr>
        <w:t xml:space="preserve"> </w:t>
      </w:r>
      <w:r w:rsidRPr="00125FE2">
        <w:rPr>
          <w:rFonts w:ascii="Arial" w:eastAsia="Times New Roman" w:hAnsi="Arial" w:cs="Arial"/>
          <w:sz w:val="24"/>
          <w:szCs w:val="24"/>
        </w:rPr>
        <w:t>механизированной</w:t>
      </w:r>
    </w:p>
    <w:p w14:paraId="058A4842" w14:textId="77777777" w:rsidR="00881CF1" w:rsidRPr="00125FE2" w:rsidRDefault="00881CF1" w:rsidP="00912FB6">
      <w:pPr>
        <w:widowControl w:val="0"/>
        <w:autoSpaceDE w:val="0"/>
        <w:autoSpaceDN w:val="0"/>
        <w:spacing w:after="0" w:line="0" w:lineRule="atLeast"/>
        <w:ind w:left="567" w:right="265"/>
        <w:jc w:val="both"/>
        <w:rPr>
          <w:rFonts w:ascii="Arial" w:eastAsia="Times New Roman" w:hAnsi="Arial" w:cs="Arial"/>
          <w:sz w:val="24"/>
          <w:szCs w:val="24"/>
        </w:rPr>
      </w:pPr>
      <w:r w:rsidRPr="00125FE2">
        <w:rPr>
          <w:rFonts w:ascii="Arial" w:eastAsia="Times New Roman" w:hAnsi="Arial" w:cs="Arial"/>
          <w:sz w:val="24"/>
          <w:szCs w:val="24"/>
        </w:rPr>
        <w:t xml:space="preserve">уборки пешеходных коммуникаций, ухудшать обзор других знаков информирования об объектах притяжения, рекламных и информационных </w:t>
      </w:r>
      <w:r w:rsidRPr="00125FE2">
        <w:rPr>
          <w:rFonts w:ascii="Arial" w:eastAsia="Times New Roman" w:hAnsi="Arial" w:cs="Arial"/>
          <w:spacing w:val="-2"/>
          <w:sz w:val="24"/>
          <w:szCs w:val="24"/>
        </w:rPr>
        <w:t>конструкций.</w:t>
      </w:r>
    </w:p>
    <w:p w14:paraId="2502B02B" w14:textId="77777777" w:rsidR="00881CF1" w:rsidRPr="00125FE2" w:rsidRDefault="00881CF1" w:rsidP="000B391D">
      <w:pPr>
        <w:widowControl w:val="0"/>
        <w:numPr>
          <w:ilvl w:val="3"/>
          <w:numId w:val="51"/>
        </w:numPr>
        <w:tabs>
          <w:tab w:val="left" w:pos="2346"/>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Эксплуатация знаков информирования об объектах притяжения осуществляется</w:t>
      </w:r>
      <w:r w:rsidR="00BC22FA"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в</w:t>
      </w:r>
      <w:r w:rsidR="00BC22FA" w:rsidRPr="00125FE2">
        <w:rPr>
          <w:rFonts w:ascii="Arial" w:eastAsia="Times New Roman" w:hAnsi="Arial" w:cs="Arial"/>
          <w:spacing w:val="68"/>
          <w:sz w:val="24"/>
          <w:szCs w:val="24"/>
        </w:rPr>
        <w:t xml:space="preserve"> </w:t>
      </w:r>
      <w:r w:rsidRPr="00125FE2">
        <w:rPr>
          <w:rFonts w:ascii="Arial" w:eastAsia="Times New Roman" w:hAnsi="Arial" w:cs="Arial"/>
          <w:sz w:val="24"/>
          <w:szCs w:val="24"/>
        </w:rPr>
        <w:t>соответствии</w:t>
      </w:r>
      <w:r w:rsidR="00BC22FA" w:rsidRPr="00125FE2">
        <w:rPr>
          <w:rFonts w:ascii="Arial" w:eastAsia="Times New Roman" w:hAnsi="Arial" w:cs="Arial"/>
          <w:spacing w:val="69"/>
          <w:sz w:val="24"/>
          <w:szCs w:val="24"/>
        </w:rPr>
        <w:t xml:space="preserve"> </w:t>
      </w:r>
      <w:r w:rsidRPr="00125FE2">
        <w:rPr>
          <w:rFonts w:ascii="Arial" w:eastAsia="Times New Roman" w:hAnsi="Arial" w:cs="Arial"/>
          <w:sz w:val="24"/>
          <w:szCs w:val="24"/>
        </w:rPr>
        <w:t>с</w:t>
      </w:r>
      <w:r w:rsidR="00BC22FA" w:rsidRPr="00125FE2">
        <w:rPr>
          <w:rFonts w:ascii="Arial" w:eastAsia="Times New Roman" w:hAnsi="Arial" w:cs="Arial"/>
          <w:spacing w:val="69"/>
          <w:sz w:val="24"/>
          <w:szCs w:val="24"/>
        </w:rPr>
        <w:t xml:space="preserve"> </w:t>
      </w:r>
      <w:r w:rsidRPr="00125FE2">
        <w:rPr>
          <w:rFonts w:ascii="Arial" w:eastAsia="Times New Roman" w:hAnsi="Arial" w:cs="Arial"/>
          <w:sz w:val="24"/>
          <w:szCs w:val="24"/>
        </w:rPr>
        <w:t>требованиями</w:t>
      </w:r>
      <w:r w:rsidRPr="00125FE2">
        <w:rPr>
          <w:rFonts w:ascii="Arial" w:eastAsia="Times New Roman" w:hAnsi="Arial" w:cs="Arial"/>
          <w:spacing w:val="72"/>
          <w:sz w:val="24"/>
          <w:szCs w:val="24"/>
        </w:rPr>
        <w:t xml:space="preserve"> </w:t>
      </w:r>
      <w:hyperlink r:id="rId47" w:history="1">
        <w:r w:rsidRPr="00125FE2">
          <w:rPr>
            <w:rFonts w:ascii="Arial" w:eastAsia="Times New Roman" w:hAnsi="Arial" w:cs="Arial"/>
            <w:sz w:val="24"/>
            <w:szCs w:val="24"/>
          </w:rPr>
          <w:t>ГОСТ</w:t>
        </w:r>
        <w:r w:rsidR="00BC22FA" w:rsidRPr="00125FE2">
          <w:rPr>
            <w:rFonts w:ascii="Arial" w:eastAsia="Times New Roman" w:hAnsi="Arial" w:cs="Arial"/>
            <w:spacing w:val="69"/>
            <w:sz w:val="24"/>
            <w:szCs w:val="24"/>
          </w:rPr>
          <w:t xml:space="preserve"> </w:t>
        </w:r>
        <w:r w:rsidRPr="00125FE2">
          <w:rPr>
            <w:rFonts w:ascii="Arial" w:eastAsia="Times New Roman" w:hAnsi="Arial" w:cs="Arial"/>
            <w:sz w:val="24"/>
            <w:szCs w:val="24"/>
          </w:rPr>
          <w:t>Р</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50597-2017</w:t>
        </w:r>
      </w:hyperlink>
      <w:r w:rsidR="00BC22FA" w:rsidRPr="00125FE2">
        <w:rPr>
          <w:rFonts w:ascii="Arial" w:eastAsia="Times New Roman" w:hAnsi="Arial" w:cs="Arial"/>
          <w:sz w:val="24"/>
          <w:szCs w:val="24"/>
        </w:rPr>
        <w:t xml:space="preserve"> </w:t>
      </w:r>
      <w:r w:rsidRPr="00125FE2">
        <w:rPr>
          <w:rFonts w:ascii="Arial" w:eastAsia="Times New Roman" w:hAnsi="Arial" w:cs="Arial"/>
          <w:sz w:val="24"/>
          <w:szCs w:val="24"/>
        </w:rPr>
        <w:t>«Национальный стандарт Российской Федерации. Дороги автомобильные и улицы.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Требования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эксплуатационному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состоянию,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допустимому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условиям обеспечения безопасности дорожного движения. Методы контроля», утвержденного приказом Росстандарта от 26.09.2017 № 1245-ст.</w:t>
      </w:r>
    </w:p>
    <w:p w14:paraId="732D3131" w14:textId="77777777" w:rsidR="00881CF1" w:rsidRPr="00125FE2" w:rsidRDefault="00881CF1" w:rsidP="000B391D">
      <w:pPr>
        <w:widowControl w:val="0"/>
        <w:numPr>
          <w:ilvl w:val="3"/>
          <w:numId w:val="51"/>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Согласование места установки знака информирования об объектах притяжения осуществляется уполномоченным органом в сфере архитектуры и градостроительства.</w:t>
      </w:r>
    </w:p>
    <w:p w14:paraId="27C52142"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5099AF93" w14:textId="77777777" w:rsidR="00881CF1" w:rsidRPr="00125FE2" w:rsidRDefault="00881CF1" w:rsidP="00C13DAA">
      <w:pPr>
        <w:widowControl w:val="0"/>
        <w:numPr>
          <w:ilvl w:val="1"/>
          <w:numId w:val="34"/>
        </w:numPr>
        <w:tabs>
          <w:tab w:val="left" w:pos="1418"/>
        </w:tabs>
        <w:autoSpaceDE w:val="0"/>
        <w:autoSpaceDN w:val="0"/>
        <w:spacing w:after="0" w:line="240" w:lineRule="auto"/>
        <w:ind w:left="1418" w:hanging="567"/>
        <w:jc w:val="center"/>
        <w:outlineLvl w:val="0"/>
        <w:rPr>
          <w:rFonts w:ascii="Arial" w:eastAsia="Times New Roman" w:hAnsi="Arial" w:cs="Arial"/>
          <w:b/>
          <w:bCs/>
          <w:sz w:val="24"/>
          <w:szCs w:val="24"/>
        </w:rPr>
      </w:pPr>
      <w:bookmarkStart w:id="43" w:name="_bookmark42"/>
      <w:bookmarkEnd w:id="43"/>
      <w:r w:rsidRPr="00125FE2">
        <w:rPr>
          <w:rFonts w:ascii="Arial" w:eastAsia="Times New Roman" w:hAnsi="Arial" w:cs="Arial"/>
          <w:b/>
          <w:bCs/>
          <w:sz w:val="24"/>
          <w:szCs w:val="24"/>
        </w:rPr>
        <w:t>Мероприятия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по</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инженерной</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подготовке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защите</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территории</w:t>
      </w:r>
    </w:p>
    <w:p w14:paraId="32F188FF" w14:textId="77777777" w:rsidR="00881CF1" w:rsidRPr="00125FE2" w:rsidRDefault="00881CF1" w:rsidP="00881CF1">
      <w:pPr>
        <w:widowControl w:val="0"/>
        <w:autoSpaceDE w:val="0"/>
        <w:autoSpaceDN w:val="0"/>
        <w:spacing w:before="9" w:after="0" w:line="240" w:lineRule="auto"/>
        <w:rPr>
          <w:rFonts w:ascii="Arial" w:eastAsia="Times New Roman" w:hAnsi="Arial" w:cs="Arial"/>
          <w:b/>
          <w:sz w:val="24"/>
          <w:szCs w:val="24"/>
        </w:rPr>
      </w:pPr>
    </w:p>
    <w:p w14:paraId="77217C5E" w14:textId="77777777" w:rsidR="00881CF1" w:rsidRPr="00125FE2" w:rsidRDefault="00881CF1" w:rsidP="000B391D">
      <w:pPr>
        <w:widowControl w:val="0"/>
        <w:numPr>
          <w:ilvl w:val="2"/>
          <w:numId w:val="52"/>
        </w:numPr>
        <w:tabs>
          <w:tab w:val="left" w:pos="2062"/>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Мероприятия по инженерной подготовке и защите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14:paraId="5AAD2B44" w14:textId="77777777" w:rsidR="00881CF1" w:rsidRPr="00125FE2" w:rsidRDefault="00881CF1" w:rsidP="000B391D">
      <w:pPr>
        <w:widowControl w:val="0"/>
        <w:numPr>
          <w:ilvl w:val="2"/>
          <w:numId w:val="52"/>
        </w:numPr>
        <w:tabs>
          <w:tab w:val="left" w:pos="2062"/>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w:t>
      </w:r>
      <w:r w:rsidRPr="00125FE2">
        <w:rPr>
          <w:rFonts w:ascii="Arial" w:eastAsia="Times New Roman" w:hAnsi="Arial" w:cs="Arial"/>
          <w:sz w:val="24"/>
          <w:szCs w:val="24"/>
        </w:rPr>
        <w:lastRenderedPageBreak/>
        <w:t>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4061B921" w14:textId="3445FD6A" w:rsidR="00881CF1" w:rsidRPr="00125FE2" w:rsidRDefault="00881CF1" w:rsidP="000B391D">
      <w:pPr>
        <w:widowControl w:val="0"/>
        <w:numPr>
          <w:ilvl w:val="2"/>
          <w:numId w:val="52"/>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рельефа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предусматривается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снятие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w:t>
      </w:r>
      <w:r w:rsidR="00BC22FA" w:rsidRPr="00125FE2">
        <w:rPr>
          <w:rFonts w:ascii="Arial" w:eastAsia="Times New Roman" w:hAnsi="Arial" w:cs="Arial"/>
          <w:sz w:val="24"/>
          <w:szCs w:val="24"/>
        </w:rPr>
        <w:t xml:space="preserve">дов – </w:t>
      </w:r>
      <w:r w:rsidRPr="00125FE2">
        <w:rPr>
          <w:rFonts w:ascii="Arial" w:eastAsia="Times New Roman" w:hAnsi="Arial" w:cs="Arial"/>
          <w:sz w:val="24"/>
          <w:szCs w:val="24"/>
        </w:rPr>
        <w:t>меры</w:t>
      </w:r>
      <w:r w:rsidR="00125FE2">
        <w:rPr>
          <w:rFonts w:ascii="Arial" w:eastAsia="Times New Roman" w:hAnsi="Arial" w:cs="Arial"/>
          <w:sz w:val="24"/>
          <w:szCs w:val="24"/>
        </w:rPr>
        <w:t xml:space="preserve"> </w:t>
      </w:r>
      <w:r w:rsidRPr="00125FE2">
        <w:rPr>
          <w:rFonts w:ascii="Arial" w:eastAsia="Times New Roman" w:hAnsi="Arial" w:cs="Arial"/>
          <w:sz w:val="24"/>
          <w:szCs w:val="24"/>
        </w:rPr>
        <w:t>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0007F046" w14:textId="77777777" w:rsidR="00881CF1" w:rsidRPr="00125FE2" w:rsidRDefault="00881CF1" w:rsidP="000B391D">
      <w:pPr>
        <w:widowControl w:val="0"/>
        <w:numPr>
          <w:ilvl w:val="2"/>
          <w:numId w:val="52"/>
        </w:numPr>
        <w:tabs>
          <w:tab w:val="left" w:pos="2062"/>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При террасировании рельефа должно быть предусмотрено проектирование подпорных стенок и откосов. Максимально допустимые величины углов откосов устанавливаются в зависимости от видов грунтов.</w:t>
      </w:r>
    </w:p>
    <w:p w14:paraId="4B995345" w14:textId="77777777" w:rsidR="00881CF1" w:rsidRPr="00125FE2" w:rsidRDefault="00881CF1" w:rsidP="000B391D">
      <w:pPr>
        <w:widowControl w:val="0"/>
        <w:numPr>
          <w:ilvl w:val="2"/>
          <w:numId w:val="52"/>
        </w:numPr>
        <w:tabs>
          <w:tab w:val="left" w:pos="2062"/>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Должно быть выполнено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территориях жилого,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общественного 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рекреационного назначений предпочтение отдавать габионным конструкциям.</w:t>
      </w:r>
    </w:p>
    <w:p w14:paraId="541C4D7E" w14:textId="77777777" w:rsidR="00881CF1" w:rsidRPr="00125FE2" w:rsidRDefault="00881CF1" w:rsidP="00004BB6">
      <w:pPr>
        <w:widowControl w:val="0"/>
        <w:numPr>
          <w:ilvl w:val="2"/>
          <w:numId w:val="52"/>
        </w:numPr>
        <w:tabs>
          <w:tab w:val="left" w:pos="2062"/>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w:t>
      </w:r>
      <w:r w:rsidR="00004BB6" w:rsidRPr="00125FE2">
        <w:rPr>
          <w:rFonts w:ascii="Arial" w:eastAsia="Times New Roman" w:hAnsi="Arial" w:cs="Arial"/>
          <w:sz w:val="24"/>
          <w:szCs w:val="24"/>
        </w:rPr>
        <w:t xml:space="preserve"> </w:t>
      </w:r>
      <w:r w:rsidRPr="00125FE2">
        <w:rPr>
          <w:rFonts w:ascii="Arial" w:eastAsia="Times New Roman" w:hAnsi="Arial" w:cs="Arial"/>
          <w:sz w:val="24"/>
          <w:szCs w:val="24"/>
        </w:rPr>
        <w:t>«матрацы Рено», нетканые синтетические материалы, покрытие типа «соты», одерновка,</w:t>
      </w:r>
      <w:r w:rsidR="00BC22FA"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ряжевые</w:t>
      </w:r>
      <w:r w:rsidR="00BC22FA"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деревянные</w:t>
      </w:r>
      <w:r w:rsidR="00BC22FA"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берегоукрепления,</w:t>
      </w:r>
      <w:r w:rsidR="00BC22FA"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естественный</w:t>
      </w:r>
      <w:r w:rsidR="00BC22FA" w:rsidRPr="00125FE2">
        <w:rPr>
          <w:rFonts w:ascii="Arial" w:eastAsia="Times New Roman" w:hAnsi="Arial" w:cs="Arial"/>
          <w:spacing w:val="38"/>
          <w:sz w:val="24"/>
          <w:szCs w:val="24"/>
        </w:rPr>
        <w:t xml:space="preserve"> </w:t>
      </w:r>
      <w:r w:rsidR="00BC22FA" w:rsidRPr="00125FE2">
        <w:rPr>
          <w:rFonts w:ascii="Arial" w:eastAsia="Times New Roman" w:hAnsi="Arial" w:cs="Arial"/>
          <w:spacing w:val="-2"/>
          <w:sz w:val="24"/>
          <w:szCs w:val="24"/>
        </w:rPr>
        <w:t>камень,</w:t>
      </w:r>
      <w:r w:rsidR="00004BB6" w:rsidRPr="00125FE2">
        <w:rPr>
          <w:rFonts w:ascii="Arial" w:eastAsia="Times New Roman" w:hAnsi="Arial" w:cs="Arial"/>
          <w:sz w:val="24"/>
          <w:szCs w:val="24"/>
        </w:rPr>
        <w:t xml:space="preserve"> </w:t>
      </w:r>
      <w:r w:rsidRPr="00125FE2">
        <w:rPr>
          <w:rFonts w:ascii="Arial" w:eastAsia="Times New Roman" w:hAnsi="Arial" w:cs="Arial"/>
          <w:sz w:val="24"/>
          <w:szCs w:val="24"/>
        </w:rPr>
        <w:t>песок,</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валуны,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посадки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растений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другие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материалы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приемы.</w:t>
      </w:r>
    </w:p>
    <w:p w14:paraId="5CD5B091" w14:textId="77777777" w:rsidR="00881CF1" w:rsidRPr="00125FE2" w:rsidRDefault="00881CF1" w:rsidP="000B391D">
      <w:pPr>
        <w:widowControl w:val="0"/>
        <w:numPr>
          <w:ilvl w:val="2"/>
          <w:numId w:val="52"/>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городской застройке укрепление откосов открытых русел производится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14:paraId="0CE383B2" w14:textId="77777777" w:rsidR="00881CF1" w:rsidRPr="00125FE2" w:rsidRDefault="00881CF1" w:rsidP="000B391D">
      <w:pPr>
        <w:widowControl w:val="0"/>
        <w:numPr>
          <w:ilvl w:val="2"/>
          <w:numId w:val="52"/>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Подпорные стенки проектируются с учетом разницы высот сопрягаемых террас. Перепад рельефа менее 0,4 м оформляется бортовым камнем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выкладкой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естественного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камня.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перепадах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рельефа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видами подпорных стенок.</w:t>
      </w:r>
    </w:p>
    <w:p w14:paraId="0F3FEF0D" w14:textId="77777777" w:rsidR="00881CF1" w:rsidRPr="00125FE2" w:rsidRDefault="00881CF1" w:rsidP="000B391D">
      <w:pPr>
        <w:widowControl w:val="0"/>
        <w:numPr>
          <w:ilvl w:val="2"/>
          <w:numId w:val="52"/>
        </w:numPr>
        <w:tabs>
          <w:tab w:val="left" w:pos="2062"/>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Необходимо предусматривать ограждение подпорных стенок и верхних бровок откосов при размещении на них транспортных коммуникаций согласно требованиям ГОСТ 26804-2012 «Ограждения дорожные металлические</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барьерного</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типа.</w:t>
      </w:r>
      <w:r w:rsidRPr="00125FE2">
        <w:rPr>
          <w:rFonts w:ascii="Arial" w:eastAsia="Times New Roman" w:hAnsi="Arial" w:cs="Arial"/>
          <w:spacing w:val="62"/>
          <w:sz w:val="24"/>
          <w:szCs w:val="24"/>
        </w:rPr>
        <w:t xml:space="preserve"> </w:t>
      </w:r>
      <w:r w:rsidRPr="00125FE2">
        <w:rPr>
          <w:rFonts w:ascii="Arial" w:eastAsia="Times New Roman" w:hAnsi="Arial" w:cs="Arial"/>
          <w:sz w:val="24"/>
          <w:szCs w:val="24"/>
        </w:rPr>
        <w:t>Технические</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условия»,</w:t>
      </w:r>
      <w:r w:rsidRPr="00125FE2">
        <w:rPr>
          <w:rFonts w:ascii="Arial" w:eastAsia="Times New Roman" w:hAnsi="Arial" w:cs="Arial"/>
          <w:spacing w:val="62"/>
          <w:sz w:val="24"/>
          <w:szCs w:val="24"/>
        </w:rPr>
        <w:t xml:space="preserve"> </w:t>
      </w:r>
      <w:hyperlink r:id="rId48" w:history="1">
        <w:r w:rsidRPr="00125FE2">
          <w:rPr>
            <w:rFonts w:ascii="Arial" w:eastAsia="Times New Roman" w:hAnsi="Arial" w:cs="Arial"/>
            <w:sz w:val="24"/>
            <w:szCs w:val="24"/>
          </w:rPr>
          <w:t>ГОСТ</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Р</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52289-</w:t>
        </w:r>
        <w:r w:rsidRPr="00125FE2">
          <w:rPr>
            <w:rFonts w:ascii="Arial" w:eastAsia="Times New Roman" w:hAnsi="Arial" w:cs="Arial"/>
            <w:spacing w:val="-4"/>
            <w:sz w:val="24"/>
            <w:szCs w:val="24"/>
          </w:rPr>
          <w:t>2019</w:t>
        </w:r>
      </w:hyperlink>
    </w:p>
    <w:p w14:paraId="22C27FB8" w14:textId="77777777" w:rsidR="00881CF1" w:rsidRPr="00125FE2" w:rsidRDefault="00881CF1" w:rsidP="00881CF1">
      <w:pPr>
        <w:widowControl w:val="0"/>
        <w:autoSpaceDE w:val="0"/>
        <w:autoSpaceDN w:val="0"/>
        <w:spacing w:before="1" w:after="0" w:line="240" w:lineRule="auto"/>
        <w:ind w:left="502" w:right="262"/>
        <w:jc w:val="both"/>
        <w:rPr>
          <w:rFonts w:ascii="Arial" w:eastAsia="Times New Roman" w:hAnsi="Arial" w:cs="Arial"/>
          <w:sz w:val="24"/>
          <w:szCs w:val="24"/>
        </w:rPr>
      </w:pPr>
      <w:r w:rsidRPr="00125FE2">
        <w:rPr>
          <w:rFonts w:ascii="Arial" w:eastAsia="Times New Roman" w:hAnsi="Arial" w:cs="Arial"/>
          <w:sz w:val="24"/>
          <w:szCs w:val="24"/>
        </w:rPr>
        <w:t>«Технические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средства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организации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дорожного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движения.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Правила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применения дорожных знаков, разметки, светофоров, дорожных ограждений и направляющих устройств». Необходимо также предусматривать ограждения пешеходных дорожек, размещаемых вдоль этих сооружений, при высоте подпорной стенки более 1 м, а откоса - более 2 м. Высота ограждений должна быть не менее 0,9 м.</w:t>
      </w:r>
    </w:p>
    <w:p w14:paraId="1AAA7FF3" w14:textId="77777777" w:rsidR="00881CF1" w:rsidRPr="00125FE2" w:rsidRDefault="00881CF1" w:rsidP="000B391D">
      <w:pPr>
        <w:widowControl w:val="0"/>
        <w:numPr>
          <w:ilvl w:val="2"/>
          <w:numId w:val="52"/>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Проектирование стока поверхностных вод должно </w:t>
      </w:r>
      <w:r w:rsidRPr="00125FE2">
        <w:rPr>
          <w:rFonts w:ascii="Arial" w:eastAsia="Times New Roman" w:hAnsi="Arial" w:cs="Arial"/>
          <w:sz w:val="24"/>
          <w:szCs w:val="24"/>
        </w:rPr>
        <w:lastRenderedPageBreak/>
        <w:t>осуществлятьс</w:t>
      </w:r>
      <w:r w:rsidR="00DA0FF9" w:rsidRPr="00125FE2">
        <w:rPr>
          <w:rFonts w:ascii="Arial" w:eastAsia="Times New Roman" w:hAnsi="Arial" w:cs="Arial"/>
          <w:sz w:val="24"/>
          <w:szCs w:val="24"/>
        </w:rPr>
        <w:t>я в соответствии с требованиями СП 32.13330.2012 «СНиП 2.04.03-85</w:t>
      </w:r>
      <w:r w:rsidRPr="00125FE2">
        <w:rPr>
          <w:rFonts w:ascii="Arial" w:eastAsia="Times New Roman" w:hAnsi="Arial" w:cs="Arial"/>
          <w:sz w:val="24"/>
          <w:szCs w:val="24"/>
        </w:rPr>
        <w:t xml:space="preserve"> Канализация. Наружные сети и сооружения».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по дну или по всему периметру должны быть укреплены (одерновка, каменное мощение, монолитный бетон, сборный железобетон, керамика и другое), угол откосов кюветов принимается в зависимости от видов грунтов.</w:t>
      </w:r>
    </w:p>
    <w:p w14:paraId="19FB5968" w14:textId="77777777" w:rsidR="00881CF1" w:rsidRPr="00125FE2" w:rsidRDefault="00881CF1" w:rsidP="000B391D">
      <w:pPr>
        <w:widowControl w:val="0"/>
        <w:numPr>
          <w:ilvl w:val="2"/>
          <w:numId w:val="52"/>
        </w:numPr>
        <w:tabs>
          <w:tab w:val="left" w:pos="2204"/>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Минимальные и максимальные уклоны назначаются с учетом неразмывающих скоростей воды, которые принимаются в зависимости от вида покрытия элементов водоотводных устройств. На участках рельефа, где скорости течения дождевых вод выше максимально допустимых, выполняется устройство быстротоков (ступенчатых перепадов).</w:t>
      </w:r>
    </w:p>
    <w:p w14:paraId="5AA1B33C" w14:textId="77777777" w:rsidR="00881CF1" w:rsidRPr="00125FE2" w:rsidRDefault="00881CF1" w:rsidP="00912FB6">
      <w:pPr>
        <w:widowControl w:val="0"/>
        <w:numPr>
          <w:ilvl w:val="2"/>
          <w:numId w:val="52"/>
        </w:numPr>
        <w:tabs>
          <w:tab w:val="left" w:pos="2204"/>
        </w:tabs>
        <w:autoSpaceDE w:val="0"/>
        <w:autoSpaceDN w:val="0"/>
        <w:spacing w:after="0" w:line="0" w:lineRule="atLeast"/>
        <w:ind w:right="260"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рекреации водоотводные лотки должны обеспечивать сопряжение покрытия пешеходной коммуникации с газоном, они должны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выполнены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из элементов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мощения (плоского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булыжника, колото</w:t>
      </w:r>
      <w:r w:rsidR="00BC22FA" w:rsidRPr="00125FE2">
        <w:rPr>
          <w:rFonts w:ascii="Arial" w:eastAsia="Times New Roman" w:hAnsi="Arial" w:cs="Arial"/>
          <w:sz w:val="24"/>
          <w:szCs w:val="24"/>
        </w:rPr>
        <w:t>й</w:t>
      </w:r>
    </w:p>
    <w:p w14:paraId="0865F771" w14:textId="77777777" w:rsidR="00881CF1" w:rsidRPr="00125FE2" w:rsidRDefault="00881CF1" w:rsidP="00912FB6">
      <w:pPr>
        <w:widowControl w:val="0"/>
        <w:autoSpaceDE w:val="0"/>
        <w:autoSpaceDN w:val="0"/>
        <w:spacing w:after="0" w:line="0" w:lineRule="atLeast"/>
        <w:ind w:firstLine="426"/>
        <w:jc w:val="both"/>
        <w:rPr>
          <w:rFonts w:ascii="Arial" w:eastAsia="Times New Roman" w:hAnsi="Arial" w:cs="Arial"/>
          <w:sz w:val="24"/>
          <w:szCs w:val="24"/>
        </w:rPr>
      </w:pPr>
      <w:r w:rsidRPr="00125FE2">
        <w:rPr>
          <w:rFonts w:ascii="Arial" w:eastAsia="Times New Roman" w:hAnsi="Arial" w:cs="Arial"/>
          <w:sz w:val="24"/>
          <w:szCs w:val="24"/>
        </w:rPr>
        <w:t>или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пиленой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брусчатки,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каменной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плитки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других).</w:t>
      </w:r>
    </w:p>
    <w:p w14:paraId="4AD25A14" w14:textId="77777777" w:rsidR="00881CF1" w:rsidRPr="00125FE2" w:rsidRDefault="00881CF1" w:rsidP="000B391D">
      <w:pPr>
        <w:widowControl w:val="0"/>
        <w:numPr>
          <w:ilvl w:val="2"/>
          <w:numId w:val="52"/>
        </w:numPr>
        <w:tabs>
          <w:tab w:val="left" w:pos="2204"/>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продольного уклона улиц (</w:t>
      </w:r>
      <w:hyperlink r:id="rId49" w:history="1">
        <w:r w:rsidRPr="00125FE2">
          <w:rPr>
            <w:rFonts w:ascii="Arial" w:eastAsia="Times New Roman" w:hAnsi="Arial" w:cs="Arial"/>
            <w:sz w:val="24"/>
            <w:szCs w:val="24"/>
          </w:rPr>
          <w:t>таблица № 6</w:t>
        </w:r>
      </w:hyperlink>
      <w:r w:rsidR="00876C77" w:rsidRPr="00125FE2">
        <w:rPr>
          <w:rFonts w:ascii="Arial" w:eastAsia="Times New Roman" w:hAnsi="Arial" w:cs="Arial"/>
          <w:sz w:val="24"/>
          <w:szCs w:val="24"/>
        </w:rPr>
        <w:t xml:space="preserve"> СП 32.13330.2012. «СНиП 2.04.03-85</w:t>
      </w:r>
      <w:r w:rsidRPr="00125FE2">
        <w:rPr>
          <w:rFonts w:ascii="Arial" w:eastAsia="Times New Roman" w:hAnsi="Arial" w:cs="Arial"/>
          <w:sz w:val="24"/>
          <w:szCs w:val="24"/>
        </w:rPr>
        <w:t xml:space="preserve"> Канализа</w:t>
      </w:r>
      <w:r w:rsidR="00876C77" w:rsidRPr="00125FE2">
        <w:rPr>
          <w:rFonts w:ascii="Arial" w:eastAsia="Times New Roman" w:hAnsi="Arial" w:cs="Arial"/>
          <w:sz w:val="24"/>
          <w:szCs w:val="24"/>
        </w:rPr>
        <w:t>ция. Наружные сети и сооружения»</w:t>
      </w:r>
      <w:r w:rsidRPr="00125FE2">
        <w:rPr>
          <w:rFonts w:ascii="Arial" w:eastAsia="Times New Roman" w:hAnsi="Arial" w:cs="Arial"/>
          <w:sz w:val="24"/>
          <w:szCs w:val="24"/>
        </w:rPr>
        <w:t>. На территории города не допускается устройство поглощающих колодцев и испарительных площадок.</w:t>
      </w:r>
    </w:p>
    <w:p w14:paraId="02D69BAB" w14:textId="77777777" w:rsidR="00881CF1" w:rsidRPr="00125FE2" w:rsidRDefault="00881CF1" w:rsidP="000B391D">
      <w:pPr>
        <w:widowControl w:val="0"/>
        <w:numPr>
          <w:ilvl w:val="2"/>
          <w:numId w:val="52"/>
        </w:numPr>
        <w:tabs>
          <w:tab w:val="left" w:pos="2204"/>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14:paraId="7E1E9FE5" w14:textId="77777777" w:rsidR="00881CF1" w:rsidRPr="00125FE2" w:rsidRDefault="00881CF1" w:rsidP="000B391D">
      <w:pPr>
        <w:widowControl w:val="0"/>
        <w:numPr>
          <w:ilvl w:val="2"/>
          <w:numId w:val="52"/>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ширине улицы в красных линиях более 30 м и уклонах более 30 промилле расстояние между дождеприемными колодцами должно быть не более 60 м. В случае превышения указанного расстояния необходимо предусматривать устройство спаренных дождеприемных колодцев с решетками значительной пропускной способности. Для улиц, дорожек, бульваров, скверов, трассируемых на водоразделах, возможно увеличение расстояния между дождеприемными колодцами в два </w:t>
      </w:r>
      <w:r w:rsidRPr="00125FE2">
        <w:rPr>
          <w:rFonts w:ascii="Arial" w:eastAsia="Times New Roman" w:hAnsi="Arial" w:cs="Arial"/>
          <w:spacing w:val="-2"/>
          <w:sz w:val="24"/>
          <w:szCs w:val="24"/>
        </w:rPr>
        <w:t>раза.</w:t>
      </w:r>
    </w:p>
    <w:p w14:paraId="77E91DE9" w14:textId="77777777" w:rsidR="00881CF1" w:rsidRPr="00125FE2" w:rsidRDefault="00881CF1" w:rsidP="00881CF1">
      <w:pPr>
        <w:widowControl w:val="0"/>
        <w:autoSpaceDE w:val="0"/>
        <w:autoSpaceDN w:val="0"/>
        <w:spacing w:before="5" w:after="0" w:line="240" w:lineRule="auto"/>
        <w:rPr>
          <w:rFonts w:ascii="Arial" w:eastAsia="Times New Roman" w:hAnsi="Arial" w:cs="Arial"/>
          <w:sz w:val="24"/>
          <w:szCs w:val="24"/>
        </w:rPr>
      </w:pPr>
    </w:p>
    <w:p w14:paraId="452D5F04" w14:textId="77777777" w:rsidR="00881CF1" w:rsidRPr="00125FE2" w:rsidRDefault="00881CF1" w:rsidP="00881CF1">
      <w:pPr>
        <w:widowControl w:val="0"/>
        <w:autoSpaceDE w:val="0"/>
        <w:autoSpaceDN w:val="0"/>
        <w:spacing w:after="0" w:line="240" w:lineRule="auto"/>
        <w:ind w:left="3183" w:hanging="1650"/>
        <w:outlineLvl w:val="0"/>
        <w:rPr>
          <w:rFonts w:ascii="Arial" w:eastAsia="Times New Roman" w:hAnsi="Arial" w:cs="Arial"/>
          <w:b/>
          <w:bCs/>
          <w:sz w:val="24"/>
          <w:szCs w:val="24"/>
        </w:rPr>
      </w:pPr>
      <w:bookmarkStart w:id="44" w:name="_bookmark43"/>
      <w:bookmarkEnd w:id="44"/>
      <w:r w:rsidRPr="00125FE2">
        <w:rPr>
          <w:rFonts w:ascii="Arial" w:eastAsia="Times New Roman" w:hAnsi="Arial" w:cs="Arial"/>
          <w:b/>
          <w:bCs/>
          <w:sz w:val="24"/>
          <w:szCs w:val="24"/>
        </w:rPr>
        <w:t>Раздел</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6.</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Особые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доступности</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городской</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среды</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для маломобильных групп населения</w:t>
      </w:r>
    </w:p>
    <w:p w14:paraId="78A30187" w14:textId="77777777" w:rsidR="00881CF1" w:rsidRPr="00125FE2" w:rsidRDefault="00881CF1" w:rsidP="00881CF1">
      <w:pPr>
        <w:widowControl w:val="0"/>
        <w:autoSpaceDE w:val="0"/>
        <w:autoSpaceDN w:val="0"/>
        <w:spacing w:before="6" w:after="0" w:line="240" w:lineRule="auto"/>
        <w:rPr>
          <w:rFonts w:ascii="Arial" w:eastAsia="Times New Roman" w:hAnsi="Arial" w:cs="Arial"/>
          <w:b/>
          <w:sz w:val="24"/>
          <w:szCs w:val="24"/>
        </w:rPr>
      </w:pPr>
    </w:p>
    <w:p w14:paraId="207E9985" w14:textId="77777777" w:rsidR="00881CF1" w:rsidRPr="00125FE2" w:rsidRDefault="00881CF1" w:rsidP="000B391D">
      <w:pPr>
        <w:widowControl w:val="0"/>
        <w:numPr>
          <w:ilvl w:val="1"/>
          <w:numId w:val="53"/>
        </w:numPr>
        <w:tabs>
          <w:tab w:val="left" w:pos="177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 рамках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решения задачи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обеспечения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качества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городской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среды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при подготовке проектной документации по благоустройству территорий предусматриваются мероприятия, обеспечивающие максимально возможную интеграцию инвалидов во все сферы жизни общества: труд, быт, </w:t>
      </w:r>
      <w:r w:rsidRPr="00125FE2">
        <w:rPr>
          <w:rFonts w:ascii="Arial" w:eastAsia="Times New Roman" w:hAnsi="Arial" w:cs="Arial"/>
          <w:sz w:val="24"/>
          <w:szCs w:val="24"/>
        </w:rPr>
        <w:lastRenderedPageBreak/>
        <w:t>образование, досуг, проживание, реабилитация.</w:t>
      </w:r>
    </w:p>
    <w:p w14:paraId="33D4585C" w14:textId="77777777" w:rsidR="00881CF1" w:rsidRPr="00125FE2" w:rsidRDefault="00881CF1" w:rsidP="000B391D">
      <w:pPr>
        <w:widowControl w:val="0"/>
        <w:numPr>
          <w:ilvl w:val="1"/>
          <w:numId w:val="53"/>
        </w:numPr>
        <w:tabs>
          <w:tab w:val="left" w:pos="1779"/>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объектов благоустройства территории жилой застройки, у</w:t>
      </w:r>
      <w:r w:rsidR="003523E5" w:rsidRPr="00125FE2">
        <w:rPr>
          <w:rFonts w:ascii="Arial" w:eastAsia="Times New Roman" w:hAnsi="Arial" w:cs="Arial"/>
          <w:sz w:val="24"/>
          <w:szCs w:val="24"/>
        </w:rPr>
        <w:t xml:space="preserve">лиц и дорог, объектов культурно – </w:t>
      </w:r>
      <w:r w:rsidRPr="00125FE2">
        <w:rPr>
          <w:rFonts w:ascii="Arial" w:eastAsia="Times New Roman" w:hAnsi="Arial" w:cs="Arial"/>
          <w:sz w:val="24"/>
          <w:szCs w:val="24"/>
        </w:rPr>
        <w:t>бытового обслуживания предусматривается оснащение этих объектов элементами и техническими средствами, обеспечивающими доступность объектов для инвалидов и иных маломобильных групп населения.</w:t>
      </w:r>
    </w:p>
    <w:p w14:paraId="744EA17A" w14:textId="32FB2FD3" w:rsidR="00881CF1" w:rsidRPr="00125FE2" w:rsidRDefault="00881CF1" w:rsidP="000B391D">
      <w:pPr>
        <w:widowControl w:val="0"/>
        <w:numPr>
          <w:ilvl w:val="1"/>
          <w:numId w:val="53"/>
        </w:numPr>
        <w:tabs>
          <w:tab w:val="left" w:pos="1779"/>
        </w:tabs>
        <w:autoSpaceDE w:val="0"/>
        <w:autoSpaceDN w:val="0"/>
        <w:spacing w:before="1"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подготовке проектной документации по благоустройству территорий должны соблюдаться требования Федерального </w:t>
      </w:r>
      <w:hyperlink r:id="rId50" w:history="1">
        <w:r w:rsidRPr="00125FE2">
          <w:rPr>
            <w:rFonts w:ascii="Arial" w:eastAsia="Times New Roman" w:hAnsi="Arial" w:cs="Arial"/>
            <w:sz w:val="24"/>
            <w:szCs w:val="24"/>
          </w:rPr>
          <w:t>закона</w:t>
        </w:r>
      </w:hyperlink>
      <w:r w:rsidRPr="00125FE2">
        <w:rPr>
          <w:rFonts w:ascii="Arial" w:eastAsia="Times New Roman" w:hAnsi="Arial" w:cs="Arial"/>
          <w:sz w:val="24"/>
          <w:szCs w:val="24"/>
        </w:rPr>
        <w:t xml:space="preserve"> от 24.11.1995 № 181-ФЗ «О социальной защите инвалидов в Российской Федерации», Федерального </w:t>
      </w:r>
      <w:hyperlink r:id="rId51" w:history="1">
        <w:r w:rsidRPr="00125FE2">
          <w:rPr>
            <w:rFonts w:ascii="Arial" w:eastAsia="Times New Roman" w:hAnsi="Arial" w:cs="Arial"/>
            <w:sz w:val="24"/>
            <w:szCs w:val="24"/>
          </w:rPr>
          <w:t>закона</w:t>
        </w:r>
      </w:hyperlink>
      <w:r w:rsidRPr="00125FE2">
        <w:rPr>
          <w:rFonts w:ascii="Arial" w:eastAsia="Times New Roman" w:hAnsi="Arial" w:cs="Arial"/>
          <w:sz w:val="24"/>
          <w:szCs w:val="24"/>
        </w:rPr>
        <w:t xml:space="preserve"> от 30.12.2009 № 384-ФЗ «Технический регламент о безопасности зданий и сооружений», </w:t>
      </w:r>
      <w:hyperlink r:id="rId52" w:history="1">
        <w:r w:rsidR="00F77079" w:rsidRPr="00125FE2">
          <w:rPr>
            <w:rFonts w:ascii="Arial" w:eastAsia="Times New Roman" w:hAnsi="Arial" w:cs="Arial"/>
            <w:sz w:val="24"/>
            <w:szCs w:val="24"/>
          </w:rPr>
          <w:t>СП 59.13330.2020</w:t>
        </w:r>
        <w:r w:rsidRPr="00125FE2">
          <w:rPr>
            <w:rFonts w:ascii="Arial" w:eastAsia="Times New Roman" w:hAnsi="Arial" w:cs="Arial"/>
            <w:sz w:val="24"/>
            <w:szCs w:val="24"/>
          </w:rPr>
          <w:t xml:space="preserve"> </w:t>
        </w:r>
      </w:hyperlink>
      <w:r w:rsidRPr="00125FE2">
        <w:rPr>
          <w:rFonts w:ascii="Arial" w:eastAsia="Times New Roman" w:hAnsi="Arial" w:cs="Arial"/>
          <w:sz w:val="24"/>
          <w:szCs w:val="24"/>
        </w:rPr>
        <w:t>«СНиП 35- 01-2001 «Доступность зданий и сооружений для маломобильных групп населения»,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утвержденного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приказом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Минстроя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России от</w:t>
      </w:r>
      <w:r w:rsidRPr="00125FE2">
        <w:rPr>
          <w:rFonts w:ascii="Arial" w:eastAsia="Times New Roman" w:hAnsi="Arial" w:cs="Arial"/>
          <w:spacing w:val="-5"/>
          <w:sz w:val="24"/>
          <w:szCs w:val="24"/>
        </w:rPr>
        <w:t xml:space="preserve"> </w:t>
      </w:r>
      <w:r w:rsidR="00F77079" w:rsidRPr="00125FE2">
        <w:rPr>
          <w:rFonts w:ascii="Arial" w:eastAsia="Times New Roman" w:hAnsi="Arial" w:cs="Arial"/>
          <w:sz w:val="24"/>
          <w:szCs w:val="24"/>
        </w:rPr>
        <w:t>30.12.2020</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 </w:t>
      </w:r>
      <w:r w:rsidR="00F77079" w:rsidRPr="00125FE2">
        <w:rPr>
          <w:rFonts w:ascii="Arial" w:eastAsia="Times New Roman" w:hAnsi="Arial" w:cs="Arial"/>
          <w:sz w:val="24"/>
          <w:szCs w:val="24"/>
        </w:rPr>
        <w:t>904</w:t>
      </w:r>
      <w:r w:rsidRPr="00125FE2">
        <w:rPr>
          <w:rFonts w:ascii="Arial" w:eastAsia="Times New Roman" w:hAnsi="Arial" w:cs="Arial"/>
          <w:sz w:val="24"/>
          <w:szCs w:val="24"/>
        </w:rPr>
        <w:t>/пр, СП 35-101-2001 «Проектирование зданий и сооружений с учетом доступности для маломобильных групп населения. Общие положения», утвержденного приказом</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ГУП</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«Научно – проектный</w:t>
      </w:r>
      <w:r w:rsidR="00125FE2">
        <w:rPr>
          <w:rFonts w:ascii="Arial" w:eastAsia="Times New Roman" w:hAnsi="Arial" w:cs="Arial"/>
          <w:sz w:val="24"/>
          <w:szCs w:val="24"/>
        </w:rPr>
        <w:t xml:space="preserve"> </w:t>
      </w:r>
      <w:r w:rsidRPr="00125FE2">
        <w:rPr>
          <w:rFonts w:ascii="Arial" w:eastAsia="Times New Roman" w:hAnsi="Arial" w:cs="Arial"/>
          <w:sz w:val="24"/>
          <w:szCs w:val="24"/>
        </w:rPr>
        <w:t>институт</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учебно – воспитательных,</w:t>
      </w:r>
      <w:r w:rsidRPr="00125FE2">
        <w:rPr>
          <w:rFonts w:ascii="Arial" w:eastAsia="Times New Roman" w:hAnsi="Arial" w:cs="Arial"/>
          <w:spacing w:val="18"/>
          <w:sz w:val="24"/>
          <w:szCs w:val="24"/>
        </w:rPr>
        <w:t xml:space="preserve"> </w:t>
      </w:r>
      <w:r w:rsidR="003523E5" w:rsidRPr="00125FE2">
        <w:rPr>
          <w:rFonts w:ascii="Arial" w:eastAsia="Times New Roman" w:hAnsi="Arial" w:cs="Arial"/>
          <w:spacing w:val="-2"/>
          <w:sz w:val="24"/>
          <w:szCs w:val="24"/>
        </w:rPr>
        <w:t xml:space="preserve">торгово – </w:t>
      </w:r>
      <w:r w:rsidRPr="00125FE2">
        <w:rPr>
          <w:rFonts w:ascii="Arial" w:eastAsia="Times New Roman" w:hAnsi="Arial" w:cs="Arial"/>
          <w:sz w:val="24"/>
          <w:szCs w:val="24"/>
        </w:rPr>
        <w:t>бытовых и досуговых зданий» от 16.07.2001 № 5а, и иных требований, указанных в сводах правил и национальных стандартах в части обеспечения доступа инвалидов.</w:t>
      </w:r>
    </w:p>
    <w:p w14:paraId="0795C048" w14:textId="1A591C9C" w:rsidR="00881CF1" w:rsidRPr="00125FE2" w:rsidRDefault="00881CF1" w:rsidP="000B391D">
      <w:pPr>
        <w:widowControl w:val="0"/>
        <w:numPr>
          <w:ilvl w:val="1"/>
          <w:numId w:val="53"/>
        </w:numPr>
        <w:tabs>
          <w:tab w:val="left" w:pos="1779"/>
        </w:tabs>
        <w:autoSpaceDE w:val="0"/>
        <w:autoSpaceDN w:val="0"/>
        <w:spacing w:before="2"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новом строительстве, реконструкции, капитальном ремонте объектов улично – дорожной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сети должны быть обеспечены следующие </w:t>
      </w:r>
      <w:r w:rsidRPr="00125FE2">
        <w:rPr>
          <w:rFonts w:ascii="Arial" w:eastAsia="Times New Roman" w:hAnsi="Arial" w:cs="Arial"/>
          <w:spacing w:val="-2"/>
          <w:sz w:val="24"/>
          <w:szCs w:val="24"/>
        </w:rPr>
        <w:t>параметры:</w:t>
      </w:r>
    </w:p>
    <w:p w14:paraId="16FE407B" w14:textId="2FD442F6" w:rsidR="00881CF1" w:rsidRPr="00125FE2" w:rsidRDefault="00881CF1" w:rsidP="000B391D">
      <w:pPr>
        <w:widowControl w:val="0"/>
        <w:numPr>
          <w:ilvl w:val="2"/>
          <w:numId w:val="53"/>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Для инвалидов с поражением опорно – двигательного</w:t>
      </w:r>
      <w:r w:rsidR="00125FE2">
        <w:rPr>
          <w:rFonts w:ascii="Arial" w:eastAsia="Times New Roman" w:hAnsi="Arial" w:cs="Arial"/>
          <w:sz w:val="24"/>
          <w:szCs w:val="24"/>
        </w:rPr>
        <w:t xml:space="preserve"> </w:t>
      </w:r>
      <w:r w:rsidRPr="00125FE2">
        <w:rPr>
          <w:rFonts w:ascii="Arial" w:eastAsia="Times New Roman" w:hAnsi="Arial" w:cs="Arial"/>
          <w:sz w:val="24"/>
          <w:szCs w:val="24"/>
        </w:rPr>
        <w:t>аппарата, в том числе передвигающихся на крес</w:t>
      </w:r>
      <w:r w:rsidR="003523E5" w:rsidRPr="00125FE2">
        <w:rPr>
          <w:rFonts w:ascii="Arial" w:eastAsia="Times New Roman" w:hAnsi="Arial" w:cs="Arial"/>
          <w:sz w:val="24"/>
          <w:szCs w:val="24"/>
        </w:rPr>
        <w:t xml:space="preserve">ле – </w:t>
      </w:r>
      <w:r w:rsidRPr="00125FE2">
        <w:rPr>
          <w:rFonts w:ascii="Arial" w:eastAsia="Times New Roman" w:hAnsi="Arial" w:cs="Arial"/>
          <w:sz w:val="24"/>
          <w:szCs w:val="24"/>
        </w:rPr>
        <w:t xml:space="preserve">коляске или с дополнительными опорами, должны быть обеспечены соответствующие параметры проходов и проездов, включающие предельные уклоны поперечных и продольных </w:t>
      </w:r>
      <w:r w:rsidRPr="00125FE2">
        <w:rPr>
          <w:rFonts w:ascii="Arial" w:eastAsia="Times New Roman" w:hAnsi="Arial" w:cs="Arial"/>
          <w:spacing w:val="-2"/>
          <w:sz w:val="24"/>
          <w:szCs w:val="24"/>
        </w:rPr>
        <w:t>профилей.</w:t>
      </w:r>
    </w:p>
    <w:p w14:paraId="32FC7C9C" w14:textId="77777777" w:rsidR="00881CF1" w:rsidRPr="00125FE2" w:rsidRDefault="00881CF1" w:rsidP="000B391D">
      <w:pPr>
        <w:widowControl w:val="0"/>
        <w:numPr>
          <w:ilvl w:val="1"/>
          <w:numId w:val="53"/>
        </w:numPr>
        <w:tabs>
          <w:tab w:val="left" w:pos="1779"/>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14:paraId="1B4542EB" w14:textId="77777777" w:rsidR="00881CF1" w:rsidRPr="00125FE2" w:rsidRDefault="00881CF1" w:rsidP="000B391D">
      <w:pPr>
        <w:widowControl w:val="0"/>
        <w:numPr>
          <w:ilvl w:val="1"/>
          <w:numId w:val="53"/>
        </w:numPr>
        <w:tabs>
          <w:tab w:val="left" w:pos="1779"/>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Собственники (правообладатели) объектов и элементов благоустройства должны создавать инвалидам и маломобильным группам населения равные условия жизнедеятельности с другими категориями населения, в том числе равные условия доступности.</w:t>
      </w:r>
    </w:p>
    <w:p w14:paraId="4B24E778" w14:textId="77777777" w:rsidR="00881CF1" w:rsidRPr="00125FE2" w:rsidRDefault="00881CF1" w:rsidP="00881CF1">
      <w:pPr>
        <w:widowControl w:val="0"/>
        <w:autoSpaceDE w:val="0"/>
        <w:autoSpaceDN w:val="0"/>
        <w:spacing w:before="3" w:after="0" w:line="240" w:lineRule="auto"/>
        <w:rPr>
          <w:rFonts w:ascii="Arial" w:eastAsia="Times New Roman" w:hAnsi="Arial" w:cs="Arial"/>
          <w:sz w:val="24"/>
          <w:szCs w:val="24"/>
        </w:rPr>
      </w:pPr>
    </w:p>
    <w:p w14:paraId="61D0C5FA" w14:textId="77777777" w:rsidR="00881CF1" w:rsidRPr="00125FE2" w:rsidRDefault="00881CF1" w:rsidP="00881CF1">
      <w:pPr>
        <w:widowControl w:val="0"/>
        <w:autoSpaceDE w:val="0"/>
        <w:autoSpaceDN w:val="0"/>
        <w:spacing w:after="0" w:line="240" w:lineRule="auto"/>
        <w:ind w:left="3452" w:hanging="1856"/>
        <w:outlineLvl w:val="0"/>
        <w:rPr>
          <w:rFonts w:ascii="Arial" w:eastAsia="Times New Roman" w:hAnsi="Arial" w:cs="Arial"/>
          <w:b/>
          <w:bCs/>
          <w:sz w:val="24"/>
          <w:szCs w:val="24"/>
        </w:rPr>
      </w:pPr>
      <w:bookmarkStart w:id="45" w:name="_bookmark44"/>
      <w:bookmarkEnd w:id="45"/>
      <w:r w:rsidRPr="00125FE2">
        <w:rPr>
          <w:rFonts w:ascii="Arial" w:eastAsia="Times New Roman" w:hAnsi="Arial" w:cs="Arial"/>
          <w:b/>
          <w:bCs/>
          <w:sz w:val="24"/>
          <w:szCs w:val="24"/>
        </w:rPr>
        <w:t>Раздел</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7.</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облику</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зданий</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различного</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назначения</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и разной формы собственности</w:t>
      </w:r>
    </w:p>
    <w:p w14:paraId="2147EA6E" w14:textId="77777777" w:rsidR="00881CF1" w:rsidRPr="00125FE2" w:rsidRDefault="00881CF1" w:rsidP="00881CF1">
      <w:pPr>
        <w:widowControl w:val="0"/>
        <w:autoSpaceDE w:val="0"/>
        <w:autoSpaceDN w:val="0"/>
        <w:spacing w:before="8" w:after="0" w:line="240" w:lineRule="auto"/>
        <w:rPr>
          <w:rFonts w:ascii="Arial" w:eastAsia="Times New Roman" w:hAnsi="Arial" w:cs="Arial"/>
          <w:b/>
          <w:sz w:val="24"/>
          <w:szCs w:val="24"/>
        </w:rPr>
      </w:pPr>
    </w:p>
    <w:p w14:paraId="5EF932EF" w14:textId="77777777" w:rsidR="007E04AD" w:rsidRPr="00125FE2" w:rsidRDefault="007E04AD" w:rsidP="007E04AD">
      <w:pPr>
        <w:widowControl w:val="0"/>
        <w:numPr>
          <w:ilvl w:val="1"/>
          <w:numId w:val="54"/>
        </w:numPr>
        <w:tabs>
          <w:tab w:val="left" w:pos="1779"/>
        </w:tabs>
        <w:autoSpaceDE w:val="0"/>
        <w:autoSpaceDN w:val="0"/>
        <w:spacing w:after="0" w:line="240" w:lineRule="auto"/>
        <w:ind w:right="267" w:firstLine="707"/>
        <w:jc w:val="both"/>
        <w:rPr>
          <w:rFonts w:ascii="Arial" w:eastAsia="Times New Roman" w:hAnsi="Arial" w:cs="Arial"/>
          <w:sz w:val="24"/>
          <w:szCs w:val="24"/>
        </w:rPr>
      </w:pPr>
      <w:bookmarkStart w:id="46" w:name="_bookmark77"/>
      <w:bookmarkEnd w:id="46"/>
      <w:r w:rsidRPr="00125FE2">
        <w:rPr>
          <w:rFonts w:ascii="Arial" w:eastAsia="Times New Roman" w:hAnsi="Arial" w:cs="Arial"/>
          <w:sz w:val="24"/>
          <w:szCs w:val="24"/>
        </w:rPr>
        <w:t xml:space="preserve">Требования к внешнему виду фасадов объектов капитального </w:t>
      </w:r>
      <w:r w:rsidRPr="00125FE2">
        <w:rPr>
          <w:rFonts w:ascii="Arial" w:eastAsia="Times New Roman" w:hAnsi="Arial" w:cs="Arial"/>
          <w:spacing w:val="-2"/>
          <w:sz w:val="24"/>
          <w:szCs w:val="24"/>
        </w:rPr>
        <w:t>строительства:</w:t>
      </w:r>
    </w:p>
    <w:p w14:paraId="1923E4C7" w14:textId="77777777" w:rsidR="007E04AD" w:rsidRPr="00125FE2" w:rsidRDefault="007E04AD" w:rsidP="007E04AD">
      <w:pPr>
        <w:widowControl w:val="0"/>
        <w:numPr>
          <w:ilvl w:val="2"/>
          <w:numId w:val="54"/>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Цветовое решение зданий и сооружений принимается в соответствии с колористическим решением, администрацией городского поселения-город Семилуки.</w:t>
      </w:r>
    </w:p>
    <w:p w14:paraId="110C53A1" w14:textId="77777777" w:rsidR="007E04AD" w:rsidRPr="00125FE2" w:rsidRDefault="007E04AD" w:rsidP="007E04AD">
      <w:pPr>
        <w:widowControl w:val="0"/>
        <w:numPr>
          <w:ilvl w:val="2"/>
          <w:numId w:val="54"/>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Порядок согласования дизайн – проекта изменения фасада осуществляется в соответствии с Дизайн –регламентом «Внешний вид фасадов зданий и сооружений», утвержденном постановлением главы администрации от 13.12.2018г №688.</w:t>
      </w:r>
    </w:p>
    <w:p w14:paraId="20F0F6D8" w14:textId="77777777" w:rsidR="007E04AD" w:rsidRPr="00125FE2" w:rsidRDefault="007E04AD" w:rsidP="007E04AD">
      <w:pPr>
        <w:widowControl w:val="0"/>
        <w:numPr>
          <w:ilvl w:val="2"/>
          <w:numId w:val="54"/>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lastRenderedPageBreak/>
        <w:t>Для обеспечения поверхностного водоотвода от зданий и сооружений по их периметру должно быть выполнено устройство отмостки с надежной гидроизоляцией.</w:t>
      </w:r>
    </w:p>
    <w:p w14:paraId="573A8E84" w14:textId="77777777" w:rsidR="007E04AD" w:rsidRPr="00125FE2" w:rsidRDefault="007E04AD" w:rsidP="008C7803">
      <w:pPr>
        <w:widowControl w:val="0"/>
        <w:autoSpaceDE w:val="0"/>
        <w:autoSpaceDN w:val="0"/>
        <w:spacing w:after="0" w:line="321" w:lineRule="exact"/>
        <w:ind w:left="567"/>
        <w:jc w:val="both"/>
        <w:rPr>
          <w:rFonts w:ascii="Arial" w:eastAsia="Times New Roman" w:hAnsi="Arial" w:cs="Arial"/>
          <w:spacing w:val="-2"/>
          <w:sz w:val="24"/>
          <w:szCs w:val="24"/>
        </w:rPr>
      </w:pPr>
      <w:r w:rsidRPr="00125FE2">
        <w:rPr>
          <w:rFonts w:ascii="Arial" w:eastAsia="Times New Roman" w:hAnsi="Arial" w:cs="Arial"/>
          <w:sz w:val="24"/>
          <w:szCs w:val="24"/>
        </w:rPr>
        <w:t>Уклон</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отмостки</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должен</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менее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10</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промилле</w:t>
      </w:r>
      <w:r w:rsidRPr="00125FE2">
        <w:rPr>
          <w:rFonts w:ascii="Arial" w:eastAsia="Times New Roman" w:hAnsi="Arial" w:cs="Arial"/>
          <w:spacing w:val="1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сторону</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13"/>
          <w:sz w:val="24"/>
          <w:szCs w:val="24"/>
        </w:rPr>
        <w:t xml:space="preserve"> </w:t>
      </w:r>
      <w:r w:rsidRPr="00125FE2">
        <w:rPr>
          <w:rFonts w:ascii="Arial" w:eastAsia="Times New Roman" w:hAnsi="Arial" w:cs="Arial"/>
          <w:spacing w:val="-2"/>
          <w:sz w:val="24"/>
          <w:szCs w:val="24"/>
        </w:rPr>
        <w:t>здания.</w:t>
      </w:r>
      <w:r w:rsidR="008C7803"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Ширина отмостки для зданий и сооружений - 0,8 - 1,2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14:paraId="7C7A33D1" w14:textId="77777777" w:rsidR="007E04AD" w:rsidRPr="00125FE2" w:rsidRDefault="007E04AD" w:rsidP="007E04AD">
      <w:pPr>
        <w:widowControl w:val="0"/>
        <w:numPr>
          <w:ilvl w:val="2"/>
          <w:numId w:val="54"/>
        </w:numPr>
        <w:tabs>
          <w:tab w:val="left" w:pos="2062"/>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При организации водоотвода со скатных крыш через водосточные трубы следует:</w:t>
      </w:r>
    </w:p>
    <w:p w14:paraId="7722DF4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FDC4E22"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не допускать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высоты свободного падения воды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из</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выходного отверстия трубы более 200 мм;</w:t>
      </w:r>
    </w:p>
    <w:p w14:paraId="11AE2FC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местах стока воды из трубы на основные пешеходные коммуникации предусматривать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14:paraId="626B3BA2"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выполнять устройство дренажа в местах стока воды из трубы на газон или иные мягкие виды покрытий.</w:t>
      </w:r>
    </w:p>
    <w:p w14:paraId="46DB8FFD" w14:textId="77777777" w:rsidR="007E04AD" w:rsidRPr="00125FE2" w:rsidRDefault="007E04AD" w:rsidP="007E04AD">
      <w:pPr>
        <w:widowControl w:val="0"/>
        <w:numPr>
          <w:ilvl w:val="2"/>
          <w:numId w:val="54"/>
        </w:numPr>
        <w:tabs>
          <w:tab w:val="left" w:pos="2062"/>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карнизных участках кровель следует предусматривать установку на кровле кабельной системы противообледенения. Для предотвращения ледяных образований в местах стока воды, собственник (правообладатель)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обязан</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обеспечивать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постоянную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места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стока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воды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от водоотвода со скатных крыш через водосточные трубы.</w:t>
      </w:r>
    </w:p>
    <w:p w14:paraId="702FCA74" w14:textId="77777777" w:rsidR="007E04AD" w:rsidRPr="00125FE2" w:rsidRDefault="007E04AD" w:rsidP="007E04AD">
      <w:pPr>
        <w:widowControl w:val="0"/>
        <w:numPr>
          <w:ilvl w:val="1"/>
          <w:numId w:val="54"/>
        </w:numPr>
        <w:tabs>
          <w:tab w:val="left" w:pos="1779"/>
        </w:tabs>
        <w:autoSpaceDE w:val="0"/>
        <w:autoSpaceDN w:val="0"/>
        <w:spacing w:after="0" w:line="322" w:lineRule="exact"/>
        <w:ind w:left="1778"/>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наружных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кондиционеров</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антенн.</w:t>
      </w:r>
    </w:p>
    <w:p w14:paraId="7476B368" w14:textId="77777777" w:rsidR="007E04AD" w:rsidRPr="00125FE2" w:rsidRDefault="007E04AD" w:rsidP="007E04AD">
      <w:pPr>
        <w:widowControl w:val="0"/>
        <w:numPr>
          <w:ilvl w:val="2"/>
          <w:numId w:val="54"/>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Размещение наружных блоков систем кондиционирования и антенн («тарелок») на зданиях, расположенных вдоль магистральных улиц общегородского и районного значения города, разрешается при обязательном согласии собственников зданий, сооружений, помещений:</w:t>
      </w:r>
    </w:p>
    <w:p w14:paraId="08CD92F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на кровлях зданий и (или) сооружений (крышные кондиционеры с внутренними воздуховодными каналами);</w:t>
      </w:r>
    </w:p>
    <w:p w14:paraId="518B129F"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14:paraId="5F564D41"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на дворовых фасадах, брандмауэрах – упорядоченно, с привязкой к единой системе осей на фасаде;</w:t>
      </w:r>
    </w:p>
    <w:p w14:paraId="0CDE9B3F"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лоджиях,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нишах – 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наиболее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незаметных</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местах;</w:t>
      </w:r>
    </w:p>
    <w:p w14:paraId="52F67130" w14:textId="77777777" w:rsidR="007E04AD" w:rsidRPr="00125FE2" w:rsidRDefault="007E04AD" w:rsidP="007E04AD">
      <w:pPr>
        <w:widowControl w:val="0"/>
        <w:numPr>
          <w:ilvl w:val="0"/>
          <w:numId w:val="15"/>
        </w:numPr>
        <w:tabs>
          <w:tab w:val="left" w:pos="1496"/>
        </w:tabs>
        <w:autoSpaceDE w:val="0"/>
        <w:autoSpaceDN w:val="0"/>
        <w:spacing w:before="1"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арочном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проеме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высоте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менее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3,0</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поверхности</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земли.</w:t>
      </w:r>
    </w:p>
    <w:p w14:paraId="53612C35" w14:textId="77777777" w:rsidR="007E04AD" w:rsidRPr="00125FE2" w:rsidRDefault="007E04AD" w:rsidP="007E04AD">
      <w:pPr>
        <w:widowControl w:val="0"/>
        <w:numPr>
          <w:ilvl w:val="2"/>
          <w:numId w:val="54"/>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14:paraId="51E9CB10" w14:textId="77777777" w:rsidR="007E04AD" w:rsidRPr="00125FE2" w:rsidRDefault="007E04AD" w:rsidP="007E04AD">
      <w:pPr>
        <w:widowControl w:val="0"/>
        <w:numPr>
          <w:ilvl w:val="2"/>
          <w:numId w:val="54"/>
        </w:numPr>
        <w:tabs>
          <w:tab w:val="left" w:pos="206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наружных блоков систем кондиционирования и </w:t>
      </w:r>
      <w:r w:rsidRPr="00125FE2">
        <w:rPr>
          <w:rFonts w:ascii="Arial" w:eastAsia="Times New Roman" w:hAnsi="Arial" w:cs="Arial"/>
          <w:sz w:val="24"/>
          <w:szCs w:val="24"/>
        </w:rPr>
        <w:lastRenderedPageBreak/>
        <w:t>вентиляции не допускается:</w:t>
      </w:r>
    </w:p>
    <w:p w14:paraId="11200E8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на поверхности фасадов, ориентированных на улицы общегородского </w:t>
      </w:r>
      <w:r w:rsidRPr="00125FE2">
        <w:rPr>
          <w:rFonts w:ascii="Arial" w:eastAsia="Times New Roman" w:hAnsi="Arial" w:cs="Arial"/>
          <w:spacing w:val="-2"/>
          <w:sz w:val="24"/>
          <w:szCs w:val="24"/>
        </w:rPr>
        <w:t>значения;</w:t>
      </w:r>
    </w:p>
    <w:p w14:paraId="15DA82ED" w14:textId="77777777" w:rsidR="007E04AD" w:rsidRPr="00125FE2" w:rsidRDefault="007E04AD" w:rsidP="007E04AD">
      <w:pPr>
        <w:widowControl w:val="0"/>
        <w:numPr>
          <w:ilvl w:val="0"/>
          <w:numId w:val="15"/>
        </w:numPr>
        <w:tabs>
          <w:tab w:val="left" w:pos="1496"/>
          <w:tab w:val="left" w:pos="2169"/>
          <w:tab w:val="left" w:pos="3529"/>
          <w:tab w:val="left" w:pos="5009"/>
          <w:tab w:val="left" w:pos="6896"/>
          <w:tab w:val="left" w:pos="8378"/>
          <w:tab w:val="left" w:pos="9151"/>
        </w:tabs>
        <w:autoSpaceDE w:val="0"/>
        <w:autoSpaceDN w:val="0"/>
        <w:spacing w:before="89" w:after="0" w:line="240" w:lineRule="auto"/>
        <w:ind w:right="267" w:firstLine="707"/>
        <w:jc w:val="both"/>
        <w:rPr>
          <w:rFonts w:ascii="Arial" w:eastAsia="Times New Roman" w:hAnsi="Arial" w:cs="Arial"/>
          <w:sz w:val="24"/>
          <w:szCs w:val="24"/>
        </w:rPr>
      </w:pPr>
      <w:r w:rsidRPr="00125FE2">
        <w:rPr>
          <w:rFonts w:ascii="Arial" w:eastAsia="Times New Roman" w:hAnsi="Arial" w:cs="Arial"/>
          <w:spacing w:val="-6"/>
          <w:sz w:val="24"/>
          <w:szCs w:val="24"/>
        </w:rPr>
        <w:t>на</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фасадах</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объектов</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культурного</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наследия</w:t>
      </w:r>
      <w:r w:rsidR="00C03642"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без</w:t>
      </w:r>
      <w:r w:rsidR="00C03642"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наличия </w:t>
      </w:r>
      <w:r w:rsidRPr="00125FE2">
        <w:rPr>
          <w:rFonts w:ascii="Arial" w:eastAsia="Times New Roman" w:hAnsi="Arial" w:cs="Arial"/>
          <w:sz w:val="24"/>
          <w:szCs w:val="24"/>
        </w:rPr>
        <w:t>соответствующего разрешения;</w:t>
      </w:r>
    </w:p>
    <w:p w14:paraId="7ADD79D0" w14:textId="77777777" w:rsidR="007E04AD" w:rsidRPr="00125FE2" w:rsidRDefault="007E04AD" w:rsidP="007E04A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над</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пешеходными</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тротуарами;</w:t>
      </w:r>
    </w:p>
    <w:p w14:paraId="1D9717D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оконных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дверных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проемах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выступанием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плоскость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фасада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(или) без использования маскирующих ограждений.</w:t>
      </w:r>
    </w:p>
    <w:p w14:paraId="487AC044" w14:textId="77777777" w:rsidR="007E04AD" w:rsidRPr="00125FE2" w:rsidRDefault="007E04AD" w:rsidP="007E04AD">
      <w:pPr>
        <w:widowControl w:val="0"/>
        <w:numPr>
          <w:ilvl w:val="2"/>
          <w:numId w:val="54"/>
        </w:numPr>
        <w:tabs>
          <w:tab w:val="left" w:pos="2062"/>
        </w:tabs>
        <w:autoSpaceDE w:val="0"/>
        <w:autoSpaceDN w:val="0"/>
        <w:spacing w:after="0" w:line="321" w:lineRule="exact"/>
        <w:ind w:left="2062"/>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антенн</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разрешается:</w:t>
      </w:r>
    </w:p>
    <w:p w14:paraId="282EC1C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 кровлях зданий и (или) сооружений – компактными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упорядоченными группами с использованием единой несущей основы (при необходимости – с устройством ограждения);</w:t>
      </w:r>
    </w:p>
    <w:p w14:paraId="24CCB74D"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на дворовых фасадах, глухих стенах, брандмауэрах, не просматривающихся с улицы;</w:t>
      </w:r>
    </w:p>
    <w:p w14:paraId="5CA0CDCD"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на дворовых фасадах – в простенках между окнами на пересечении вертикальной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оси простенка 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соответствующей верхней границе оконного </w:t>
      </w:r>
      <w:r w:rsidRPr="00125FE2">
        <w:rPr>
          <w:rFonts w:ascii="Arial" w:eastAsia="Times New Roman" w:hAnsi="Arial" w:cs="Arial"/>
          <w:spacing w:val="-2"/>
          <w:sz w:val="24"/>
          <w:szCs w:val="24"/>
        </w:rPr>
        <w:t>проема;</w:t>
      </w:r>
    </w:p>
    <w:p w14:paraId="2004209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на зданиях малоэтажной застройки – в наиболее незаметных местах без ущерба объемным и силуэтным характеристикам зданий и сооружений.</w:t>
      </w:r>
    </w:p>
    <w:p w14:paraId="59632901" w14:textId="77777777" w:rsidR="007E04AD" w:rsidRPr="00125FE2" w:rsidRDefault="007E04AD" w:rsidP="007E04AD">
      <w:pPr>
        <w:widowControl w:val="0"/>
        <w:numPr>
          <w:ilvl w:val="2"/>
          <w:numId w:val="54"/>
        </w:numPr>
        <w:tabs>
          <w:tab w:val="left" w:pos="2062"/>
        </w:tabs>
        <w:autoSpaceDE w:val="0"/>
        <w:autoSpaceDN w:val="0"/>
        <w:spacing w:after="0" w:line="317" w:lineRule="exact"/>
        <w:ind w:left="2062"/>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антенн</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разрешается:</w:t>
      </w:r>
    </w:p>
    <w:p w14:paraId="4C28F7A2"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фасадах,</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ориентированных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улицы</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общегородского</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значения;</w:t>
      </w:r>
    </w:p>
    <w:p w14:paraId="5AB0EDBF" w14:textId="77777777" w:rsidR="007E04AD" w:rsidRPr="00125FE2" w:rsidRDefault="007E04AD" w:rsidP="007E04AD">
      <w:pPr>
        <w:widowControl w:val="0"/>
        <w:numPr>
          <w:ilvl w:val="0"/>
          <w:numId w:val="15"/>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на кровле, дворовых фасадах и брандмауэрах, просматривающихся с </w:t>
      </w:r>
      <w:r w:rsidRPr="00125FE2">
        <w:rPr>
          <w:rFonts w:ascii="Arial" w:eastAsia="Times New Roman" w:hAnsi="Arial" w:cs="Arial"/>
          <w:spacing w:val="-2"/>
          <w:sz w:val="24"/>
          <w:szCs w:val="24"/>
        </w:rPr>
        <w:t>улицы;</w:t>
      </w:r>
    </w:p>
    <w:p w14:paraId="509DA7C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на силуэтных завершениях зданий и сооружений (башнях, куполах), на парапетах, ограждениях кровли, вентиляционных трубах;</w:t>
      </w:r>
    </w:p>
    <w:p w14:paraId="4B3B677F" w14:textId="77777777" w:rsidR="007E04AD" w:rsidRPr="00125FE2" w:rsidRDefault="007E04AD" w:rsidP="007E04AD">
      <w:pPr>
        <w:widowControl w:val="0"/>
        <w:numPr>
          <w:ilvl w:val="0"/>
          <w:numId w:val="15"/>
        </w:numPr>
        <w:tabs>
          <w:tab w:val="left" w:pos="1496"/>
        </w:tabs>
        <w:autoSpaceDE w:val="0"/>
        <w:autoSpaceDN w:val="0"/>
        <w:spacing w:after="0" w:line="317" w:lineRule="exact"/>
        <w:ind w:left="1495"/>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угловой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фасада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здания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сооружения;</w:t>
      </w:r>
    </w:p>
    <w:p w14:paraId="40FE4EED"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ограждениях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балконов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лоджий.</w:t>
      </w:r>
    </w:p>
    <w:p w14:paraId="7726A120" w14:textId="77777777" w:rsidR="007E04AD" w:rsidRPr="00125FE2" w:rsidRDefault="007E04AD" w:rsidP="007E04AD">
      <w:pPr>
        <w:widowControl w:val="0"/>
        <w:numPr>
          <w:ilvl w:val="1"/>
          <w:numId w:val="54"/>
        </w:numPr>
        <w:tabs>
          <w:tab w:val="left" w:pos="1779"/>
        </w:tabs>
        <w:autoSpaceDE w:val="0"/>
        <w:autoSpaceDN w:val="0"/>
        <w:spacing w:after="0" w:line="240" w:lineRule="auto"/>
        <w:ind w:left="1778"/>
        <w:jc w:val="both"/>
        <w:rPr>
          <w:rFonts w:ascii="Arial" w:eastAsia="Times New Roman" w:hAnsi="Arial" w:cs="Arial"/>
          <w:sz w:val="24"/>
          <w:szCs w:val="24"/>
        </w:rPr>
      </w:pPr>
      <w:r w:rsidRPr="00125FE2">
        <w:rPr>
          <w:rFonts w:ascii="Arial" w:eastAsia="Times New Roman" w:hAnsi="Arial" w:cs="Arial"/>
          <w:sz w:val="24"/>
          <w:szCs w:val="24"/>
        </w:rPr>
        <w:t>Устройство</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оборудование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входов,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окон</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витрин.</w:t>
      </w:r>
    </w:p>
    <w:p w14:paraId="20005053" w14:textId="77777777" w:rsidR="007E04AD" w:rsidRPr="00125FE2" w:rsidRDefault="007E04AD" w:rsidP="007E04AD">
      <w:pPr>
        <w:widowControl w:val="0"/>
        <w:numPr>
          <w:ilvl w:val="2"/>
          <w:numId w:val="54"/>
        </w:numPr>
        <w:tabs>
          <w:tab w:val="left" w:pos="2062"/>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Расположение входов на фасаде, их габариты,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 – пространственному решению зданий и (или) сооружений, предусмотренному проектной документацией на строительство здания и (или) сооружения.</w:t>
      </w:r>
    </w:p>
    <w:p w14:paraId="471631D4" w14:textId="77777777" w:rsidR="007E04AD" w:rsidRPr="00125FE2" w:rsidRDefault="007E04AD" w:rsidP="007E04AD">
      <w:pPr>
        <w:widowControl w:val="0"/>
        <w:numPr>
          <w:ilvl w:val="2"/>
          <w:numId w:val="54"/>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Возможность размещения дополнительных входов определяется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 основе проектной документации, общей композиции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14:paraId="39827C44" w14:textId="77777777" w:rsidR="007E04AD" w:rsidRPr="00125FE2" w:rsidRDefault="007E04AD" w:rsidP="007E04AD">
      <w:pPr>
        <w:widowControl w:val="0"/>
        <w:numPr>
          <w:ilvl w:val="2"/>
          <w:numId w:val="54"/>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14:paraId="5DE605E8" w14:textId="77777777" w:rsidR="007E04AD" w:rsidRPr="00125FE2" w:rsidRDefault="007E04AD" w:rsidP="007E04AD">
      <w:pPr>
        <w:widowControl w:val="0"/>
        <w:numPr>
          <w:ilvl w:val="2"/>
          <w:numId w:val="54"/>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Восстановление утраченных входов, раскрытие заложенных ранее проемов,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также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осуществление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мер</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восстановлению</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первоначального архитектурного решения фасада выполняются в соответствии с проектной </w:t>
      </w:r>
      <w:r w:rsidRPr="00125FE2">
        <w:rPr>
          <w:rFonts w:ascii="Arial" w:eastAsia="Times New Roman" w:hAnsi="Arial" w:cs="Arial"/>
          <w:spacing w:val="-2"/>
          <w:sz w:val="24"/>
          <w:szCs w:val="24"/>
        </w:rPr>
        <w:t>документацией.</w:t>
      </w:r>
    </w:p>
    <w:p w14:paraId="5C7D80E0" w14:textId="77777777" w:rsidR="007E04AD" w:rsidRPr="00125FE2" w:rsidRDefault="007E04AD" w:rsidP="007E04AD">
      <w:pPr>
        <w:widowControl w:val="0"/>
        <w:numPr>
          <w:ilvl w:val="2"/>
          <w:numId w:val="54"/>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lastRenderedPageBreak/>
        <w:t>Входные группы зданий жилого и общественного назначения оборудуются</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системой</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наружного</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навесом</w:t>
      </w:r>
      <w:r w:rsidRPr="00125FE2">
        <w:rPr>
          <w:rFonts w:ascii="Arial" w:eastAsia="Times New Roman" w:hAnsi="Arial" w:cs="Arial"/>
          <w:spacing w:val="71"/>
          <w:sz w:val="24"/>
          <w:szCs w:val="24"/>
        </w:rPr>
        <w:t xml:space="preserve"> </w:t>
      </w:r>
      <w:r w:rsidRPr="00125FE2">
        <w:rPr>
          <w:rFonts w:ascii="Arial" w:eastAsia="Times New Roman" w:hAnsi="Arial" w:cs="Arial"/>
          <w:sz w:val="24"/>
          <w:szCs w:val="24"/>
        </w:rPr>
        <w:t>(козырьком)</w:t>
      </w:r>
      <w:r w:rsidRPr="00125FE2">
        <w:rPr>
          <w:rFonts w:ascii="Arial" w:eastAsia="Times New Roman" w:hAnsi="Arial" w:cs="Arial"/>
          <w:spacing w:val="70"/>
          <w:sz w:val="24"/>
          <w:szCs w:val="24"/>
        </w:rPr>
        <w:t xml:space="preserve"> </w:t>
      </w:r>
      <w:r w:rsidRPr="00125FE2">
        <w:rPr>
          <w:rFonts w:ascii="Arial" w:eastAsia="Times New Roman" w:hAnsi="Arial" w:cs="Arial"/>
          <w:sz w:val="24"/>
          <w:szCs w:val="24"/>
        </w:rPr>
        <w:t xml:space="preserve">с водоотводом, элементами сопряжения поверхностей, устройствами и приспособлениями для перемещения инвалидов и маломобильных групп населения, в том числе пандусами, перилами. В случае невозможности устройства пандуса допускается применение подъемных платформ наружного </w:t>
      </w:r>
      <w:r w:rsidRPr="00125FE2">
        <w:rPr>
          <w:rFonts w:ascii="Arial" w:eastAsia="Times New Roman" w:hAnsi="Arial" w:cs="Arial"/>
          <w:spacing w:val="-2"/>
          <w:sz w:val="24"/>
          <w:szCs w:val="24"/>
        </w:rPr>
        <w:t>исполнения.</w:t>
      </w:r>
    </w:p>
    <w:p w14:paraId="55C60B48" w14:textId="77777777" w:rsidR="007E04AD" w:rsidRPr="00125FE2" w:rsidRDefault="007E04AD" w:rsidP="007E04AD">
      <w:pPr>
        <w:widowControl w:val="0"/>
        <w:numPr>
          <w:ilvl w:val="2"/>
          <w:numId w:val="54"/>
        </w:numPr>
        <w:tabs>
          <w:tab w:val="left" w:pos="2062"/>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Собственники объектов социальной, инженерной инфраструктур в случаях если данные объекты невозможно полностью приспособить с учетом потребностей инвалидов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9ABB74D"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Подготовка проектной документации на новое строительство или реконструкцию зданий и (или) сооружений и их комплексов без приспособления указанных объектов для беспрепятственного доступа к ним инвалидов и использования их инвалидами не допускается.</w:t>
      </w:r>
    </w:p>
    <w:p w14:paraId="3BA3DF43" w14:textId="77777777" w:rsidR="007E04AD" w:rsidRPr="00125FE2" w:rsidRDefault="007E04AD" w:rsidP="007E04AD">
      <w:pPr>
        <w:widowControl w:val="0"/>
        <w:numPr>
          <w:ilvl w:val="2"/>
          <w:numId w:val="54"/>
        </w:numPr>
        <w:tabs>
          <w:tab w:val="left" w:pos="2062"/>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входных группах должны быть предусмотрены площадки с твердыми видами покрытия и различными приемами озеленения. Организация площадок при входах должна быть предусмотрена как в границах территории участка, так и на прилегающих к входным группам общественных территориях </w:t>
      </w:r>
      <w:r w:rsidRPr="00125FE2">
        <w:rPr>
          <w:rFonts w:ascii="Arial" w:eastAsia="Times New Roman" w:hAnsi="Arial" w:cs="Arial"/>
          <w:spacing w:val="-2"/>
          <w:sz w:val="24"/>
          <w:szCs w:val="24"/>
        </w:rPr>
        <w:t>города.</w:t>
      </w:r>
    </w:p>
    <w:p w14:paraId="18B8E276" w14:textId="77777777" w:rsidR="007E04AD" w:rsidRPr="00125FE2" w:rsidRDefault="007E04AD" w:rsidP="007E04AD">
      <w:pPr>
        <w:widowControl w:val="0"/>
        <w:numPr>
          <w:ilvl w:val="2"/>
          <w:numId w:val="54"/>
        </w:numPr>
        <w:tabs>
          <w:tab w:val="left" w:pos="2062"/>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Устройство и оборудование окон и витрин должны соответствовать архитектурному решению фасада и выполняться с учетом требований технических регламентов, национальных стандартов и сводов </w:t>
      </w:r>
      <w:r w:rsidRPr="00125FE2">
        <w:rPr>
          <w:rFonts w:ascii="Arial" w:eastAsia="Times New Roman" w:hAnsi="Arial" w:cs="Arial"/>
          <w:spacing w:val="-2"/>
          <w:sz w:val="24"/>
          <w:szCs w:val="24"/>
        </w:rPr>
        <w:t>правил.</w:t>
      </w:r>
    </w:p>
    <w:p w14:paraId="07D48989" w14:textId="77777777" w:rsidR="007E04AD" w:rsidRPr="00125FE2" w:rsidRDefault="007E04AD" w:rsidP="007E04AD">
      <w:pPr>
        <w:widowControl w:val="0"/>
        <w:numPr>
          <w:ilvl w:val="2"/>
          <w:numId w:val="54"/>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Установка ограждений витрин разрешается при высоте нижней границы проема менее 0,8 м от уровня земли. Высота ограждения витрины от поверхности тротуара должна составлять не более 1,0 м, расстояние от поверхности фасада – не более 0,5 м (при отсутствии приямка).</w:t>
      </w:r>
    </w:p>
    <w:p w14:paraId="7FACF6E0"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Ограждения витрин должны иметь единый характер и соответствовать архитектурному решению фасада. Устройство глухих ограждений витрин не </w:t>
      </w:r>
      <w:r w:rsidRPr="00125FE2">
        <w:rPr>
          <w:rFonts w:ascii="Arial" w:eastAsia="Times New Roman" w:hAnsi="Arial" w:cs="Arial"/>
          <w:spacing w:val="-2"/>
          <w:sz w:val="24"/>
          <w:szCs w:val="24"/>
        </w:rPr>
        <w:t>допускается.</w:t>
      </w:r>
    </w:p>
    <w:p w14:paraId="2987F2BA" w14:textId="77777777" w:rsidR="007E04AD" w:rsidRPr="00125FE2" w:rsidRDefault="007E04AD" w:rsidP="007E04AD">
      <w:pPr>
        <w:widowControl w:val="0"/>
        <w:numPr>
          <w:ilvl w:val="1"/>
          <w:numId w:val="54"/>
        </w:numPr>
        <w:tabs>
          <w:tab w:val="left" w:pos="1779"/>
        </w:tabs>
        <w:autoSpaceDE w:val="0"/>
        <w:autoSpaceDN w:val="0"/>
        <w:spacing w:after="0" w:line="321" w:lineRule="exact"/>
        <w:ind w:left="1778"/>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маркиз.</w:t>
      </w:r>
    </w:p>
    <w:p w14:paraId="5F778D14" w14:textId="77777777" w:rsidR="007E04AD" w:rsidRPr="00125FE2" w:rsidRDefault="007E04AD" w:rsidP="007E04AD">
      <w:pPr>
        <w:widowControl w:val="0"/>
        <w:numPr>
          <w:ilvl w:val="2"/>
          <w:numId w:val="54"/>
        </w:numPr>
        <w:tabs>
          <w:tab w:val="left" w:pos="2062"/>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маркиз разрешается только над окнами и витринами первого этажа зданий и (или) сооружений в соответствии с проектной документацией, согласованной </w:t>
      </w:r>
      <w:r w:rsidR="00C03642" w:rsidRPr="00125FE2">
        <w:rPr>
          <w:rFonts w:ascii="Arial" w:eastAsia="Times New Roman" w:hAnsi="Arial" w:cs="Arial"/>
          <w:sz w:val="24"/>
          <w:szCs w:val="24"/>
        </w:rPr>
        <w:t>с а</w:t>
      </w:r>
      <w:r w:rsidRPr="00125FE2">
        <w:rPr>
          <w:rFonts w:ascii="Arial" w:eastAsia="Times New Roman" w:hAnsi="Arial" w:cs="Arial"/>
          <w:sz w:val="24"/>
          <w:szCs w:val="24"/>
        </w:rPr>
        <w:t xml:space="preserve">дминистрацией </w:t>
      </w:r>
      <w:r w:rsidR="00C03642"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и должно соответствовать габаритам и контурам проема, не ухудшать визуальное восприятие архитектурных деталей, декора, адресных указателей, знаков дорожного движения, указателей остановок общественного транспорта, элементов городской навигации.</w:t>
      </w:r>
    </w:p>
    <w:p w14:paraId="086C2B5C" w14:textId="77777777" w:rsidR="007E04AD" w:rsidRPr="00125FE2" w:rsidRDefault="007E04AD" w:rsidP="007E04AD">
      <w:pPr>
        <w:widowControl w:val="0"/>
        <w:numPr>
          <w:ilvl w:val="2"/>
          <w:numId w:val="54"/>
        </w:numPr>
        <w:tabs>
          <w:tab w:val="left" w:pos="2062"/>
        </w:tabs>
        <w:autoSpaceDE w:val="0"/>
        <w:autoSpaceDN w:val="0"/>
        <w:spacing w:before="1" w:after="0" w:line="322" w:lineRule="exact"/>
        <w:ind w:left="2062"/>
        <w:jc w:val="both"/>
        <w:rPr>
          <w:rFonts w:ascii="Arial" w:eastAsia="Times New Roman" w:hAnsi="Arial" w:cs="Arial"/>
          <w:sz w:val="24"/>
          <w:szCs w:val="24"/>
        </w:rPr>
      </w:pPr>
      <w:r w:rsidRPr="00125FE2">
        <w:rPr>
          <w:rFonts w:ascii="Arial" w:eastAsia="Times New Roman" w:hAnsi="Arial" w:cs="Arial"/>
          <w:sz w:val="24"/>
          <w:szCs w:val="24"/>
        </w:rPr>
        <w:t>Маркиза</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должна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закрывать</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более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30</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площади</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витрины.</w:t>
      </w:r>
    </w:p>
    <w:p w14:paraId="38C81BE6" w14:textId="77777777" w:rsidR="007E04AD" w:rsidRPr="00125FE2" w:rsidRDefault="007E04AD" w:rsidP="007E04AD">
      <w:pPr>
        <w:widowControl w:val="0"/>
        <w:numPr>
          <w:ilvl w:val="2"/>
          <w:numId w:val="54"/>
        </w:numPr>
        <w:tabs>
          <w:tab w:val="left" w:pos="567"/>
        </w:tabs>
        <w:autoSpaceDE w:val="0"/>
        <w:autoSpaceDN w:val="0"/>
        <w:spacing w:after="0" w:line="322" w:lineRule="exact"/>
        <w:ind w:left="567" w:firstLine="643"/>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дизайне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маркизы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должно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использоваться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больше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двух</w:t>
      </w:r>
      <w:r w:rsidRPr="00125FE2">
        <w:rPr>
          <w:rFonts w:ascii="Arial" w:eastAsia="Times New Roman" w:hAnsi="Arial" w:cs="Arial"/>
          <w:spacing w:val="-2"/>
          <w:sz w:val="24"/>
          <w:szCs w:val="24"/>
        </w:rPr>
        <w:t xml:space="preserve"> цветов.</w:t>
      </w:r>
    </w:p>
    <w:p w14:paraId="6FE31839" w14:textId="77777777" w:rsidR="007E04AD" w:rsidRPr="00125FE2" w:rsidRDefault="007E04AD" w:rsidP="007E04AD">
      <w:pPr>
        <w:widowControl w:val="0"/>
        <w:numPr>
          <w:ilvl w:val="2"/>
          <w:numId w:val="54"/>
        </w:numPr>
        <w:tabs>
          <w:tab w:val="left" w:pos="2062"/>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В зонах охраны объектов культурного наследия цветовое решение маркиз должно быть приближено к колеру фасада здания. </w:t>
      </w:r>
    </w:p>
    <w:p w14:paraId="76254275" w14:textId="77777777" w:rsidR="007E04AD" w:rsidRPr="00125FE2" w:rsidRDefault="007E04AD" w:rsidP="007E04AD">
      <w:pPr>
        <w:widowControl w:val="0"/>
        <w:numPr>
          <w:ilvl w:val="2"/>
          <w:numId w:val="54"/>
        </w:numPr>
        <w:tabs>
          <w:tab w:val="left" w:pos="2062"/>
        </w:tabs>
        <w:autoSpaceDE w:val="0"/>
        <w:autoSpaceDN w:val="0"/>
        <w:spacing w:before="89" w:after="0" w:line="240" w:lineRule="auto"/>
        <w:ind w:right="269" w:firstLine="707"/>
        <w:rPr>
          <w:rFonts w:ascii="Arial" w:eastAsia="Times New Roman" w:hAnsi="Arial" w:cs="Arial"/>
          <w:sz w:val="24"/>
          <w:szCs w:val="24"/>
        </w:rPr>
      </w:pPr>
      <w:r w:rsidRPr="00125FE2">
        <w:rPr>
          <w:rFonts w:ascii="Arial" w:eastAsia="Times New Roman" w:hAnsi="Arial" w:cs="Arial"/>
          <w:sz w:val="24"/>
          <w:szCs w:val="24"/>
        </w:rPr>
        <w:lastRenderedPageBreak/>
        <w:t>Конструкция,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которую</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крепится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ткань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маркизы,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должна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быть цвета фасада здания или черного цвета.</w:t>
      </w:r>
    </w:p>
    <w:p w14:paraId="0E73772C" w14:textId="77777777" w:rsidR="007E04AD" w:rsidRPr="00125FE2" w:rsidRDefault="007E04AD" w:rsidP="007E04AD">
      <w:pPr>
        <w:widowControl w:val="0"/>
        <w:numPr>
          <w:ilvl w:val="2"/>
          <w:numId w:val="54"/>
        </w:numPr>
        <w:tabs>
          <w:tab w:val="left" w:pos="2062"/>
        </w:tabs>
        <w:autoSpaceDE w:val="0"/>
        <w:autoSpaceDN w:val="0"/>
        <w:spacing w:before="2" w:after="0" w:line="322" w:lineRule="exact"/>
        <w:ind w:left="2062"/>
        <w:rPr>
          <w:rFonts w:ascii="Arial" w:eastAsia="Times New Roman" w:hAnsi="Arial" w:cs="Arial"/>
          <w:sz w:val="24"/>
          <w:szCs w:val="24"/>
        </w:rPr>
      </w:pPr>
      <w:r w:rsidRPr="00125FE2">
        <w:rPr>
          <w:rFonts w:ascii="Arial" w:eastAsia="Times New Roman" w:hAnsi="Arial" w:cs="Arial"/>
          <w:sz w:val="24"/>
          <w:szCs w:val="24"/>
        </w:rPr>
        <w:t>Маркизы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запрещается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изготавливать</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из</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твердых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материалов.</w:t>
      </w:r>
    </w:p>
    <w:p w14:paraId="7EAF7F6A" w14:textId="77777777" w:rsidR="007E04AD" w:rsidRPr="00125FE2" w:rsidRDefault="007E04AD" w:rsidP="007E04AD">
      <w:pPr>
        <w:widowControl w:val="0"/>
        <w:numPr>
          <w:ilvl w:val="1"/>
          <w:numId w:val="54"/>
        </w:numPr>
        <w:tabs>
          <w:tab w:val="left" w:pos="1779"/>
        </w:tabs>
        <w:autoSpaceDE w:val="0"/>
        <w:autoSpaceDN w:val="0"/>
        <w:spacing w:after="0" w:line="322" w:lineRule="exact"/>
        <w:ind w:left="1778"/>
        <w:rPr>
          <w:rFonts w:ascii="Arial" w:eastAsia="Times New Roman" w:hAnsi="Arial" w:cs="Arial"/>
          <w:sz w:val="24"/>
          <w:szCs w:val="24"/>
        </w:rPr>
      </w:pPr>
      <w:r w:rsidRPr="00125FE2">
        <w:rPr>
          <w:rFonts w:ascii="Arial" w:eastAsia="Times New Roman" w:hAnsi="Arial" w:cs="Arial"/>
          <w:sz w:val="24"/>
          <w:szCs w:val="24"/>
        </w:rPr>
        <w:t>Адресные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указатели.</w:t>
      </w:r>
    </w:p>
    <w:p w14:paraId="2DB7FAB2"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На фасаде каждого здания или сооружения, независимо от его ведомственной принадлежности, устанавливаются адресные указатели установленного образца.</w:t>
      </w:r>
    </w:p>
    <w:p w14:paraId="06195BCE" w14:textId="77777777" w:rsidR="007E04AD" w:rsidRPr="00125FE2" w:rsidRDefault="007E04AD" w:rsidP="007E04AD">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размещение рядом с адресным указателем выступающих вывесок, консолей, а также объектов, затрудняющих его восприятие.</w:t>
      </w:r>
    </w:p>
    <w:p w14:paraId="15E398D9" w14:textId="77777777" w:rsidR="007E04AD" w:rsidRPr="00125FE2" w:rsidRDefault="007E04AD" w:rsidP="007E04AD">
      <w:pPr>
        <w:widowControl w:val="0"/>
        <w:autoSpaceDE w:val="0"/>
        <w:autoSpaceDN w:val="0"/>
        <w:spacing w:before="10" w:after="0" w:line="240" w:lineRule="auto"/>
        <w:rPr>
          <w:rFonts w:ascii="Arial" w:eastAsia="Times New Roman" w:hAnsi="Arial" w:cs="Arial"/>
          <w:sz w:val="24"/>
          <w:szCs w:val="24"/>
        </w:rPr>
      </w:pPr>
    </w:p>
    <w:p w14:paraId="576B7A59" w14:textId="77777777" w:rsidR="007E04AD" w:rsidRPr="00125FE2" w:rsidRDefault="007E04AD" w:rsidP="007E04AD">
      <w:pPr>
        <w:widowControl w:val="0"/>
        <w:autoSpaceDE w:val="0"/>
        <w:autoSpaceDN w:val="0"/>
        <w:spacing w:after="0" w:line="240" w:lineRule="auto"/>
        <w:ind w:left="1267" w:firstLine="1041"/>
        <w:outlineLvl w:val="0"/>
        <w:rPr>
          <w:rFonts w:ascii="Arial" w:eastAsia="Times New Roman" w:hAnsi="Arial" w:cs="Arial"/>
          <w:b/>
          <w:bCs/>
          <w:sz w:val="24"/>
          <w:szCs w:val="24"/>
        </w:rPr>
      </w:pPr>
      <w:bookmarkStart w:id="47" w:name="_bookmark45"/>
      <w:bookmarkEnd w:id="47"/>
      <w:r w:rsidRPr="00125FE2">
        <w:rPr>
          <w:rFonts w:ascii="Arial" w:eastAsia="Times New Roman" w:hAnsi="Arial" w:cs="Arial"/>
          <w:b/>
          <w:bCs/>
          <w:sz w:val="24"/>
          <w:szCs w:val="24"/>
        </w:rPr>
        <w:t>Раздел 8. Архитектурно – художественные требования информационного</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рекламного</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оформления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зданий,</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строений, сооружений и объектов благоустройства на территории города</w:t>
      </w:r>
    </w:p>
    <w:p w14:paraId="5141870A" w14:textId="77777777" w:rsidR="007E04AD" w:rsidRPr="00125FE2" w:rsidRDefault="007E04AD" w:rsidP="007E04AD">
      <w:pPr>
        <w:widowControl w:val="0"/>
        <w:autoSpaceDE w:val="0"/>
        <w:autoSpaceDN w:val="0"/>
        <w:spacing w:before="10" w:after="0" w:line="240" w:lineRule="auto"/>
        <w:rPr>
          <w:rFonts w:ascii="Arial" w:eastAsia="Times New Roman" w:hAnsi="Arial" w:cs="Arial"/>
          <w:b/>
          <w:sz w:val="24"/>
          <w:szCs w:val="24"/>
        </w:rPr>
      </w:pPr>
    </w:p>
    <w:p w14:paraId="59E67B40" w14:textId="77777777" w:rsidR="007E04AD" w:rsidRPr="00125FE2" w:rsidRDefault="007E04AD" w:rsidP="007E04AD">
      <w:pPr>
        <w:widowControl w:val="0"/>
        <w:numPr>
          <w:ilvl w:val="1"/>
          <w:numId w:val="55"/>
        </w:numPr>
        <w:tabs>
          <w:tab w:val="left" w:pos="4747"/>
        </w:tabs>
        <w:autoSpaceDE w:val="0"/>
        <w:autoSpaceDN w:val="0"/>
        <w:spacing w:before="1" w:after="0" w:line="240" w:lineRule="auto"/>
        <w:ind w:hanging="494"/>
        <w:rPr>
          <w:rFonts w:ascii="Arial" w:eastAsia="Times New Roman" w:hAnsi="Arial" w:cs="Arial"/>
          <w:b/>
          <w:sz w:val="24"/>
          <w:szCs w:val="24"/>
        </w:rPr>
      </w:pPr>
      <w:bookmarkStart w:id="48" w:name="_bookmark46"/>
      <w:bookmarkEnd w:id="48"/>
      <w:r w:rsidRPr="00125FE2">
        <w:rPr>
          <w:rFonts w:ascii="Arial" w:eastAsia="Times New Roman" w:hAnsi="Arial" w:cs="Arial"/>
          <w:b/>
          <w:sz w:val="24"/>
          <w:szCs w:val="24"/>
        </w:rPr>
        <w:t>Общие</w:t>
      </w:r>
      <w:r w:rsidRPr="00125FE2">
        <w:rPr>
          <w:rFonts w:ascii="Arial" w:eastAsia="Times New Roman" w:hAnsi="Arial" w:cs="Arial"/>
          <w:b/>
          <w:spacing w:val="-7"/>
          <w:sz w:val="24"/>
          <w:szCs w:val="24"/>
        </w:rPr>
        <w:t xml:space="preserve"> </w:t>
      </w:r>
      <w:r w:rsidRPr="00125FE2">
        <w:rPr>
          <w:rFonts w:ascii="Arial" w:eastAsia="Times New Roman" w:hAnsi="Arial" w:cs="Arial"/>
          <w:b/>
          <w:spacing w:val="-2"/>
          <w:sz w:val="24"/>
          <w:szCs w:val="24"/>
        </w:rPr>
        <w:t>положения</w:t>
      </w:r>
    </w:p>
    <w:p w14:paraId="7A132050"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4ACB83A4" w14:textId="77777777" w:rsidR="007E04AD" w:rsidRPr="00125FE2" w:rsidRDefault="007E04AD" w:rsidP="007E04AD">
      <w:pPr>
        <w:widowControl w:val="0"/>
        <w:numPr>
          <w:ilvl w:val="2"/>
          <w:numId w:val="56"/>
        </w:numPr>
        <w:tabs>
          <w:tab w:val="left" w:pos="2062"/>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Предмет регулирования и задачи архитектурно – </w:t>
      </w:r>
      <w:r w:rsidR="001B497D" w:rsidRPr="00125FE2">
        <w:rPr>
          <w:rFonts w:ascii="Arial" w:eastAsia="Times New Roman" w:hAnsi="Arial" w:cs="Arial"/>
          <w:sz w:val="24"/>
          <w:szCs w:val="24"/>
        </w:rPr>
        <w:t>художественных требований</w:t>
      </w:r>
      <w:r w:rsidRPr="00125FE2">
        <w:rPr>
          <w:rFonts w:ascii="Arial" w:eastAsia="Times New Roman" w:hAnsi="Arial" w:cs="Arial"/>
          <w:sz w:val="24"/>
          <w:szCs w:val="24"/>
        </w:rPr>
        <w:t xml:space="preserve"> информационного и рекламного оформления зданий и (или) сооружений, объектов благоустройства на территории города.</w:t>
      </w:r>
    </w:p>
    <w:p w14:paraId="7C85F7AD" w14:textId="77777777" w:rsidR="007E04AD" w:rsidRPr="00125FE2" w:rsidRDefault="007E04AD" w:rsidP="007E04AD">
      <w:pPr>
        <w:widowControl w:val="0"/>
        <w:numPr>
          <w:ilvl w:val="3"/>
          <w:numId w:val="56"/>
        </w:numPr>
        <w:tabs>
          <w:tab w:val="left" w:pos="2204"/>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Предметом регулирования настоящих архитектурно – художественных требований информационного и рекламного оформления зданий и (или) сооружений, объектов благоустройства города (далее - Требования) является установление единых требований к внешнему виду средств размещения информации и рекламы, а также требований к</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размещению:</w:t>
      </w:r>
    </w:p>
    <w:p w14:paraId="3A7BA48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средств информации, устанавливаемых на фасадах, крышах, иных внешних элементах зданий и (или) сооружений, на элементах благоустройства </w:t>
      </w:r>
      <w:r w:rsidRPr="00125FE2">
        <w:rPr>
          <w:rFonts w:ascii="Arial" w:eastAsia="Times New Roman" w:hAnsi="Arial" w:cs="Arial"/>
          <w:spacing w:val="-2"/>
          <w:sz w:val="24"/>
          <w:szCs w:val="24"/>
        </w:rPr>
        <w:t>города;</w:t>
      </w:r>
    </w:p>
    <w:p w14:paraId="3463B279"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выносных средств размещения информации, в том числе средств навигации, устанавливаемых на элементах благоустройства города;</w:t>
      </w:r>
    </w:p>
    <w:p w14:paraId="6FC2A73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рекламных конструкций, устанавливаемых на зданиях, строениях, сооружениях, для которых Федеральным </w:t>
      </w:r>
      <w:hyperlink r:id="rId53"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от 13.03.2006 № 38-ФЗ «О рекламе» не предусмотрена разработка схем размещения рекламных </w:t>
      </w:r>
      <w:r w:rsidRPr="00125FE2">
        <w:rPr>
          <w:rFonts w:ascii="Arial" w:eastAsia="Times New Roman" w:hAnsi="Arial" w:cs="Arial"/>
          <w:spacing w:val="-2"/>
          <w:sz w:val="24"/>
          <w:szCs w:val="24"/>
        </w:rPr>
        <w:t>конструкций.</w:t>
      </w:r>
    </w:p>
    <w:p w14:paraId="1995F254" w14:textId="77777777" w:rsidR="007E04AD" w:rsidRPr="00125FE2" w:rsidRDefault="007E04AD" w:rsidP="007E04AD">
      <w:pPr>
        <w:widowControl w:val="0"/>
        <w:numPr>
          <w:ilvl w:val="3"/>
          <w:numId w:val="56"/>
        </w:numPr>
        <w:tabs>
          <w:tab w:val="left" w:pos="2204"/>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Требования в отношении средств размещения информации и рекламных конструкций независимо от форм собственности на них или на объекты, на которых они устанавливаются, определяют:</w:t>
      </w:r>
    </w:p>
    <w:p w14:paraId="287E320C" w14:textId="77777777" w:rsidR="007E04AD" w:rsidRPr="00125FE2" w:rsidRDefault="007E04AD" w:rsidP="007E04AD">
      <w:pPr>
        <w:widowControl w:val="0"/>
        <w:numPr>
          <w:ilvl w:val="0"/>
          <w:numId w:val="15"/>
        </w:numPr>
        <w:tabs>
          <w:tab w:val="left" w:pos="1942"/>
        </w:tabs>
        <w:autoSpaceDE w:val="0"/>
        <w:autoSpaceDN w:val="0"/>
        <w:spacing w:after="0" w:line="321" w:lineRule="exact"/>
        <w:ind w:left="1942" w:hanging="732"/>
        <w:jc w:val="both"/>
        <w:rPr>
          <w:rFonts w:ascii="Arial" w:eastAsia="Times New Roman" w:hAnsi="Arial" w:cs="Arial"/>
          <w:sz w:val="24"/>
          <w:szCs w:val="24"/>
        </w:rPr>
      </w:pPr>
      <w:r w:rsidRPr="00125FE2">
        <w:rPr>
          <w:rFonts w:ascii="Arial" w:eastAsia="Times New Roman" w:hAnsi="Arial" w:cs="Arial"/>
          <w:sz w:val="24"/>
          <w:szCs w:val="24"/>
        </w:rPr>
        <w:t>типы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конструкций;</w:t>
      </w:r>
    </w:p>
    <w:p w14:paraId="0C52AC50" w14:textId="77777777" w:rsidR="007E04AD" w:rsidRPr="00125FE2" w:rsidRDefault="007E04AD" w:rsidP="007E04AD">
      <w:pPr>
        <w:widowControl w:val="0"/>
        <w:numPr>
          <w:ilvl w:val="0"/>
          <w:numId w:val="15"/>
        </w:numPr>
        <w:tabs>
          <w:tab w:val="left" w:pos="194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функциональные особенности типов средств размещения информации и рекламных конструкций;</w:t>
      </w:r>
    </w:p>
    <w:p w14:paraId="5AA92425"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художественно – </w:t>
      </w:r>
      <w:r w:rsidR="00EF69AD" w:rsidRPr="00125FE2">
        <w:rPr>
          <w:rFonts w:ascii="Arial" w:eastAsia="Times New Roman" w:hAnsi="Arial" w:cs="Arial"/>
          <w:sz w:val="24"/>
          <w:szCs w:val="24"/>
        </w:rPr>
        <w:t>композиционные требования</w:t>
      </w:r>
      <w:r w:rsidRPr="00125FE2">
        <w:rPr>
          <w:rFonts w:ascii="Arial" w:eastAsia="Times New Roman" w:hAnsi="Arial" w:cs="Arial"/>
          <w:sz w:val="24"/>
          <w:szCs w:val="24"/>
        </w:rPr>
        <w:t xml:space="preserve"> к внешнему виду и размещению средств размещения информации и рекламных конструкций.</w:t>
      </w:r>
    </w:p>
    <w:p w14:paraId="25DC8A4B" w14:textId="77777777" w:rsidR="007E04AD" w:rsidRPr="00125FE2" w:rsidRDefault="007E04AD" w:rsidP="007E04AD">
      <w:pPr>
        <w:widowControl w:val="0"/>
        <w:numPr>
          <w:ilvl w:val="3"/>
          <w:numId w:val="56"/>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z w:val="24"/>
          <w:szCs w:val="24"/>
        </w:rPr>
        <w:t>Настоящие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Требования</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распространяются</w:t>
      </w:r>
      <w:r w:rsidRPr="00125FE2">
        <w:rPr>
          <w:rFonts w:ascii="Arial" w:eastAsia="Times New Roman" w:hAnsi="Arial" w:cs="Arial"/>
          <w:spacing w:val="-7"/>
          <w:sz w:val="24"/>
          <w:szCs w:val="24"/>
        </w:rPr>
        <w:t xml:space="preserve"> </w:t>
      </w:r>
      <w:r w:rsidRPr="00125FE2">
        <w:rPr>
          <w:rFonts w:ascii="Arial" w:eastAsia="Times New Roman" w:hAnsi="Arial" w:cs="Arial"/>
          <w:spacing w:val="-5"/>
          <w:sz w:val="24"/>
          <w:szCs w:val="24"/>
        </w:rPr>
        <w:t>на:</w:t>
      </w:r>
    </w:p>
    <w:p w14:paraId="18B21379" w14:textId="5B266D2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рекламные конструкции, предусматриваемые к размещению в соответствии</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Федеральным</w:t>
      </w:r>
      <w:r w:rsidRPr="00125FE2">
        <w:rPr>
          <w:rFonts w:ascii="Arial" w:eastAsia="Times New Roman" w:hAnsi="Arial" w:cs="Arial"/>
          <w:spacing w:val="33"/>
          <w:sz w:val="24"/>
          <w:szCs w:val="24"/>
        </w:rPr>
        <w:t xml:space="preserve"> </w:t>
      </w:r>
      <w:hyperlink r:id="rId54" w:history="1">
        <w:r w:rsidRPr="00125FE2">
          <w:rPr>
            <w:rFonts w:ascii="Arial" w:eastAsia="Times New Roman" w:hAnsi="Arial" w:cs="Arial"/>
            <w:sz w:val="24"/>
            <w:szCs w:val="24"/>
          </w:rPr>
          <w:t>законом</w:t>
        </w:r>
        <w:r w:rsidRPr="00125FE2">
          <w:rPr>
            <w:rFonts w:ascii="Arial" w:eastAsia="Times New Roman" w:hAnsi="Arial" w:cs="Arial"/>
            <w:spacing w:val="28"/>
            <w:sz w:val="24"/>
            <w:szCs w:val="24"/>
          </w:rPr>
          <w:t xml:space="preserve"> </w:t>
        </w:r>
      </w:hyperlink>
      <w:r w:rsidRPr="00125FE2">
        <w:rPr>
          <w:rFonts w:ascii="Arial" w:eastAsia="Times New Roman" w:hAnsi="Arial" w:cs="Arial"/>
          <w:sz w:val="24"/>
          <w:szCs w:val="24"/>
        </w:rPr>
        <w:t>от</w:t>
      </w:r>
      <w:r w:rsidRPr="00125FE2">
        <w:rPr>
          <w:rFonts w:ascii="Arial" w:eastAsia="Times New Roman" w:hAnsi="Arial" w:cs="Arial"/>
          <w:spacing w:val="28"/>
          <w:sz w:val="24"/>
          <w:szCs w:val="24"/>
        </w:rPr>
        <w:t xml:space="preserve"> </w:t>
      </w:r>
      <w:r w:rsidRPr="00125FE2">
        <w:rPr>
          <w:rFonts w:ascii="Arial" w:eastAsia="Times New Roman" w:hAnsi="Arial" w:cs="Arial"/>
          <w:sz w:val="24"/>
          <w:szCs w:val="24"/>
        </w:rPr>
        <w:t>13.03.2006</w:t>
      </w:r>
      <w:r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38 – ФЗ</w:t>
      </w:r>
      <w:r w:rsidR="00125FE2">
        <w:rPr>
          <w:rFonts w:ascii="Arial" w:eastAsia="Times New Roman" w:hAnsi="Arial" w:cs="Arial"/>
          <w:sz w:val="24"/>
          <w:szCs w:val="24"/>
        </w:rPr>
        <w:t xml:space="preserve"> </w:t>
      </w:r>
      <w:r w:rsidRPr="00125FE2">
        <w:rPr>
          <w:rFonts w:ascii="Arial" w:eastAsia="Times New Roman" w:hAnsi="Arial" w:cs="Arial"/>
          <w:sz w:val="24"/>
          <w:szCs w:val="24"/>
        </w:rPr>
        <w:t>«О</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рекламе»</w:t>
      </w:r>
      <w:r w:rsidRPr="00125FE2">
        <w:rPr>
          <w:rFonts w:ascii="Arial" w:eastAsia="Times New Roman" w:hAnsi="Arial" w:cs="Arial"/>
          <w:spacing w:val="28"/>
          <w:sz w:val="24"/>
          <w:szCs w:val="24"/>
        </w:rPr>
        <w:t xml:space="preserve"> </w:t>
      </w:r>
      <w:r w:rsidRPr="00125FE2">
        <w:rPr>
          <w:rFonts w:ascii="Arial" w:eastAsia="Times New Roman" w:hAnsi="Arial" w:cs="Arial"/>
          <w:spacing w:val="-5"/>
          <w:sz w:val="24"/>
          <w:szCs w:val="24"/>
        </w:rPr>
        <w:t>на</w:t>
      </w:r>
      <w:r w:rsidRPr="00125FE2">
        <w:rPr>
          <w:rFonts w:ascii="Arial" w:eastAsia="Times New Roman" w:hAnsi="Arial" w:cs="Arial"/>
          <w:sz w:val="24"/>
          <w:szCs w:val="24"/>
        </w:rPr>
        <w:t xml:space="preserve"> основании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схемы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конструкций;</w:t>
      </w:r>
    </w:p>
    <w:p w14:paraId="02A1D39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размещаемые на зданиях, строениях, сооружениях адресные </w:t>
      </w:r>
      <w:r w:rsidRPr="00125FE2">
        <w:rPr>
          <w:rFonts w:ascii="Arial" w:eastAsia="Times New Roman" w:hAnsi="Arial" w:cs="Arial"/>
          <w:sz w:val="24"/>
          <w:szCs w:val="24"/>
        </w:rPr>
        <w:lastRenderedPageBreak/>
        <w:t>указатели, домовые знаки;</w:t>
      </w:r>
    </w:p>
    <w:p w14:paraId="153EF80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указатели картографической информации, а также указатели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маршрутов (схем) движения и расписания общественного наземного, авиа- и железнодорожного пассажирского транспорта;</w:t>
      </w:r>
    </w:p>
    <w:p w14:paraId="2BBE433F"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дорожные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информационные</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знаки;</w:t>
      </w:r>
    </w:p>
    <w:p w14:paraId="3D26876D" w14:textId="7B6F4BCF"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информационные надписи и обозначения на объектах культурного наследия федерального, регионального (областного) и местного значения – надписи и обозначения, содержащие информацию об объекте культурного наследия, порядок установки которых определяется Федеральным </w:t>
      </w:r>
      <w:hyperlink r:id="rId55"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от 25.06.2002 № 73 – ФЗ</w:t>
      </w:r>
      <w:r w:rsidR="00125FE2">
        <w:rPr>
          <w:rFonts w:ascii="Arial" w:eastAsia="Times New Roman" w:hAnsi="Arial" w:cs="Arial"/>
          <w:sz w:val="24"/>
          <w:szCs w:val="24"/>
        </w:rPr>
        <w:t xml:space="preserve"> </w:t>
      </w:r>
      <w:r w:rsidRPr="00125FE2">
        <w:rPr>
          <w:rFonts w:ascii="Arial" w:eastAsia="Times New Roman" w:hAnsi="Arial" w:cs="Arial"/>
          <w:sz w:val="24"/>
          <w:szCs w:val="24"/>
        </w:rPr>
        <w:t>«Об объектах культурного наследия (памятниках истории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 культуры) народов Российской Федерации».</w:t>
      </w:r>
    </w:p>
    <w:p w14:paraId="0A263BA4" w14:textId="77777777" w:rsidR="007E04AD" w:rsidRPr="00125FE2" w:rsidRDefault="007E04AD" w:rsidP="007E04AD">
      <w:pPr>
        <w:widowControl w:val="0"/>
        <w:autoSpaceDE w:val="0"/>
        <w:autoSpaceDN w:val="0"/>
        <w:spacing w:after="0" w:line="240" w:lineRule="auto"/>
        <w:rPr>
          <w:rFonts w:ascii="Arial" w:eastAsia="Times New Roman" w:hAnsi="Arial" w:cs="Arial"/>
          <w:sz w:val="24"/>
          <w:szCs w:val="24"/>
        </w:rPr>
      </w:pPr>
    </w:p>
    <w:p w14:paraId="77CAAA49" w14:textId="77777777" w:rsidR="007E04AD" w:rsidRPr="00125FE2" w:rsidRDefault="007E04AD" w:rsidP="00EF69AD">
      <w:pPr>
        <w:widowControl w:val="0"/>
        <w:numPr>
          <w:ilvl w:val="1"/>
          <w:numId w:val="55"/>
        </w:numPr>
        <w:tabs>
          <w:tab w:val="left" w:pos="1811"/>
        </w:tabs>
        <w:autoSpaceDE w:val="0"/>
        <w:autoSpaceDN w:val="0"/>
        <w:spacing w:before="1" w:after="0" w:line="240" w:lineRule="auto"/>
        <w:ind w:left="1435" w:right="371" w:hanging="118"/>
        <w:jc w:val="center"/>
        <w:outlineLvl w:val="0"/>
        <w:rPr>
          <w:rFonts w:ascii="Arial" w:eastAsia="Times New Roman" w:hAnsi="Arial" w:cs="Arial"/>
          <w:b/>
          <w:bCs/>
          <w:sz w:val="24"/>
          <w:szCs w:val="24"/>
        </w:rPr>
      </w:pPr>
      <w:bookmarkStart w:id="49" w:name="_bookmark47"/>
      <w:bookmarkEnd w:id="49"/>
      <w:r w:rsidRPr="00125FE2">
        <w:rPr>
          <w:rFonts w:ascii="Arial" w:eastAsia="Times New Roman" w:hAnsi="Arial" w:cs="Arial"/>
          <w:b/>
          <w:bCs/>
          <w:sz w:val="24"/>
          <w:szCs w:val="24"/>
        </w:rPr>
        <w:t>Общие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проектированию,</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размещению</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установке средств размещения информации и рекламных конструкций</w:t>
      </w:r>
    </w:p>
    <w:p w14:paraId="34F3BD10" w14:textId="77777777" w:rsidR="007E04AD" w:rsidRPr="00125FE2" w:rsidRDefault="007E04AD" w:rsidP="007E04AD">
      <w:pPr>
        <w:widowControl w:val="0"/>
        <w:autoSpaceDE w:val="0"/>
        <w:autoSpaceDN w:val="0"/>
        <w:spacing w:before="1" w:after="0" w:line="240" w:lineRule="auto"/>
        <w:rPr>
          <w:rFonts w:ascii="Arial" w:eastAsia="Times New Roman" w:hAnsi="Arial" w:cs="Arial"/>
          <w:b/>
          <w:sz w:val="24"/>
          <w:szCs w:val="24"/>
        </w:rPr>
      </w:pPr>
    </w:p>
    <w:p w14:paraId="05A8E31C" w14:textId="77777777" w:rsidR="007E04AD" w:rsidRPr="00125FE2" w:rsidRDefault="007E04AD" w:rsidP="007E04AD">
      <w:pPr>
        <w:widowControl w:val="0"/>
        <w:numPr>
          <w:ilvl w:val="2"/>
          <w:numId w:val="57"/>
        </w:numPr>
        <w:tabs>
          <w:tab w:val="left" w:pos="2062"/>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размещения средств размещения информации и рекламных конструкций.</w:t>
      </w:r>
    </w:p>
    <w:p w14:paraId="3B1D69E9" w14:textId="77777777" w:rsidR="007E04AD" w:rsidRPr="00125FE2" w:rsidRDefault="007E04AD" w:rsidP="007E04AD">
      <w:pPr>
        <w:widowControl w:val="0"/>
        <w:numPr>
          <w:ilvl w:val="3"/>
          <w:numId w:val="5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Распространение информации, а также распространение наружной рекламы с использованием рекламных конструкций осуществляется владельцами средств размещения информации или рекламы.</w:t>
      </w:r>
    </w:p>
    <w:p w14:paraId="7274E715" w14:textId="77777777" w:rsidR="007E04AD" w:rsidRPr="00125FE2" w:rsidRDefault="007E04AD" w:rsidP="007E04AD">
      <w:pPr>
        <w:widowControl w:val="0"/>
        <w:numPr>
          <w:ilvl w:val="3"/>
          <w:numId w:val="57"/>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Художественно – композиционные решения информационного или информационно – рекламного оформления элементов благоустройства, а также зданий и (или) сооружений определяются дизайн – проектом, разрабатываемым владельцами средств размещения информации или рекламы, должны соответствовать настоящим Правилам.</w:t>
      </w:r>
    </w:p>
    <w:p w14:paraId="09D20FDC" w14:textId="77777777" w:rsidR="007E04AD" w:rsidRPr="00125FE2" w:rsidRDefault="007E04AD" w:rsidP="007E04AD">
      <w:pPr>
        <w:widowControl w:val="0"/>
        <w:numPr>
          <w:ilvl w:val="3"/>
          <w:numId w:val="57"/>
        </w:numPr>
        <w:tabs>
          <w:tab w:val="left" w:pos="2346"/>
        </w:tabs>
        <w:autoSpaceDE w:val="0"/>
        <w:autoSpaceDN w:val="0"/>
        <w:spacing w:before="1" w:after="0" w:line="240" w:lineRule="auto"/>
        <w:ind w:right="261" w:firstLine="65"/>
        <w:jc w:val="both"/>
        <w:rPr>
          <w:rFonts w:ascii="Arial" w:eastAsia="Times New Roman" w:hAnsi="Arial" w:cs="Arial"/>
          <w:color w:val="000000" w:themeColor="text1"/>
          <w:sz w:val="24"/>
          <w:szCs w:val="24"/>
        </w:rPr>
      </w:pPr>
      <w:r w:rsidRPr="00125FE2">
        <w:rPr>
          <w:rFonts w:ascii="Arial" w:eastAsia="Times New Roman" w:hAnsi="Arial" w:cs="Arial"/>
          <w:color w:val="000000" w:themeColor="text1"/>
          <w:sz w:val="24"/>
          <w:szCs w:val="24"/>
        </w:rPr>
        <w:t xml:space="preserve">На зданиях, имеющих статус объектов культурного </w:t>
      </w:r>
      <w:r w:rsidRPr="00125FE2">
        <w:rPr>
          <w:rFonts w:ascii="Arial" w:eastAsia="Times New Roman" w:hAnsi="Arial" w:cs="Arial"/>
          <w:sz w:val="24"/>
          <w:szCs w:val="24"/>
        </w:rPr>
        <w:t xml:space="preserve">наследия, выявленных объектов культурного наследия, рекламные и информационные конструкции устанавливаются в соответствии с законодательством об объектах культурного наследия по согласованию с </w:t>
      </w:r>
      <w:r w:rsidRPr="00125FE2">
        <w:rPr>
          <w:rFonts w:ascii="Arial" w:eastAsia="Times New Roman" w:hAnsi="Arial" w:cs="Arial"/>
          <w:color w:val="000000" w:themeColor="text1"/>
          <w:sz w:val="24"/>
          <w:szCs w:val="24"/>
        </w:rPr>
        <w:t>Управлением по охране объектов культурного наследия Воронежской области.</w:t>
      </w:r>
    </w:p>
    <w:p w14:paraId="5AB72EE1" w14:textId="77777777" w:rsidR="007E04AD" w:rsidRPr="00125FE2" w:rsidRDefault="007E04AD" w:rsidP="007E04AD">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Распространение наружной рекламы на объектах культурного наследия (памятниках истории и культуры) народов</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Российской Федерации,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56"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от 25.06.2002 №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57" w:history="1">
        <w:r w:rsidRPr="00125FE2">
          <w:rPr>
            <w:rFonts w:ascii="Arial" w:eastAsia="Times New Roman" w:hAnsi="Arial" w:cs="Arial"/>
            <w:sz w:val="24"/>
            <w:szCs w:val="24"/>
          </w:rPr>
          <w:t xml:space="preserve">законом </w:t>
        </w:r>
      </w:hyperlink>
      <w:r w:rsidRPr="00125FE2">
        <w:rPr>
          <w:rFonts w:ascii="Arial" w:eastAsia="Times New Roman" w:hAnsi="Arial" w:cs="Arial"/>
          <w:sz w:val="24"/>
          <w:szCs w:val="24"/>
        </w:rPr>
        <w:t>от 13.03.2006 № 38-ФЗ «О рекламе».</w:t>
      </w:r>
    </w:p>
    <w:p w14:paraId="408E6446" w14:textId="77777777" w:rsidR="007E04AD" w:rsidRPr="00125FE2" w:rsidRDefault="007E04AD" w:rsidP="007E04AD">
      <w:pPr>
        <w:widowControl w:val="0"/>
        <w:numPr>
          <w:ilvl w:val="3"/>
          <w:numId w:val="57"/>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При разработке дизайн – проектов по информационному или информационно – </w:t>
      </w:r>
      <w:r w:rsidR="009D3ED7" w:rsidRPr="00125FE2">
        <w:rPr>
          <w:rFonts w:ascii="Arial" w:eastAsia="Times New Roman" w:hAnsi="Arial" w:cs="Arial"/>
          <w:sz w:val="24"/>
          <w:szCs w:val="24"/>
        </w:rPr>
        <w:t>рекламному оформлению</w:t>
      </w:r>
      <w:r w:rsidRPr="00125FE2">
        <w:rPr>
          <w:rFonts w:ascii="Arial" w:eastAsia="Times New Roman" w:hAnsi="Arial" w:cs="Arial"/>
          <w:sz w:val="24"/>
          <w:szCs w:val="24"/>
        </w:rPr>
        <w:t xml:space="preserve"> элементов благоустройства, а также зданий и (или) сооружений учитываются:</w:t>
      </w:r>
    </w:p>
    <w:p w14:paraId="31A9B8E8" w14:textId="77777777" w:rsidR="007E04AD" w:rsidRPr="00125FE2" w:rsidRDefault="007E04AD" w:rsidP="007E04AD">
      <w:pPr>
        <w:widowControl w:val="0"/>
        <w:numPr>
          <w:ilvl w:val="0"/>
          <w:numId w:val="15"/>
        </w:numPr>
        <w:autoSpaceDE w:val="0"/>
        <w:autoSpaceDN w:val="0"/>
        <w:spacing w:after="0" w:line="321" w:lineRule="exact"/>
        <w:ind w:left="567" w:firstLine="642"/>
        <w:jc w:val="both"/>
        <w:rPr>
          <w:rFonts w:ascii="Arial" w:eastAsia="Times New Roman" w:hAnsi="Arial" w:cs="Arial"/>
          <w:sz w:val="24"/>
          <w:szCs w:val="24"/>
        </w:rPr>
      </w:pPr>
      <w:r w:rsidRPr="00125FE2">
        <w:rPr>
          <w:rFonts w:ascii="Arial" w:eastAsia="Times New Roman" w:hAnsi="Arial" w:cs="Arial"/>
          <w:sz w:val="24"/>
          <w:szCs w:val="24"/>
        </w:rPr>
        <w:t>архитектурные</w:t>
      </w:r>
      <w:r w:rsidRPr="00125FE2">
        <w:rPr>
          <w:rFonts w:ascii="Arial" w:eastAsia="Times New Roman" w:hAnsi="Arial" w:cs="Arial"/>
          <w:spacing w:val="65"/>
          <w:sz w:val="24"/>
          <w:szCs w:val="24"/>
        </w:rPr>
        <w:t xml:space="preserve"> </w:t>
      </w:r>
      <w:r w:rsidRPr="00125FE2">
        <w:rPr>
          <w:rFonts w:ascii="Arial" w:eastAsia="Times New Roman" w:hAnsi="Arial" w:cs="Arial"/>
          <w:sz w:val="24"/>
          <w:szCs w:val="24"/>
        </w:rPr>
        <w:t>особенности</w:t>
      </w:r>
      <w:r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фасадов</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(архитектурных</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стилей)</w:t>
      </w:r>
      <w:r w:rsidRPr="00125FE2">
        <w:rPr>
          <w:rFonts w:ascii="Arial" w:eastAsia="Times New Roman" w:hAnsi="Arial" w:cs="Arial"/>
          <w:spacing w:val="65"/>
          <w:sz w:val="24"/>
          <w:szCs w:val="24"/>
        </w:rPr>
        <w:t xml:space="preserve"> </w:t>
      </w:r>
      <w:r w:rsidRPr="00125FE2">
        <w:rPr>
          <w:rFonts w:ascii="Arial" w:eastAsia="Times New Roman" w:hAnsi="Arial" w:cs="Arial"/>
          <w:spacing w:val="-10"/>
          <w:sz w:val="24"/>
          <w:szCs w:val="24"/>
        </w:rPr>
        <w:t>и</w:t>
      </w:r>
      <w:r w:rsidRPr="00125FE2">
        <w:rPr>
          <w:rFonts w:ascii="Arial" w:eastAsia="Times New Roman" w:hAnsi="Arial" w:cs="Arial"/>
          <w:sz w:val="24"/>
          <w:szCs w:val="24"/>
        </w:rPr>
        <w:t xml:space="preserve"> функциональное</w:t>
      </w:r>
      <w:r w:rsidRPr="00125FE2">
        <w:rPr>
          <w:rFonts w:ascii="Arial" w:eastAsia="Times New Roman" w:hAnsi="Arial" w:cs="Arial"/>
          <w:spacing w:val="-13"/>
          <w:sz w:val="24"/>
          <w:szCs w:val="24"/>
        </w:rPr>
        <w:t xml:space="preserve"> </w:t>
      </w:r>
      <w:r w:rsidRPr="00125FE2">
        <w:rPr>
          <w:rFonts w:ascii="Arial" w:eastAsia="Times New Roman" w:hAnsi="Arial" w:cs="Arial"/>
          <w:sz w:val="24"/>
          <w:szCs w:val="24"/>
        </w:rPr>
        <w:t>назначение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зданий,</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строений,</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сооружений;</w:t>
      </w:r>
    </w:p>
    <w:p w14:paraId="57277033"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место размещения средств размещения информации и рекламы (в сложившейся застройке, на элементе благоустройства);</w:t>
      </w:r>
    </w:p>
    <w:p w14:paraId="1F083F27" w14:textId="77777777" w:rsidR="007E04AD" w:rsidRPr="00125FE2" w:rsidRDefault="007E04AD" w:rsidP="007E04AD">
      <w:pPr>
        <w:widowControl w:val="0"/>
        <w:numPr>
          <w:ilvl w:val="0"/>
          <w:numId w:val="15"/>
        </w:numPr>
        <w:tabs>
          <w:tab w:val="left" w:pos="1496"/>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наличие в застройке уникальных зданий и (или) сооружений, </w:t>
      </w:r>
      <w:r w:rsidRPr="00125FE2">
        <w:rPr>
          <w:rFonts w:ascii="Arial" w:eastAsia="Times New Roman" w:hAnsi="Arial" w:cs="Arial"/>
          <w:sz w:val="24"/>
          <w:szCs w:val="24"/>
        </w:rPr>
        <w:lastRenderedPageBreak/>
        <w:t>архитектурных ансамблей, имеющих доминантное значение в архитектурно – планировочной структуре города, а также объектов высокого общественного и социального значения.</w:t>
      </w:r>
    </w:p>
    <w:p w14:paraId="1A6B80DB" w14:textId="77777777" w:rsidR="007E04AD" w:rsidRPr="00125FE2" w:rsidRDefault="007E04AD" w:rsidP="007E04AD">
      <w:pPr>
        <w:widowControl w:val="0"/>
        <w:numPr>
          <w:ilvl w:val="3"/>
          <w:numId w:val="57"/>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Внешний облик средств размещения информации или рекламных конструкций должен гармонировать с архитектурным обликом окружающей сложившейся застройки. Не допускается установка конструкций, дисгармоничных по отношению к другим объектам наружной рекламы и </w:t>
      </w:r>
      <w:r w:rsidRPr="00125FE2">
        <w:rPr>
          <w:rFonts w:ascii="Arial" w:eastAsia="Times New Roman" w:hAnsi="Arial" w:cs="Arial"/>
          <w:spacing w:val="-2"/>
          <w:sz w:val="24"/>
          <w:szCs w:val="24"/>
        </w:rPr>
        <w:t>информации.</w:t>
      </w:r>
    </w:p>
    <w:p w14:paraId="293B0230" w14:textId="77777777" w:rsidR="007E04AD" w:rsidRPr="00125FE2" w:rsidRDefault="007E04AD" w:rsidP="007E04AD">
      <w:pPr>
        <w:widowControl w:val="0"/>
        <w:numPr>
          <w:ilvl w:val="3"/>
          <w:numId w:val="57"/>
        </w:numPr>
        <w:tabs>
          <w:tab w:val="left" w:pos="2346"/>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Основными принципами выбора художественно – композиционного решения для средств размещения информации и рекламы на зданиях и (или) сооружениях являются:</w:t>
      </w:r>
    </w:p>
    <w:p w14:paraId="57CFC0DB"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58266E18"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создание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комфортного</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визуального</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пространства;</w:t>
      </w:r>
    </w:p>
    <w:p w14:paraId="555A751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обеспечение в легкодоступном режиме информирования потенциального потребителя о деятельности предприятия, организации, </w:t>
      </w:r>
      <w:r w:rsidRPr="00125FE2">
        <w:rPr>
          <w:rFonts w:ascii="Arial" w:eastAsia="Times New Roman" w:hAnsi="Arial" w:cs="Arial"/>
          <w:spacing w:val="-2"/>
          <w:sz w:val="24"/>
          <w:szCs w:val="24"/>
        </w:rPr>
        <w:t>учреждения.</w:t>
      </w:r>
    </w:p>
    <w:p w14:paraId="0A4A1207" w14:textId="77777777" w:rsidR="007E04AD" w:rsidRPr="00125FE2" w:rsidRDefault="007E04AD" w:rsidP="007E04AD">
      <w:pPr>
        <w:widowControl w:val="0"/>
        <w:numPr>
          <w:ilvl w:val="3"/>
          <w:numId w:val="57"/>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Крепление настенных конструкций на участках поверхностей фасада здания или сооружения должно производиться с минимальным воздействием на данную поверхность с целью ее максимального сохранения.</w:t>
      </w:r>
    </w:p>
    <w:p w14:paraId="56A24BE4" w14:textId="77777777" w:rsidR="007E04AD" w:rsidRPr="00125FE2" w:rsidRDefault="007E04AD" w:rsidP="007E04AD">
      <w:pPr>
        <w:widowControl w:val="0"/>
        <w:numPr>
          <w:ilvl w:val="3"/>
          <w:numId w:val="57"/>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размещения средств размещения информации и рекламы на зданиях и сооружениях не допускается предусматривать перекрытие оконных, дверных и арочных проемов, витрин, балконов и лоджий, архитектурных деталей фасадов объектов (в том числе карнизов, фризов, пилястр, капителей, барельефов, обрамления оконных и дверных проемов, узоров, подоконников, кронштейнов, рустов), размещение элементов или конструкций информационного или рекламного оформления на колоннах, балконах, лоджиях, на внутренних или внешних поверхностях окон.</w:t>
      </w:r>
    </w:p>
    <w:p w14:paraId="2B465042"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Не допускается установка средств размещения информации и рекламных конструкций, заведомо ухудшающих архитектурно – художественный облик зданий и (или) сооружений и визуальное восприятие объектов архитектуры и </w:t>
      </w:r>
      <w:r w:rsidRPr="00125FE2">
        <w:rPr>
          <w:rFonts w:ascii="Arial" w:eastAsia="Times New Roman" w:hAnsi="Arial" w:cs="Arial"/>
          <w:spacing w:val="-2"/>
          <w:sz w:val="24"/>
          <w:szCs w:val="24"/>
        </w:rPr>
        <w:t>территории.</w:t>
      </w:r>
    </w:p>
    <w:p w14:paraId="4381B311" w14:textId="77777777" w:rsidR="007E04AD" w:rsidRPr="00125FE2" w:rsidRDefault="007E04AD" w:rsidP="007E04AD">
      <w:pPr>
        <w:widowControl w:val="0"/>
        <w:numPr>
          <w:ilvl w:val="2"/>
          <w:numId w:val="57"/>
        </w:numPr>
        <w:tabs>
          <w:tab w:val="left" w:pos="2062"/>
        </w:tabs>
        <w:autoSpaceDE w:val="0"/>
        <w:autoSpaceDN w:val="0"/>
        <w:spacing w:after="0" w:line="240" w:lineRule="auto"/>
        <w:ind w:left="2062"/>
        <w:jc w:val="both"/>
        <w:rPr>
          <w:rFonts w:ascii="Arial" w:eastAsia="Times New Roman" w:hAnsi="Arial" w:cs="Arial"/>
          <w:sz w:val="24"/>
          <w:szCs w:val="24"/>
        </w:rPr>
      </w:pPr>
      <w:r w:rsidRPr="00125FE2">
        <w:rPr>
          <w:rFonts w:ascii="Arial" w:eastAsia="Times New Roman" w:hAnsi="Arial" w:cs="Arial"/>
          <w:sz w:val="24"/>
          <w:szCs w:val="24"/>
        </w:rPr>
        <w:t>Установка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рекламы.</w:t>
      </w:r>
    </w:p>
    <w:p w14:paraId="61BF6AC4" w14:textId="77777777" w:rsidR="007E04AD" w:rsidRPr="00125FE2" w:rsidRDefault="007E04AD" w:rsidP="007E04AD">
      <w:pPr>
        <w:widowControl w:val="0"/>
        <w:numPr>
          <w:ilvl w:val="3"/>
          <w:numId w:val="57"/>
        </w:numPr>
        <w:tabs>
          <w:tab w:val="left" w:pos="234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и эксплуатация средств размещения информации и рекламы в городе допускается только после согласования дизайн – </w:t>
      </w:r>
      <w:r w:rsidR="009D3ED7" w:rsidRPr="00125FE2">
        <w:rPr>
          <w:rFonts w:ascii="Arial" w:eastAsia="Times New Roman" w:hAnsi="Arial" w:cs="Arial"/>
          <w:sz w:val="24"/>
          <w:szCs w:val="24"/>
        </w:rPr>
        <w:t>проекта по</w:t>
      </w:r>
      <w:r w:rsidRPr="00125FE2">
        <w:rPr>
          <w:rFonts w:ascii="Arial" w:eastAsia="Times New Roman" w:hAnsi="Arial" w:cs="Arial"/>
          <w:sz w:val="24"/>
          <w:szCs w:val="24"/>
        </w:rPr>
        <w:t xml:space="preserve"> информационно – </w:t>
      </w:r>
      <w:r w:rsidR="009D3ED7" w:rsidRPr="00125FE2">
        <w:rPr>
          <w:rFonts w:ascii="Arial" w:eastAsia="Times New Roman" w:hAnsi="Arial" w:cs="Arial"/>
          <w:sz w:val="24"/>
          <w:szCs w:val="24"/>
        </w:rPr>
        <w:t>рекламному оформлению</w:t>
      </w:r>
      <w:r w:rsidRPr="00125FE2">
        <w:rPr>
          <w:rFonts w:ascii="Arial" w:eastAsia="Times New Roman" w:hAnsi="Arial" w:cs="Arial"/>
          <w:sz w:val="24"/>
          <w:szCs w:val="24"/>
        </w:rPr>
        <w:t xml:space="preserve"> элементов благоустройства, а также зданий, строений, сооружений, (далее - дизайн-проект) уполномоченным органом в сфере архитектуры и градостроительства.</w:t>
      </w:r>
    </w:p>
    <w:p w14:paraId="076FC802" w14:textId="77777777" w:rsidR="007E04AD" w:rsidRPr="00125FE2" w:rsidRDefault="007E04AD" w:rsidP="007E04AD">
      <w:pPr>
        <w:widowControl w:val="0"/>
        <w:numPr>
          <w:ilvl w:val="3"/>
          <w:numId w:val="57"/>
        </w:numPr>
        <w:tabs>
          <w:tab w:val="left" w:pos="2346"/>
        </w:tabs>
        <w:autoSpaceDE w:val="0"/>
        <w:autoSpaceDN w:val="0"/>
        <w:spacing w:after="0" w:line="240" w:lineRule="auto"/>
        <w:ind w:right="260" w:firstLine="707"/>
        <w:jc w:val="both"/>
        <w:rPr>
          <w:rFonts w:ascii="Arial" w:eastAsia="Times New Roman" w:hAnsi="Arial" w:cs="Arial"/>
          <w:sz w:val="24"/>
          <w:szCs w:val="24"/>
        </w:rPr>
      </w:pPr>
      <w:bookmarkStart w:id="50" w:name="_bookmark48"/>
      <w:bookmarkEnd w:id="50"/>
      <w:r w:rsidRPr="00125FE2">
        <w:rPr>
          <w:rFonts w:ascii="Arial" w:eastAsia="Times New Roman" w:hAnsi="Arial" w:cs="Arial"/>
          <w:sz w:val="24"/>
          <w:szCs w:val="24"/>
        </w:rPr>
        <w:t>Для согласования дизайн – проекта</w:t>
      </w:r>
      <w:r w:rsidR="00D07EE7" w:rsidRPr="00125FE2">
        <w:rPr>
          <w:rFonts w:ascii="Arial" w:eastAsia="Times New Roman" w:hAnsi="Arial" w:cs="Arial"/>
          <w:sz w:val="24"/>
          <w:szCs w:val="24"/>
        </w:rPr>
        <w:t xml:space="preserve">, архитектурного облика </w:t>
      </w:r>
      <w:r w:rsidR="00826CCD" w:rsidRPr="00125FE2">
        <w:rPr>
          <w:rFonts w:ascii="Arial" w:eastAsia="Times New Roman" w:hAnsi="Arial" w:cs="Arial"/>
          <w:sz w:val="24"/>
          <w:szCs w:val="24"/>
        </w:rPr>
        <w:t>объекта, правообладатель</w:t>
      </w:r>
      <w:r w:rsidRPr="00125FE2">
        <w:rPr>
          <w:rFonts w:ascii="Arial" w:eastAsia="Times New Roman" w:hAnsi="Arial" w:cs="Arial"/>
          <w:sz w:val="24"/>
          <w:szCs w:val="24"/>
        </w:rPr>
        <w:t xml:space="preserve"> (правообладатели) земельного участка, либо зданий, строений, сооружений (помещений</w:t>
      </w:r>
      <w:r w:rsidRPr="00125FE2">
        <w:rPr>
          <w:rFonts w:ascii="Arial" w:eastAsia="Times New Roman" w:hAnsi="Arial" w:cs="Arial"/>
          <w:spacing w:val="58"/>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них)</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предоставляет</w:t>
      </w:r>
      <w:r w:rsidRPr="00125FE2">
        <w:rPr>
          <w:rFonts w:ascii="Arial" w:eastAsia="Times New Roman" w:hAnsi="Arial" w:cs="Arial"/>
          <w:spacing w:val="56"/>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уполномоченный</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орган</w:t>
      </w:r>
      <w:r w:rsidRPr="00125FE2">
        <w:rPr>
          <w:rFonts w:ascii="Arial" w:eastAsia="Times New Roman" w:hAnsi="Arial" w:cs="Arial"/>
          <w:spacing w:val="58"/>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 xml:space="preserve">сфере </w:t>
      </w:r>
    </w:p>
    <w:p w14:paraId="6658B04B" w14:textId="77777777" w:rsidR="007E04AD" w:rsidRPr="00125FE2" w:rsidRDefault="007E04AD" w:rsidP="007E04AD">
      <w:pPr>
        <w:widowControl w:val="0"/>
        <w:numPr>
          <w:ilvl w:val="3"/>
          <w:numId w:val="57"/>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архитектуры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градостроительства,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следующие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документы:</w:t>
      </w:r>
    </w:p>
    <w:p w14:paraId="73701698" w14:textId="77777777" w:rsidR="007E04AD" w:rsidRPr="00125FE2" w:rsidRDefault="007E04AD" w:rsidP="007E04AD">
      <w:pPr>
        <w:widowControl w:val="0"/>
        <w:numPr>
          <w:ilvl w:val="0"/>
          <w:numId w:val="15"/>
        </w:numPr>
        <w:tabs>
          <w:tab w:val="left" w:pos="1496"/>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заявление в свободной форме о рассмотрении и согласовании дизайн – </w:t>
      </w:r>
      <w:r w:rsidRPr="00125FE2">
        <w:rPr>
          <w:rFonts w:ascii="Arial" w:eastAsia="Times New Roman" w:hAnsi="Arial" w:cs="Arial"/>
          <w:spacing w:val="-2"/>
          <w:sz w:val="24"/>
          <w:szCs w:val="24"/>
        </w:rPr>
        <w:t>проекта;</w:t>
      </w:r>
    </w:p>
    <w:p w14:paraId="2E1FADE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копию (копии) правоустанавливающих документов, подтверждающих имущественные права заявителя на занимаемое здание, строение, сооружение (помещение в них), или земельный участок;</w:t>
      </w:r>
    </w:p>
    <w:p w14:paraId="105EFA9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lastRenderedPageBreak/>
        <w:t>план этажа здания, строения, сооружения, в котором расположена организация, индивидуальный предприниматель, с указанием занимаемых помещений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данной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организацией,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индивидуальным</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предпринимателем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случае информационно – рекламного оформления здания, строения, сооружения;</w:t>
      </w:r>
    </w:p>
    <w:p w14:paraId="26C048E0"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 xml:space="preserve">дизайн – проект </w:t>
      </w:r>
      <w:r w:rsidR="00D07EE7" w:rsidRPr="00125FE2">
        <w:rPr>
          <w:rFonts w:ascii="Arial" w:eastAsia="Times New Roman" w:hAnsi="Arial" w:cs="Arial"/>
          <w:sz w:val="24"/>
          <w:szCs w:val="24"/>
        </w:rPr>
        <w:t xml:space="preserve">(решение об архитектурном облике объекта)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двух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экземплярах,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состоящий</w:t>
      </w:r>
      <w:r w:rsidRPr="00125FE2">
        <w:rPr>
          <w:rFonts w:ascii="Arial" w:eastAsia="Times New Roman" w:hAnsi="Arial" w:cs="Arial"/>
          <w:spacing w:val="-8"/>
          <w:sz w:val="24"/>
          <w:szCs w:val="24"/>
        </w:rPr>
        <w:t xml:space="preserve"> </w:t>
      </w:r>
      <w:r w:rsidRPr="00125FE2">
        <w:rPr>
          <w:rFonts w:ascii="Arial" w:eastAsia="Times New Roman" w:hAnsi="Arial" w:cs="Arial"/>
          <w:spacing w:val="-5"/>
          <w:sz w:val="24"/>
          <w:szCs w:val="24"/>
        </w:rPr>
        <w:t>из:</w:t>
      </w:r>
    </w:p>
    <w:p w14:paraId="39B880EF"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общей пояснительной записки, содержащей наименование заявителя, место расположения информационных и рекламных конструкций, их размеров, площади, типов (видов), режимов работы осветительных установок;</w:t>
      </w:r>
    </w:p>
    <w:p w14:paraId="76371634"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б)</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фотофиксации всего объекта, на котором планируются к установке информационные или рекламные конструкции до момента их установки;</w:t>
      </w:r>
    </w:p>
    <w:p w14:paraId="3A5BD0BC" w14:textId="77777777" w:rsidR="007E04AD" w:rsidRPr="00125FE2" w:rsidRDefault="007E04AD" w:rsidP="007E04AD">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фотофиксации всего объекта с нанесенным эскизом планируемых к установке информационных или рекламных конструкций;</w:t>
      </w:r>
    </w:p>
    <w:p w14:paraId="6F63A246"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г) эскизных проектов каждой конструкции с точными габаритами, чертежами несущей конструкции и узлов крепления;</w:t>
      </w:r>
    </w:p>
    <w:p w14:paraId="5C55396F" w14:textId="77777777" w:rsidR="007E04AD" w:rsidRPr="00125FE2" w:rsidRDefault="007E04AD" w:rsidP="007E04AD">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д) 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 конструкциях наименований или изображений товарных знаков, в том числе на иностранном языке;</w:t>
      </w:r>
    </w:p>
    <w:p w14:paraId="4C8947A4" w14:textId="77777777" w:rsidR="007E04AD" w:rsidRPr="00125FE2" w:rsidRDefault="007E04AD" w:rsidP="007E04AD">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е) </w:t>
      </w:r>
      <w:r w:rsidR="009D3ED7" w:rsidRPr="00125FE2">
        <w:rPr>
          <w:rFonts w:ascii="Arial" w:eastAsia="Times New Roman" w:hAnsi="Arial" w:cs="Arial"/>
          <w:sz w:val="24"/>
          <w:szCs w:val="24"/>
        </w:rPr>
        <w:t>цветной</w:t>
      </w:r>
      <w:r w:rsidR="009D3ED7" w:rsidRPr="00125FE2">
        <w:rPr>
          <w:rFonts w:ascii="Arial" w:eastAsia="Times New Roman" w:hAnsi="Arial" w:cs="Arial"/>
          <w:spacing w:val="40"/>
          <w:sz w:val="24"/>
          <w:szCs w:val="24"/>
        </w:rPr>
        <w:t xml:space="preserve"> </w:t>
      </w:r>
      <w:r w:rsidR="009D3ED7" w:rsidRPr="00125FE2">
        <w:rPr>
          <w:rFonts w:ascii="Arial" w:eastAsia="Times New Roman" w:hAnsi="Arial" w:cs="Arial"/>
          <w:sz w:val="24"/>
          <w:szCs w:val="24"/>
        </w:rPr>
        <w:t>картографической</w:t>
      </w:r>
      <w:r w:rsidR="009D3ED7" w:rsidRPr="00125FE2">
        <w:rPr>
          <w:rFonts w:ascii="Arial" w:eastAsia="Times New Roman" w:hAnsi="Arial" w:cs="Arial"/>
          <w:spacing w:val="40"/>
          <w:sz w:val="24"/>
          <w:szCs w:val="24"/>
        </w:rPr>
        <w:t xml:space="preserve"> </w:t>
      </w:r>
      <w:r w:rsidR="009D3ED7" w:rsidRPr="00125FE2">
        <w:rPr>
          <w:rFonts w:ascii="Arial" w:eastAsia="Times New Roman" w:hAnsi="Arial" w:cs="Arial"/>
          <w:sz w:val="24"/>
          <w:szCs w:val="24"/>
        </w:rPr>
        <w:t>основы</w:t>
      </w:r>
      <w:r w:rsidR="009D3ED7" w:rsidRPr="00125FE2">
        <w:rPr>
          <w:rFonts w:ascii="Arial" w:eastAsia="Times New Roman" w:hAnsi="Arial" w:cs="Arial"/>
          <w:spacing w:val="40"/>
          <w:sz w:val="24"/>
          <w:szCs w:val="24"/>
        </w:rPr>
        <w:t xml:space="preserve"> </w:t>
      </w:r>
      <w:r w:rsidR="009D3ED7" w:rsidRPr="00125FE2">
        <w:rPr>
          <w:rFonts w:ascii="Arial" w:eastAsia="Times New Roman" w:hAnsi="Arial" w:cs="Arial"/>
          <w:sz w:val="24"/>
          <w:szCs w:val="24"/>
        </w:rPr>
        <w:t>отображения</w:t>
      </w:r>
      <w:r w:rsidR="009D3ED7" w:rsidRPr="00125FE2">
        <w:rPr>
          <w:rFonts w:ascii="Arial" w:eastAsia="Times New Roman" w:hAnsi="Arial" w:cs="Arial"/>
          <w:spacing w:val="40"/>
          <w:sz w:val="24"/>
          <w:szCs w:val="24"/>
        </w:rPr>
        <w:t xml:space="preserve"> </w:t>
      </w:r>
      <w:r w:rsidR="009D3ED7" w:rsidRPr="00125FE2">
        <w:rPr>
          <w:rFonts w:ascii="Arial" w:eastAsia="Times New Roman" w:hAnsi="Arial" w:cs="Arial"/>
          <w:sz w:val="24"/>
          <w:szCs w:val="24"/>
        </w:rPr>
        <w:t>места,</w:t>
      </w:r>
      <w:r w:rsidRPr="00125FE2">
        <w:rPr>
          <w:rFonts w:ascii="Arial" w:eastAsia="Times New Roman" w:hAnsi="Arial" w:cs="Arial"/>
          <w:sz w:val="24"/>
          <w:szCs w:val="24"/>
        </w:rPr>
        <w:t xml:space="preserve"> предполагаемой к установке средств размещения информации или рекламной конструкции на актуализированном топографическом плане в масштабе 1:2000 с нанесенными границами земельного участка заявителя, в случае информационно-рекламного оформления элементов благоустройства.</w:t>
      </w:r>
    </w:p>
    <w:p w14:paraId="498E4322"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При установке информационных и рекламных конструкций на фасадах многоквартирных домов необходимо предоставить протокол общего собрания собственников помещений, оформленный в соответствии со статьей 46 Жилищного кодекса Российской Федерации.</w:t>
      </w:r>
    </w:p>
    <w:p w14:paraId="71B2400C" w14:textId="77777777" w:rsidR="007E04AD" w:rsidRPr="00125FE2" w:rsidRDefault="007E04AD" w:rsidP="007E04AD">
      <w:pPr>
        <w:widowControl w:val="0"/>
        <w:numPr>
          <w:ilvl w:val="3"/>
          <w:numId w:val="57"/>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Документы, указанные в </w:t>
      </w:r>
      <w:hyperlink r:id="rId58" w:anchor="_bookmark48" w:history="1">
        <w:r w:rsidRPr="00125FE2">
          <w:rPr>
            <w:rFonts w:ascii="Arial" w:eastAsia="Times New Roman" w:hAnsi="Arial" w:cs="Arial"/>
            <w:sz w:val="24"/>
            <w:szCs w:val="24"/>
          </w:rPr>
          <w:t>пункте 8.2.2.2</w:t>
        </w:r>
      </w:hyperlink>
      <w:r w:rsidRPr="00125FE2">
        <w:rPr>
          <w:rFonts w:ascii="Arial" w:eastAsia="Times New Roman" w:hAnsi="Arial" w:cs="Arial"/>
          <w:sz w:val="24"/>
          <w:szCs w:val="24"/>
        </w:rPr>
        <w:t xml:space="preserve"> настоящих Правил, рассматриваются уполномоченным органом в сфере архитектуры и градостроительства в течение 30 календарных дней с момента их поступления.</w:t>
      </w:r>
    </w:p>
    <w:p w14:paraId="5E4FFE40" w14:textId="77777777" w:rsidR="007E04AD" w:rsidRPr="00125FE2" w:rsidRDefault="007E04AD" w:rsidP="007E04AD">
      <w:pPr>
        <w:widowControl w:val="0"/>
        <w:numPr>
          <w:ilvl w:val="2"/>
          <w:numId w:val="57"/>
        </w:numPr>
        <w:tabs>
          <w:tab w:val="left" w:pos="2062"/>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Общие требования к техническим и конструктивным решениям по проектированию и установке средств размещения информации и рекламных </w:t>
      </w:r>
      <w:r w:rsidRPr="00125FE2">
        <w:rPr>
          <w:rFonts w:ascii="Arial" w:eastAsia="Times New Roman" w:hAnsi="Arial" w:cs="Arial"/>
          <w:spacing w:val="-2"/>
          <w:sz w:val="24"/>
          <w:szCs w:val="24"/>
        </w:rPr>
        <w:t>конструкций.</w:t>
      </w:r>
    </w:p>
    <w:p w14:paraId="3DD9BAB0" w14:textId="77777777" w:rsidR="007E04AD" w:rsidRPr="00125FE2" w:rsidRDefault="007E04AD" w:rsidP="007E04AD">
      <w:pPr>
        <w:widowControl w:val="0"/>
        <w:numPr>
          <w:ilvl w:val="3"/>
          <w:numId w:val="57"/>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Конструктивные решения средств размещения информации и рекламных конструкций должны обеспечивать:</w:t>
      </w:r>
    </w:p>
    <w:p w14:paraId="64DBB8D1"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прочность,</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устойчивость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механическому</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воздействию;</w:t>
      </w:r>
    </w:p>
    <w:p w14:paraId="5C4E23AF"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удобство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монтажа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демонтажа;</w:t>
      </w:r>
    </w:p>
    <w:p w14:paraId="3CBBD0C8" w14:textId="77777777" w:rsidR="007E04AD" w:rsidRPr="00125FE2" w:rsidRDefault="007E04AD" w:rsidP="007E04AD">
      <w:pPr>
        <w:widowControl w:val="0"/>
        <w:numPr>
          <w:ilvl w:val="0"/>
          <w:numId w:val="15"/>
        </w:numPr>
        <w:tabs>
          <w:tab w:val="left" w:pos="567"/>
        </w:tabs>
        <w:autoSpaceDE w:val="0"/>
        <w:autoSpaceDN w:val="0"/>
        <w:spacing w:after="0" w:line="240" w:lineRule="auto"/>
        <w:ind w:left="567" w:firstLine="642"/>
        <w:jc w:val="both"/>
        <w:rPr>
          <w:rFonts w:ascii="Arial" w:eastAsia="Times New Roman" w:hAnsi="Arial" w:cs="Arial"/>
          <w:sz w:val="24"/>
          <w:szCs w:val="24"/>
        </w:rPr>
      </w:pPr>
      <w:r w:rsidRPr="00125FE2">
        <w:rPr>
          <w:rFonts w:ascii="Arial" w:eastAsia="Times New Roman" w:hAnsi="Arial" w:cs="Arial"/>
          <w:sz w:val="24"/>
          <w:szCs w:val="24"/>
        </w:rPr>
        <w:t xml:space="preserve"> удобство</w:t>
      </w:r>
      <w:r w:rsidRPr="00125FE2">
        <w:rPr>
          <w:rFonts w:ascii="Arial" w:eastAsia="Times New Roman" w:hAnsi="Arial" w:cs="Arial"/>
          <w:spacing w:val="74"/>
          <w:w w:val="150"/>
          <w:sz w:val="24"/>
          <w:szCs w:val="24"/>
        </w:rPr>
        <w:t xml:space="preserve"> </w:t>
      </w:r>
      <w:r w:rsidRPr="00125FE2">
        <w:rPr>
          <w:rFonts w:ascii="Arial" w:eastAsia="Times New Roman" w:hAnsi="Arial" w:cs="Arial"/>
          <w:sz w:val="24"/>
          <w:szCs w:val="24"/>
        </w:rPr>
        <w:t>обслуживания</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(оперативного</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ремонта,</w:t>
      </w:r>
      <w:r w:rsidRPr="00125FE2">
        <w:rPr>
          <w:rFonts w:ascii="Arial" w:eastAsia="Times New Roman" w:hAnsi="Arial" w:cs="Arial"/>
          <w:spacing w:val="75"/>
          <w:w w:val="150"/>
          <w:sz w:val="24"/>
          <w:szCs w:val="24"/>
        </w:rPr>
        <w:t xml:space="preserve"> </w:t>
      </w:r>
      <w:r w:rsidRPr="00125FE2">
        <w:rPr>
          <w:rFonts w:ascii="Arial" w:eastAsia="Times New Roman" w:hAnsi="Arial" w:cs="Arial"/>
          <w:sz w:val="24"/>
          <w:szCs w:val="24"/>
        </w:rPr>
        <w:t>замены</w:t>
      </w:r>
      <w:r w:rsidRPr="00125FE2">
        <w:rPr>
          <w:rFonts w:ascii="Arial" w:eastAsia="Times New Roman" w:hAnsi="Arial" w:cs="Arial"/>
          <w:spacing w:val="74"/>
          <w:w w:val="150"/>
          <w:sz w:val="24"/>
          <w:szCs w:val="24"/>
        </w:rPr>
        <w:t xml:space="preserve"> </w:t>
      </w:r>
      <w:r w:rsidRPr="00125FE2">
        <w:rPr>
          <w:rFonts w:ascii="Arial" w:eastAsia="Times New Roman" w:hAnsi="Arial" w:cs="Arial"/>
          <w:sz w:val="24"/>
          <w:szCs w:val="24"/>
        </w:rPr>
        <w:t>деталей</w:t>
      </w:r>
      <w:r w:rsidRPr="00125FE2">
        <w:rPr>
          <w:rFonts w:ascii="Arial" w:eastAsia="Times New Roman" w:hAnsi="Arial" w:cs="Arial"/>
          <w:spacing w:val="75"/>
          <w:w w:val="150"/>
          <w:sz w:val="24"/>
          <w:szCs w:val="24"/>
        </w:rPr>
        <w:t xml:space="preserve"> </w:t>
      </w:r>
      <w:r w:rsidRPr="00125FE2">
        <w:rPr>
          <w:rFonts w:ascii="Arial" w:eastAsia="Times New Roman" w:hAnsi="Arial" w:cs="Arial"/>
          <w:spacing w:val="-10"/>
          <w:sz w:val="24"/>
          <w:szCs w:val="24"/>
        </w:rPr>
        <w:t>и</w:t>
      </w:r>
      <w:r w:rsidRPr="00125FE2">
        <w:rPr>
          <w:rFonts w:ascii="Arial" w:eastAsia="Times New Roman" w:hAnsi="Arial" w:cs="Arial"/>
          <w:sz w:val="24"/>
          <w:szCs w:val="24"/>
        </w:rPr>
        <w:t xml:space="preserve"> осветительных</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приборов,</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очистки);</w:t>
      </w:r>
    </w:p>
    <w:p w14:paraId="0C456B31"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эксплуатации.</w:t>
      </w:r>
    </w:p>
    <w:p w14:paraId="5E2DE4CE" w14:textId="77777777" w:rsidR="007E04AD" w:rsidRPr="00125FE2" w:rsidRDefault="007E04AD" w:rsidP="007E04AD">
      <w:pPr>
        <w:widowControl w:val="0"/>
        <w:autoSpaceDE w:val="0"/>
        <w:autoSpaceDN w:val="0"/>
        <w:spacing w:before="2"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Перед установкой средств размещения информации и рекламных конструкций владелец таких конструкции обязан разработать проектную документацию, содержащую конструктивные решения и расчет несущей способности проектируемых конструкций, оформленный в установленном </w:t>
      </w:r>
      <w:r w:rsidRPr="00125FE2">
        <w:rPr>
          <w:rFonts w:ascii="Arial" w:eastAsia="Times New Roman" w:hAnsi="Arial" w:cs="Arial"/>
          <w:sz w:val="24"/>
          <w:szCs w:val="24"/>
        </w:rPr>
        <w:lastRenderedPageBreak/>
        <w:t>порядке и выполненный специализированной организацией, имеющей свидетельство о допуске к работам, оказывающим влияние на безопасность объектов капитального строительства.</w:t>
      </w:r>
    </w:p>
    <w:p w14:paraId="21AFA0E8"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w:t>
      </w:r>
    </w:p>
    <w:p w14:paraId="69BCB799" w14:textId="77777777" w:rsidR="007E04AD" w:rsidRPr="00125FE2" w:rsidRDefault="007E04AD" w:rsidP="007E04AD">
      <w:pPr>
        <w:widowControl w:val="0"/>
        <w:numPr>
          <w:ilvl w:val="3"/>
          <w:numId w:val="57"/>
        </w:numPr>
        <w:tabs>
          <w:tab w:val="left" w:pos="234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Материалы и технологии, применяемые для изготовления средств размещения информации и рекламных конструкций, в течение всего срока эксплуатации с учетом климатических особенностей города должны:</w:t>
      </w:r>
    </w:p>
    <w:p w14:paraId="07DC6830"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высокие декоративные и эксплуатационные качества: сохранение формы, ровную окраску, благоприятное визуальное восприятие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всех внешних элементов, равномерные зазоры между элементами, отсутствие внешнего технологического крепежа у самой конструкции, отсутствие дополнительных выступающих элементов освещения;</w:t>
      </w:r>
    </w:p>
    <w:p w14:paraId="2D95B9B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отвечать требованиям энергосбережения и экологической</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безопасности.</w:t>
      </w:r>
    </w:p>
    <w:p w14:paraId="6402E890" w14:textId="77777777" w:rsidR="007E04AD" w:rsidRPr="00125FE2" w:rsidRDefault="007E04AD" w:rsidP="007E04AD">
      <w:pPr>
        <w:widowControl w:val="0"/>
        <w:autoSpaceDE w:val="0"/>
        <w:autoSpaceDN w:val="0"/>
        <w:spacing w:before="9" w:after="0" w:line="240" w:lineRule="auto"/>
        <w:rPr>
          <w:rFonts w:ascii="Arial" w:eastAsia="Times New Roman" w:hAnsi="Arial" w:cs="Arial"/>
          <w:sz w:val="24"/>
          <w:szCs w:val="24"/>
        </w:rPr>
      </w:pPr>
    </w:p>
    <w:p w14:paraId="5EA0CDE7" w14:textId="77777777" w:rsidR="007E04AD" w:rsidRPr="00125FE2" w:rsidRDefault="007E04AD" w:rsidP="007E04AD">
      <w:pPr>
        <w:widowControl w:val="0"/>
        <w:numPr>
          <w:ilvl w:val="1"/>
          <w:numId w:val="58"/>
        </w:numPr>
        <w:tabs>
          <w:tab w:val="left" w:pos="2200"/>
        </w:tabs>
        <w:autoSpaceDE w:val="0"/>
        <w:autoSpaceDN w:val="0"/>
        <w:spacing w:after="0" w:line="240" w:lineRule="auto"/>
        <w:ind w:hanging="494"/>
        <w:outlineLvl w:val="0"/>
        <w:rPr>
          <w:rFonts w:ascii="Arial" w:eastAsia="Times New Roman" w:hAnsi="Arial" w:cs="Arial"/>
          <w:b/>
          <w:bCs/>
          <w:sz w:val="24"/>
          <w:szCs w:val="24"/>
        </w:rPr>
      </w:pPr>
      <w:bookmarkStart w:id="51" w:name="_bookmark49"/>
      <w:bookmarkEnd w:id="51"/>
      <w:r w:rsidRPr="00125FE2">
        <w:rPr>
          <w:rFonts w:ascii="Arial" w:eastAsia="Times New Roman" w:hAnsi="Arial" w:cs="Arial"/>
          <w:b/>
          <w:bCs/>
          <w:sz w:val="24"/>
          <w:szCs w:val="24"/>
        </w:rPr>
        <w:t>Требования</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установке</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средств</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размещения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pacing w:val="-2"/>
          <w:sz w:val="24"/>
          <w:szCs w:val="24"/>
        </w:rPr>
        <w:t>информации</w:t>
      </w:r>
    </w:p>
    <w:p w14:paraId="5A07FED8" w14:textId="77777777" w:rsidR="007E04AD" w:rsidRPr="00125FE2" w:rsidRDefault="007E04AD" w:rsidP="007E04AD">
      <w:pPr>
        <w:widowControl w:val="0"/>
        <w:autoSpaceDE w:val="0"/>
        <w:autoSpaceDN w:val="0"/>
        <w:spacing w:after="0" w:line="240" w:lineRule="auto"/>
        <w:rPr>
          <w:rFonts w:ascii="Arial" w:eastAsia="Times New Roman" w:hAnsi="Arial" w:cs="Arial"/>
          <w:b/>
          <w:sz w:val="24"/>
          <w:szCs w:val="24"/>
        </w:rPr>
      </w:pPr>
    </w:p>
    <w:p w14:paraId="7FC87BD5" w14:textId="77777777" w:rsidR="007E04AD" w:rsidRPr="00125FE2" w:rsidRDefault="007E04AD" w:rsidP="007E04AD">
      <w:pPr>
        <w:widowControl w:val="0"/>
        <w:numPr>
          <w:ilvl w:val="2"/>
          <w:numId w:val="58"/>
        </w:numPr>
        <w:tabs>
          <w:tab w:val="left" w:pos="4820"/>
        </w:tabs>
        <w:autoSpaceDE w:val="0"/>
        <w:autoSpaceDN w:val="0"/>
        <w:spacing w:after="0" w:line="240" w:lineRule="auto"/>
        <w:rPr>
          <w:rFonts w:ascii="Arial" w:eastAsia="Times New Roman" w:hAnsi="Arial" w:cs="Arial"/>
          <w:b/>
          <w:sz w:val="24"/>
          <w:szCs w:val="24"/>
        </w:rPr>
      </w:pPr>
      <w:bookmarkStart w:id="52" w:name="_bookmark50"/>
      <w:bookmarkEnd w:id="52"/>
      <w:r w:rsidRPr="00125FE2">
        <w:rPr>
          <w:rFonts w:ascii="Arial" w:eastAsia="Times New Roman" w:hAnsi="Arial" w:cs="Arial"/>
          <w:b/>
          <w:sz w:val="24"/>
          <w:szCs w:val="24"/>
        </w:rPr>
        <w:t>Общие</w:t>
      </w:r>
      <w:r w:rsidRPr="00125FE2">
        <w:rPr>
          <w:rFonts w:ascii="Arial" w:eastAsia="Times New Roman" w:hAnsi="Arial" w:cs="Arial"/>
          <w:b/>
          <w:spacing w:val="-3"/>
          <w:sz w:val="24"/>
          <w:szCs w:val="24"/>
        </w:rPr>
        <w:t xml:space="preserve"> </w:t>
      </w:r>
      <w:r w:rsidRPr="00125FE2">
        <w:rPr>
          <w:rFonts w:ascii="Arial" w:eastAsia="Times New Roman" w:hAnsi="Arial" w:cs="Arial"/>
          <w:b/>
          <w:spacing w:val="-2"/>
          <w:sz w:val="24"/>
          <w:szCs w:val="24"/>
        </w:rPr>
        <w:t>требования</w:t>
      </w:r>
    </w:p>
    <w:p w14:paraId="494392A3"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405D6596" w14:textId="77777777" w:rsidR="007E04AD" w:rsidRPr="00125FE2" w:rsidRDefault="007E04AD" w:rsidP="007E04AD">
      <w:pPr>
        <w:widowControl w:val="0"/>
        <w:numPr>
          <w:ilvl w:val="3"/>
          <w:numId w:val="59"/>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законодательными, распорядительными и (или) нормативными актами Российской Федерации.</w:t>
      </w:r>
    </w:p>
    <w:p w14:paraId="5A0EF452" w14:textId="77777777" w:rsidR="007E04AD" w:rsidRPr="00125FE2" w:rsidRDefault="007E04AD" w:rsidP="007E04AD">
      <w:pPr>
        <w:widowControl w:val="0"/>
        <w:numPr>
          <w:ilvl w:val="3"/>
          <w:numId w:val="59"/>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 зданиях и (или) сооружениях, на определенных Правилами видах элементов благоустройства данных объектов (включая навигационные модули и стенды) средства размещения информации размещаются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указанных зданиях и (или) сооружениях организаций и индивидуальных предпринимателей, а также о видах, формах и профилях осуществляемой ими деятельности (оказания услуг) и ассортименте, реализуемых товаров (оказываемых услуг). Разрешается размещение средств размещения информации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w:t>
      </w:r>
      <w:r w:rsidRPr="00125FE2">
        <w:rPr>
          <w:rFonts w:ascii="Arial" w:eastAsia="Times New Roman" w:hAnsi="Arial" w:cs="Arial"/>
          <w:spacing w:val="-2"/>
          <w:sz w:val="24"/>
          <w:szCs w:val="24"/>
        </w:rPr>
        <w:t>предпринимателей.</w:t>
      </w:r>
    </w:p>
    <w:p w14:paraId="0ABFDCE9" w14:textId="77777777" w:rsidR="007E04AD" w:rsidRPr="00125FE2" w:rsidRDefault="007E04AD" w:rsidP="007E04AD">
      <w:pPr>
        <w:widowControl w:val="0"/>
        <w:numPr>
          <w:ilvl w:val="3"/>
          <w:numId w:val="59"/>
        </w:numPr>
        <w:tabs>
          <w:tab w:val="left" w:pos="2346"/>
        </w:tabs>
        <w:autoSpaceDE w:val="0"/>
        <w:autoSpaceDN w:val="0"/>
        <w:spacing w:before="89"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Изобразительная часть средства размещения информации должна состоять из текстовой части или текстовой части и декоративно – 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D8A986E" w14:textId="77777777" w:rsidR="007E04AD" w:rsidRPr="00125FE2" w:rsidRDefault="007E04AD" w:rsidP="007E04AD">
      <w:pPr>
        <w:widowControl w:val="0"/>
        <w:numPr>
          <w:ilvl w:val="3"/>
          <w:numId w:val="59"/>
        </w:numPr>
        <w:tabs>
          <w:tab w:val="left" w:pos="2346"/>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разрешается размещение элементов фирменного стиля, </w:t>
      </w:r>
      <w:r w:rsidRPr="00125FE2">
        <w:rPr>
          <w:rFonts w:ascii="Arial" w:eastAsia="Times New Roman" w:hAnsi="Arial" w:cs="Arial"/>
          <w:sz w:val="24"/>
          <w:szCs w:val="24"/>
        </w:rPr>
        <w:lastRenderedPageBreak/>
        <w:t>зарегистрированных в установленном порядке на территории Российской Федерации.</w:t>
      </w:r>
    </w:p>
    <w:p w14:paraId="4906A03B" w14:textId="77777777" w:rsidR="007E04AD" w:rsidRPr="00125FE2" w:rsidRDefault="007E04AD" w:rsidP="007E04AD">
      <w:pPr>
        <w:widowControl w:val="0"/>
        <w:numPr>
          <w:ilvl w:val="3"/>
          <w:numId w:val="59"/>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выполнении текстовой части информации не допускается искажение букв и знаков текстовой части информации (растяжение или сужение надписей).</w:t>
      </w:r>
    </w:p>
    <w:p w14:paraId="1E3DE368"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4749DCCE" w14:textId="77777777" w:rsidR="007E04AD" w:rsidRPr="00125FE2" w:rsidRDefault="007E04AD" w:rsidP="007E04AD">
      <w:pPr>
        <w:widowControl w:val="0"/>
        <w:numPr>
          <w:ilvl w:val="2"/>
          <w:numId w:val="58"/>
        </w:numPr>
        <w:tabs>
          <w:tab w:val="left" w:pos="2088"/>
        </w:tabs>
        <w:autoSpaceDE w:val="0"/>
        <w:autoSpaceDN w:val="0"/>
        <w:spacing w:before="1" w:after="0" w:line="240" w:lineRule="auto"/>
        <w:ind w:left="709" w:right="441" w:firstLine="425"/>
        <w:jc w:val="center"/>
        <w:outlineLvl w:val="0"/>
        <w:rPr>
          <w:rFonts w:ascii="Arial" w:eastAsia="Times New Roman" w:hAnsi="Arial" w:cs="Arial"/>
          <w:b/>
          <w:bCs/>
          <w:sz w:val="24"/>
          <w:szCs w:val="24"/>
        </w:rPr>
      </w:pPr>
      <w:bookmarkStart w:id="53" w:name="_bookmark51"/>
      <w:bookmarkEnd w:id="53"/>
      <w:r w:rsidRPr="00125FE2">
        <w:rPr>
          <w:rFonts w:ascii="Arial" w:eastAsia="Times New Roman" w:hAnsi="Arial" w:cs="Arial"/>
          <w:b/>
          <w:bCs/>
          <w:sz w:val="24"/>
          <w:szCs w:val="24"/>
        </w:rPr>
        <w:t>Типы</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средств</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размещения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устанавливаемых</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на зданиях, строениях, сооружениях</w:t>
      </w:r>
    </w:p>
    <w:p w14:paraId="77A8A45F" w14:textId="77777777" w:rsidR="007E04AD" w:rsidRPr="00125FE2" w:rsidRDefault="007E04AD" w:rsidP="007E04AD">
      <w:pPr>
        <w:widowControl w:val="0"/>
        <w:autoSpaceDE w:val="0"/>
        <w:autoSpaceDN w:val="0"/>
        <w:spacing w:before="5" w:after="0" w:line="240" w:lineRule="auto"/>
        <w:rPr>
          <w:rFonts w:ascii="Arial" w:eastAsia="Times New Roman" w:hAnsi="Arial" w:cs="Arial"/>
          <w:b/>
          <w:sz w:val="24"/>
          <w:szCs w:val="24"/>
        </w:rPr>
      </w:pPr>
    </w:p>
    <w:p w14:paraId="1BB6D30A" w14:textId="77777777" w:rsidR="007E04AD" w:rsidRPr="00125FE2" w:rsidRDefault="007E04AD" w:rsidP="007E04AD">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Типы информационных конструкций, устанавливаемых на зданиях, строениях, сооружениях на территории города в целях информирования о наименовании юридического лица, индивидуального предпринимателя, учреждения, организации:</w:t>
      </w:r>
    </w:p>
    <w:p w14:paraId="4FCAEA4B" w14:textId="77777777" w:rsidR="007E04AD" w:rsidRPr="00125FE2" w:rsidRDefault="007E04AD" w:rsidP="007E04AD">
      <w:pPr>
        <w:widowControl w:val="0"/>
        <w:numPr>
          <w:ilvl w:val="0"/>
          <w:numId w:val="15"/>
        </w:numPr>
        <w:tabs>
          <w:tab w:val="left" w:pos="1496"/>
        </w:tabs>
        <w:autoSpaceDE w:val="0"/>
        <w:autoSpaceDN w:val="0"/>
        <w:spacing w:before="1" w:after="0" w:line="322" w:lineRule="exact"/>
        <w:ind w:left="1495"/>
        <w:jc w:val="both"/>
        <w:rPr>
          <w:rFonts w:ascii="Arial" w:eastAsia="Times New Roman" w:hAnsi="Arial" w:cs="Arial"/>
          <w:sz w:val="24"/>
          <w:szCs w:val="24"/>
        </w:rPr>
      </w:pPr>
      <w:r w:rsidRPr="00125FE2">
        <w:rPr>
          <w:rFonts w:ascii="Arial" w:eastAsia="Times New Roman" w:hAnsi="Arial" w:cs="Arial"/>
          <w:spacing w:val="-2"/>
          <w:sz w:val="24"/>
          <w:szCs w:val="24"/>
        </w:rPr>
        <w:t>вывеска;</w:t>
      </w:r>
    </w:p>
    <w:p w14:paraId="368B19E9"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информационная</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табличка;</w:t>
      </w:r>
    </w:p>
    <w:p w14:paraId="116DD13F"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информационная</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доска.</w:t>
      </w:r>
    </w:p>
    <w:p w14:paraId="3D0109F2"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Особенности и примеры размещения информационных и рекламных конструкций на фасадах зданий, строений, сооружений и объектов благоустройства на территории муниципального образования устанавливаются </w:t>
      </w:r>
      <w:r w:rsidR="00FE1769" w:rsidRPr="00125FE2">
        <w:rPr>
          <w:rFonts w:ascii="Arial" w:eastAsia="Times New Roman" w:hAnsi="Arial" w:cs="Arial"/>
          <w:sz w:val="24"/>
          <w:szCs w:val="24"/>
        </w:rPr>
        <w:t>нормативными правовыми актами администрации городского поселения-город Семилуки</w:t>
      </w:r>
      <w:r w:rsidRPr="00125FE2">
        <w:rPr>
          <w:rFonts w:ascii="Arial" w:eastAsia="Times New Roman" w:hAnsi="Arial" w:cs="Arial"/>
          <w:sz w:val="24"/>
          <w:szCs w:val="24"/>
        </w:rPr>
        <w:t>.</w:t>
      </w:r>
    </w:p>
    <w:p w14:paraId="6BE75B42"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25A4E4B8" w14:textId="77777777" w:rsidR="007E04AD" w:rsidRPr="00125FE2" w:rsidRDefault="007E04AD" w:rsidP="007E04AD">
      <w:pPr>
        <w:widowControl w:val="0"/>
        <w:numPr>
          <w:ilvl w:val="2"/>
          <w:numId w:val="58"/>
        </w:numPr>
        <w:tabs>
          <w:tab w:val="left" w:pos="2326"/>
        </w:tabs>
        <w:autoSpaceDE w:val="0"/>
        <w:autoSpaceDN w:val="0"/>
        <w:spacing w:after="0" w:line="322" w:lineRule="exact"/>
        <w:ind w:left="2325"/>
        <w:outlineLvl w:val="0"/>
        <w:rPr>
          <w:rFonts w:ascii="Arial" w:eastAsia="Times New Roman" w:hAnsi="Arial" w:cs="Arial"/>
          <w:b/>
          <w:bCs/>
          <w:sz w:val="24"/>
          <w:szCs w:val="24"/>
        </w:rPr>
      </w:pPr>
      <w:bookmarkStart w:id="54" w:name="_bookmark52"/>
      <w:bookmarkEnd w:id="54"/>
      <w:r w:rsidRPr="00125FE2">
        <w:rPr>
          <w:rFonts w:ascii="Arial" w:eastAsia="Times New Roman" w:hAnsi="Arial" w:cs="Arial"/>
          <w:b/>
          <w:bCs/>
          <w:sz w:val="24"/>
          <w:szCs w:val="24"/>
        </w:rPr>
        <w:t>Установка</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средств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размещения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на</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зданиях</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10"/>
          <w:sz w:val="24"/>
          <w:szCs w:val="24"/>
        </w:rPr>
        <w:t>и</w:t>
      </w:r>
    </w:p>
    <w:p w14:paraId="41E7367E" w14:textId="77777777" w:rsidR="007E04AD" w:rsidRPr="00125FE2" w:rsidRDefault="007E04AD" w:rsidP="007E04AD">
      <w:pPr>
        <w:widowControl w:val="0"/>
        <w:autoSpaceDE w:val="0"/>
        <w:autoSpaceDN w:val="0"/>
        <w:spacing w:after="0" w:line="240" w:lineRule="auto"/>
        <w:ind w:left="4501"/>
        <w:rPr>
          <w:rFonts w:ascii="Arial" w:eastAsia="Times New Roman" w:hAnsi="Arial" w:cs="Arial"/>
          <w:b/>
          <w:sz w:val="24"/>
          <w:szCs w:val="24"/>
        </w:rPr>
      </w:pPr>
      <w:r w:rsidRPr="00125FE2">
        <w:rPr>
          <w:rFonts w:ascii="Arial" w:eastAsia="Times New Roman" w:hAnsi="Arial" w:cs="Arial"/>
          <w:b/>
          <w:spacing w:val="-2"/>
          <w:sz w:val="24"/>
          <w:szCs w:val="24"/>
        </w:rPr>
        <w:t>сооружениях</w:t>
      </w:r>
    </w:p>
    <w:p w14:paraId="5E225CD5"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67504825" w14:textId="77777777" w:rsidR="007E04AD" w:rsidRPr="00125FE2" w:rsidRDefault="007E04AD" w:rsidP="007E04AD">
      <w:pPr>
        <w:widowControl w:val="0"/>
        <w:numPr>
          <w:ilvl w:val="3"/>
          <w:numId w:val="60"/>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Средства размещения информации на зданиях и (или) сооружениях размещаются, при наличии согласия собственников, на крышах, фасадных плоскостях, свободных от архитектурных и конструктивных элементов, навесах (козырьках) входных групп в виде плоскостных конструкций или в виде консольных информационных конструкций (панелей- кронштейнов), элементов оформления витрин и маркиз.</w:t>
      </w:r>
    </w:p>
    <w:p w14:paraId="0DEC9B72" w14:textId="77777777" w:rsidR="007E04AD" w:rsidRPr="00125FE2" w:rsidRDefault="007E04AD" w:rsidP="007E04AD">
      <w:pPr>
        <w:widowControl w:val="0"/>
        <w:numPr>
          <w:ilvl w:val="3"/>
          <w:numId w:val="60"/>
        </w:numPr>
        <w:tabs>
          <w:tab w:val="left" w:pos="234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Вывески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должны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безопасны,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спроектированы,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изготовлены и установлены в соответствии с требованиями действующего законодательства Российской Федерации.</w:t>
      </w:r>
    </w:p>
    <w:p w14:paraId="49141C63" w14:textId="77777777" w:rsidR="007E04AD" w:rsidRPr="00125FE2" w:rsidRDefault="007E04AD" w:rsidP="007E04AD">
      <w:pPr>
        <w:widowControl w:val="0"/>
        <w:numPr>
          <w:ilvl w:val="3"/>
          <w:numId w:val="60"/>
        </w:numPr>
        <w:tabs>
          <w:tab w:val="left" w:pos="2346"/>
        </w:tabs>
        <w:autoSpaceDE w:val="0"/>
        <w:autoSpaceDN w:val="0"/>
        <w:spacing w:before="1" w:after="0" w:line="322" w:lineRule="exact"/>
        <w:ind w:left="234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городе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разрешается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размещение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вывесок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виде:</w:t>
      </w:r>
    </w:p>
    <w:p w14:paraId="2391CFB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плоских вывесок с подложкой и без подложки (конструкция вывесок </w:t>
      </w:r>
      <w:r w:rsidR="007C00CE" w:rsidRPr="00125FE2">
        <w:rPr>
          <w:rFonts w:ascii="Arial" w:eastAsia="Times New Roman" w:hAnsi="Arial" w:cs="Arial"/>
          <w:sz w:val="24"/>
          <w:szCs w:val="24"/>
        </w:rPr>
        <w:t>располагается</w:t>
      </w:r>
      <w:r w:rsidR="007C00CE" w:rsidRPr="00125FE2">
        <w:rPr>
          <w:rFonts w:ascii="Arial" w:eastAsia="Times New Roman" w:hAnsi="Arial" w:cs="Arial"/>
          <w:spacing w:val="32"/>
          <w:sz w:val="24"/>
          <w:szCs w:val="24"/>
        </w:rPr>
        <w:t xml:space="preserve"> параллельно</w:t>
      </w:r>
      <w:r w:rsidRPr="00125FE2">
        <w:rPr>
          <w:rFonts w:ascii="Arial" w:eastAsia="Times New Roman" w:hAnsi="Arial" w:cs="Arial"/>
          <w:spacing w:val="3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33"/>
          <w:sz w:val="24"/>
          <w:szCs w:val="24"/>
        </w:rPr>
        <w:t xml:space="preserve"> </w:t>
      </w:r>
      <w:r w:rsidR="007C00CE" w:rsidRPr="00125FE2">
        <w:rPr>
          <w:rFonts w:ascii="Arial" w:eastAsia="Times New Roman" w:hAnsi="Arial" w:cs="Arial"/>
          <w:sz w:val="24"/>
          <w:szCs w:val="24"/>
        </w:rPr>
        <w:t>поверхности</w:t>
      </w:r>
      <w:r w:rsidR="007C00CE" w:rsidRPr="00125FE2">
        <w:rPr>
          <w:rFonts w:ascii="Arial" w:eastAsia="Times New Roman" w:hAnsi="Arial" w:cs="Arial"/>
          <w:spacing w:val="36"/>
          <w:sz w:val="24"/>
          <w:szCs w:val="24"/>
        </w:rPr>
        <w:t xml:space="preserve"> фасадов</w:t>
      </w:r>
      <w:r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32"/>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32"/>
          <w:sz w:val="24"/>
          <w:szCs w:val="24"/>
        </w:rPr>
        <w:t xml:space="preserve"> </w:t>
      </w:r>
      <w:r w:rsidRPr="00125FE2">
        <w:rPr>
          <w:rFonts w:ascii="Arial" w:eastAsia="Times New Roman" w:hAnsi="Arial" w:cs="Arial"/>
          <w:spacing w:val="-5"/>
          <w:sz w:val="24"/>
          <w:szCs w:val="24"/>
        </w:rPr>
        <w:t>их</w:t>
      </w:r>
      <w:r w:rsidRPr="00125FE2">
        <w:rPr>
          <w:rFonts w:ascii="Arial" w:eastAsia="Times New Roman" w:hAnsi="Arial" w:cs="Arial"/>
          <w:sz w:val="24"/>
          <w:szCs w:val="24"/>
        </w:rPr>
        <w:t xml:space="preserve"> конструктивных</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элементов</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непосредственно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плоскости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фасада</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объекта);</w:t>
      </w:r>
    </w:p>
    <w:p w14:paraId="2BDB745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14:paraId="1D0A9F39"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панель – 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w:t>
      </w:r>
      <w:r w:rsidRPr="00125FE2">
        <w:rPr>
          <w:rFonts w:ascii="Arial" w:eastAsia="Times New Roman" w:hAnsi="Arial" w:cs="Arial"/>
          <w:spacing w:val="-2"/>
          <w:sz w:val="24"/>
          <w:szCs w:val="24"/>
        </w:rPr>
        <w:t>элементов);</w:t>
      </w:r>
    </w:p>
    <w:p w14:paraId="3B8B05FB"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витринных конструкций с постоянным и (или) временным </w:t>
      </w:r>
      <w:r w:rsidRPr="00125FE2">
        <w:rPr>
          <w:rFonts w:ascii="Arial" w:eastAsia="Times New Roman" w:hAnsi="Arial" w:cs="Arial"/>
          <w:sz w:val="24"/>
          <w:szCs w:val="24"/>
        </w:rPr>
        <w:lastRenderedPageBreak/>
        <w:t>оформлением (конструкция вывесок</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располагается в витрине с внешней и (или) с внутренней стороны остекления витрины объектов);</w:t>
      </w:r>
    </w:p>
    <w:p w14:paraId="5F713178"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табличек</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табличек</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указателей.</w:t>
      </w:r>
    </w:p>
    <w:p w14:paraId="1483A6C8" w14:textId="77777777" w:rsidR="007E04AD" w:rsidRPr="00125FE2" w:rsidRDefault="007E04AD" w:rsidP="007E04AD">
      <w:pPr>
        <w:widowControl w:val="0"/>
        <w:numPr>
          <w:ilvl w:val="3"/>
          <w:numId w:val="60"/>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Вывески располагаются параллельно фасаду здания или сооружения, крепятся к фасаду здания или </w:t>
      </w:r>
      <w:r w:rsidR="007C00CE" w:rsidRPr="00125FE2">
        <w:rPr>
          <w:rFonts w:ascii="Arial" w:eastAsia="Times New Roman" w:hAnsi="Arial" w:cs="Arial"/>
          <w:sz w:val="24"/>
          <w:szCs w:val="24"/>
        </w:rPr>
        <w:t>сооружения,</w:t>
      </w:r>
      <w:r w:rsidRPr="00125FE2">
        <w:rPr>
          <w:rFonts w:ascii="Arial" w:eastAsia="Times New Roman" w:hAnsi="Arial" w:cs="Arial"/>
          <w:sz w:val="24"/>
          <w:szCs w:val="24"/>
        </w:rPr>
        <w:t xml:space="preserve"> или навесу (козырьку) входной группы.</w:t>
      </w:r>
    </w:p>
    <w:p w14:paraId="19A2067F" w14:textId="77777777" w:rsidR="007E04AD" w:rsidRPr="00125FE2" w:rsidRDefault="007E04AD" w:rsidP="007E04AD">
      <w:pPr>
        <w:widowControl w:val="0"/>
        <w:autoSpaceDE w:val="0"/>
        <w:autoSpaceDN w:val="0"/>
        <w:spacing w:before="1"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наличии навеса (козырька) допускается размещение вывески только на козырьке входной группы.</w:t>
      </w:r>
    </w:p>
    <w:p w14:paraId="77E006AE" w14:textId="77777777" w:rsidR="007E04AD" w:rsidRPr="00125FE2" w:rsidRDefault="007E04AD" w:rsidP="007E04AD">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Разрешается установка консольных вывесок (расположенных перпендикулярно фасаду здания) только в случае их крепления к настенной вывеске (в составе и в соотношении с габаритами настенной информационной </w:t>
      </w:r>
      <w:r w:rsidRPr="00125FE2">
        <w:rPr>
          <w:rFonts w:ascii="Arial" w:eastAsia="Times New Roman" w:hAnsi="Arial" w:cs="Arial"/>
          <w:spacing w:val="-2"/>
          <w:sz w:val="24"/>
          <w:szCs w:val="24"/>
        </w:rPr>
        <w:t>конструкции).</w:t>
      </w:r>
    </w:p>
    <w:p w14:paraId="686D4B87" w14:textId="77777777" w:rsidR="007E04AD" w:rsidRPr="00125FE2" w:rsidRDefault="007E04AD" w:rsidP="007E04AD">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вывесок на крышах зданий или сооружений разрешается при условии единого целевого использования всего здания или сооружения, сведения </w:t>
      </w:r>
      <w:r w:rsidR="007C00CE" w:rsidRPr="00125FE2">
        <w:rPr>
          <w:rFonts w:ascii="Arial" w:eastAsia="Times New Roman" w:hAnsi="Arial" w:cs="Arial"/>
          <w:sz w:val="24"/>
          <w:szCs w:val="24"/>
        </w:rPr>
        <w:t>о наименовании,</w:t>
      </w:r>
      <w:r w:rsidRPr="00125FE2">
        <w:rPr>
          <w:rFonts w:ascii="Arial" w:eastAsia="Times New Roman" w:hAnsi="Arial" w:cs="Arial"/>
          <w:sz w:val="24"/>
          <w:szCs w:val="24"/>
        </w:rPr>
        <w:t xml:space="preserve"> которого, торговом знаке, фирменном наименовании содержатся в крышной вывеске.</w:t>
      </w:r>
    </w:p>
    <w:p w14:paraId="43F75FDF" w14:textId="77777777" w:rsidR="007E04AD" w:rsidRPr="00125FE2" w:rsidRDefault="007E04AD" w:rsidP="007E04AD">
      <w:pPr>
        <w:widowControl w:val="0"/>
        <w:autoSpaceDE w:val="0"/>
        <w:autoSpaceDN w:val="0"/>
        <w:spacing w:before="2"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Размещение вывесок на зданиях, имеющих сложную архитектурную пластику, художественную подсветку, разрешается исключительно в виде отдельных букв или знаков (логотипов), которые не закрывают архитектурных элементов здания.</w:t>
      </w:r>
    </w:p>
    <w:p w14:paraId="0425C216" w14:textId="77777777" w:rsidR="007E04AD" w:rsidRPr="00125FE2" w:rsidRDefault="007E04AD" w:rsidP="007E04AD">
      <w:pPr>
        <w:widowControl w:val="0"/>
        <w:autoSpaceDE w:val="0"/>
        <w:autoSpaceDN w:val="0"/>
        <w:spacing w:after="0" w:line="320" w:lineRule="exact"/>
        <w:ind w:left="1210"/>
        <w:jc w:val="both"/>
        <w:rPr>
          <w:rFonts w:ascii="Arial" w:eastAsia="Times New Roman" w:hAnsi="Arial" w:cs="Arial"/>
          <w:sz w:val="24"/>
          <w:szCs w:val="24"/>
        </w:rPr>
      </w:pPr>
      <w:r w:rsidRPr="00125FE2">
        <w:rPr>
          <w:rFonts w:ascii="Arial" w:eastAsia="Times New Roman" w:hAnsi="Arial" w:cs="Arial"/>
          <w:sz w:val="24"/>
          <w:szCs w:val="24"/>
        </w:rPr>
        <w:t>Вывески</w:t>
      </w:r>
      <w:r w:rsidRPr="00125FE2">
        <w:rPr>
          <w:rFonts w:ascii="Arial" w:eastAsia="Times New Roman" w:hAnsi="Arial" w:cs="Arial"/>
          <w:spacing w:val="-2"/>
          <w:sz w:val="24"/>
          <w:szCs w:val="24"/>
        </w:rPr>
        <w:t xml:space="preserve"> размещаются:</w:t>
      </w:r>
    </w:p>
    <w:p w14:paraId="379371D3"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rPr>
          <w:rFonts w:ascii="Arial" w:eastAsia="Times New Roman" w:hAnsi="Arial" w:cs="Arial"/>
          <w:sz w:val="24"/>
          <w:szCs w:val="24"/>
        </w:rPr>
      </w:pPr>
      <w:r w:rsidRPr="00125FE2">
        <w:rPr>
          <w:rFonts w:ascii="Arial" w:eastAsia="Times New Roman" w:hAnsi="Arial" w:cs="Arial"/>
          <w:sz w:val="24"/>
          <w:szCs w:val="24"/>
        </w:rPr>
        <w:t>с</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соблюдением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вертикальных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горизонтальных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осей,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симметрии, архитектурных границ и членений фасадов зданий;</w:t>
      </w:r>
    </w:p>
    <w:p w14:paraId="2E828F75"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8" w:firstLine="707"/>
        <w:rPr>
          <w:rFonts w:ascii="Arial" w:eastAsia="Times New Roman" w:hAnsi="Arial" w:cs="Arial"/>
          <w:sz w:val="24"/>
          <w:szCs w:val="24"/>
        </w:rPr>
      </w:pPr>
      <w:r w:rsidRPr="00125FE2">
        <w:rPr>
          <w:rFonts w:ascii="Arial" w:eastAsia="Times New Roman" w:hAnsi="Arial" w:cs="Arial"/>
          <w:sz w:val="24"/>
          <w:szCs w:val="24"/>
        </w:rPr>
        <w:t>с</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учетом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расположения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центральных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осей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между</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архитектурными </w:t>
      </w:r>
      <w:r w:rsidRPr="00125FE2">
        <w:rPr>
          <w:rFonts w:ascii="Arial" w:eastAsia="Times New Roman" w:hAnsi="Arial" w:cs="Arial"/>
          <w:spacing w:val="-2"/>
          <w:sz w:val="24"/>
          <w:szCs w:val="24"/>
        </w:rPr>
        <w:t>элементами;</w:t>
      </w:r>
    </w:p>
    <w:p w14:paraId="61C6533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поверхности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внешних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стен</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над</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входами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здания,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витринами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 окнами первых этажей;</w:t>
      </w:r>
    </w:p>
    <w:p w14:paraId="10746644"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выше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линии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перекрытий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между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первым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вторым</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этажами;</w:t>
      </w:r>
    </w:p>
    <w:p w14:paraId="5C83F20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в границах занимаемого помещения субъектом предпринимательской </w:t>
      </w:r>
      <w:r w:rsidRPr="00125FE2">
        <w:rPr>
          <w:rFonts w:ascii="Arial" w:eastAsia="Times New Roman" w:hAnsi="Arial" w:cs="Arial"/>
          <w:spacing w:val="-2"/>
          <w:sz w:val="24"/>
          <w:szCs w:val="24"/>
        </w:rPr>
        <w:t>деятельности;</w:t>
      </w:r>
    </w:p>
    <w:p w14:paraId="4CE8E0A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случае расположения организации или индивидуального предпринимателя в подвальном или цокольном этажах с отдельным входом ниже уровня первого этажа допускается размещение вывески над входом в здание</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над</w:t>
      </w:r>
      <w:r w:rsidRPr="00125FE2">
        <w:rPr>
          <w:rFonts w:ascii="Arial" w:eastAsia="Times New Roman" w:hAnsi="Arial" w:cs="Arial"/>
          <w:spacing w:val="20"/>
          <w:sz w:val="24"/>
          <w:szCs w:val="24"/>
        </w:rPr>
        <w:t xml:space="preserve"> </w:t>
      </w:r>
      <w:r w:rsidRPr="00125FE2">
        <w:rPr>
          <w:rFonts w:ascii="Arial" w:eastAsia="Times New Roman" w:hAnsi="Arial" w:cs="Arial"/>
          <w:sz w:val="24"/>
          <w:szCs w:val="24"/>
        </w:rPr>
        <w:t>окнами</w:t>
      </w:r>
      <w:r w:rsidRPr="00125FE2">
        <w:rPr>
          <w:rFonts w:ascii="Arial" w:eastAsia="Times New Roman" w:hAnsi="Arial" w:cs="Arial"/>
          <w:spacing w:val="21"/>
          <w:sz w:val="24"/>
          <w:szCs w:val="24"/>
        </w:rPr>
        <w:t xml:space="preserve"> </w:t>
      </w:r>
      <w:r w:rsidRPr="00125FE2">
        <w:rPr>
          <w:rFonts w:ascii="Arial" w:eastAsia="Times New Roman" w:hAnsi="Arial" w:cs="Arial"/>
          <w:sz w:val="24"/>
          <w:szCs w:val="24"/>
        </w:rPr>
        <w:t>подвального</w:t>
      </w:r>
      <w:r w:rsidRPr="00125FE2">
        <w:rPr>
          <w:rFonts w:ascii="Arial" w:eastAsia="Times New Roman" w:hAnsi="Arial" w:cs="Arial"/>
          <w:spacing w:val="2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17"/>
          <w:sz w:val="24"/>
          <w:szCs w:val="24"/>
        </w:rPr>
        <w:t xml:space="preserve"> </w:t>
      </w:r>
      <w:r w:rsidRPr="00125FE2">
        <w:rPr>
          <w:rFonts w:ascii="Arial" w:eastAsia="Times New Roman" w:hAnsi="Arial" w:cs="Arial"/>
          <w:sz w:val="24"/>
          <w:szCs w:val="24"/>
        </w:rPr>
        <w:t>цокольного</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этажа,</w:t>
      </w:r>
      <w:r w:rsidRPr="00125FE2">
        <w:rPr>
          <w:rFonts w:ascii="Arial" w:eastAsia="Times New Roman" w:hAnsi="Arial" w:cs="Arial"/>
          <w:spacing w:val="18"/>
          <w:sz w:val="24"/>
          <w:szCs w:val="24"/>
        </w:rPr>
        <w:t xml:space="preserve"> </w:t>
      </w:r>
      <w:r w:rsidRPr="00125FE2">
        <w:rPr>
          <w:rFonts w:ascii="Arial" w:eastAsia="Times New Roman" w:hAnsi="Arial" w:cs="Arial"/>
          <w:sz w:val="24"/>
          <w:szCs w:val="24"/>
        </w:rPr>
        <w:t>но</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ниже</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0,60</w:t>
      </w:r>
      <w:r w:rsidRPr="00125FE2">
        <w:rPr>
          <w:rFonts w:ascii="Arial" w:eastAsia="Times New Roman" w:hAnsi="Arial" w:cs="Arial"/>
          <w:spacing w:val="19"/>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21"/>
          <w:sz w:val="24"/>
          <w:szCs w:val="24"/>
        </w:rPr>
        <w:t xml:space="preserve"> </w:t>
      </w:r>
      <w:r w:rsidRPr="00125FE2">
        <w:rPr>
          <w:rFonts w:ascii="Arial" w:eastAsia="Times New Roman" w:hAnsi="Arial" w:cs="Arial"/>
          <w:sz w:val="24"/>
          <w:szCs w:val="24"/>
        </w:rPr>
        <w:t>от уровня земли до нижнего края настенной конструкции. При этом вывеска не должна выступать от плоскости фасада более чем на 0,10 м;</w:t>
      </w:r>
    </w:p>
    <w:p w14:paraId="1CFED536"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 случае расположения входа в занимаемое помещение организации в арке - вывеска размещается на внутренних плоскостях арочного проема;</w:t>
      </w:r>
    </w:p>
    <w:p w14:paraId="7746461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конструкции настенных вывесок, разрешаемых к размещению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фризе, представляют собой объемные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 подложки указанная подложка выполняется в цвет фриза, размещается на фризе на длину, соответствующую размерам занимаемых соответствующими организациями, индивидуальными предпринимателями помещений. Объемные символы, используемые в настенной конструкции на фризе, должны размещаться на единой горизонтальной оси.</w:t>
      </w:r>
    </w:p>
    <w:p w14:paraId="5DFBD983" w14:textId="77777777" w:rsidR="007E04AD" w:rsidRPr="00125FE2" w:rsidRDefault="007E04AD" w:rsidP="007E04AD">
      <w:pPr>
        <w:widowControl w:val="0"/>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Высота вывески не должна превышать 0,50 м, в случае если вывеска представляет собой объемные символы без использования подложки. В иных </w:t>
      </w:r>
      <w:r w:rsidRPr="00125FE2">
        <w:rPr>
          <w:rFonts w:ascii="Arial" w:eastAsia="Times New Roman" w:hAnsi="Arial" w:cs="Arial"/>
          <w:sz w:val="24"/>
          <w:szCs w:val="24"/>
        </w:rPr>
        <w:lastRenderedPageBreak/>
        <w:t>случаях высота вывески не должна превышать 0,50 м для исторических улиц и 0,70 м для типовых улиц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w:t>
      </w:r>
    </w:p>
    <w:p w14:paraId="21D46BDB" w14:textId="77777777" w:rsidR="007E04AD" w:rsidRPr="00125FE2" w:rsidRDefault="007E04AD" w:rsidP="007E04AD">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Максимальная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длина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вывески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должна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превышать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12</w:t>
      </w:r>
      <w:r w:rsidRPr="00125FE2">
        <w:rPr>
          <w:rFonts w:ascii="Arial" w:eastAsia="Times New Roman" w:hAnsi="Arial" w:cs="Arial"/>
          <w:spacing w:val="-3"/>
          <w:sz w:val="24"/>
          <w:szCs w:val="24"/>
        </w:rPr>
        <w:t xml:space="preserve"> </w:t>
      </w:r>
      <w:r w:rsidRPr="00125FE2">
        <w:rPr>
          <w:rFonts w:ascii="Arial" w:eastAsia="Times New Roman" w:hAnsi="Arial" w:cs="Arial"/>
          <w:spacing w:val="-5"/>
          <w:sz w:val="24"/>
          <w:szCs w:val="24"/>
        </w:rPr>
        <w:t>м.</w:t>
      </w:r>
    </w:p>
    <w:p w14:paraId="6D3A6E4C" w14:textId="77777777" w:rsidR="007E04AD" w:rsidRPr="00125FE2" w:rsidRDefault="007E04AD" w:rsidP="007E04AD">
      <w:pPr>
        <w:widowControl w:val="0"/>
        <w:tabs>
          <w:tab w:val="left" w:pos="2941"/>
          <w:tab w:val="left" w:pos="6523"/>
          <w:tab w:val="left" w:pos="8260"/>
        </w:tabs>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Требование настоящего подпункта не распространяется на случаи размещения вывесок на торговых и (или) развлекательных центрах </w:t>
      </w:r>
      <w:r w:rsidRPr="00125FE2">
        <w:rPr>
          <w:rFonts w:ascii="Arial" w:eastAsia="Times New Roman" w:hAnsi="Arial" w:cs="Arial"/>
          <w:spacing w:val="-2"/>
          <w:sz w:val="24"/>
          <w:szCs w:val="24"/>
        </w:rPr>
        <w:t>(комплексах),</w:t>
      </w:r>
      <w:r w:rsidRPr="00125FE2">
        <w:rPr>
          <w:rFonts w:ascii="Arial" w:eastAsia="Times New Roman" w:hAnsi="Arial" w:cs="Arial"/>
          <w:sz w:val="24"/>
          <w:szCs w:val="24"/>
        </w:rPr>
        <w:tab/>
      </w:r>
      <w:r w:rsidRPr="00125FE2">
        <w:rPr>
          <w:rFonts w:ascii="Arial" w:eastAsia="Times New Roman" w:hAnsi="Arial" w:cs="Arial"/>
          <w:spacing w:val="-2"/>
          <w:sz w:val="24"/>
          <w:szCs w:val="24"/>
        </w:rPr>
        <w:t>многофункциональных</w:t>
      </w:r>
      <w:r w:rsidRPr="00125FE2">
        <w:rPr>
          <w:rFonts w:ascii="Arial" w:eastAsia="Times New Roman" w:hAnsi="Arial" w:cs="Arial"/>
          <w:sz w:val="24"/>
          <w:szCs w:val="24"/>
        </w:rPr>
        <w:tab/>
      </w:r>
      <w:r w:rsidRPr="00125FE2">
        <w:rPr>
          <w:rFonts w:ascii="Arial" w:eastAsia="Times New Roman" w:hAnsi="Arial" w:cs="Arial"/>
          <w:spacing w:val="-2"/>
          <w:sz w:val="24"/>
          <w:szCs w:val="24"/>
        </w:rPr>
        <w:t>зданиях</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организациями, </w:t>
      </w:r>
      <w:r w:rsidRPr="00125FE2">
        <w:rPr>
          <w:rFonts w:ascii="Arial" w:eastAsia="Times New Roman" w:hAnsi="Arial" w:cs="Arial"/>
          <w:sz w:val="24"/>
          <w:szCs w:val="24"/>
        </w:rPr>
        <w:t>индивидуальными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предпринимателями,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местом</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нахождения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осуществления деятельности, которых являются указанные центры (комплексы), здания.</w:t>
      </w:r>
    </w:p>
    <w:p w14:paraId="75A64D39" w14:textId="77777777" w:rsidR="007E04AD" w:rsidRPr="00125FE2" w:rsidRDefault="007E04AD" w:rsidP="007E04AD">
      <w:pPr>
        <w:widowControl w:val="0"/>
        <w:numPr>
          <w:ilvl w:val="0"/>
          <w:numId w:val="15"/>
        </w:numPr>
        <w:tabs>
          <w:tab w:val="left" w:pos="1496"/>
        </w:tabs>
        <w:autoSpaceDE w:val="0"/>
        <w:autoSpaceDN w:val="0"/>
        <w:spacing w:before="89"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размещение плоских вывесок с подложкой, за исключением вывесок, размещаемых на торцах козырька над лестничным проемом и ограждения лестничного проема в подвальное помещение.</w:t>
      </w:r>
    </w:p>
    <w:p w14:paraId="07ED680A" w14:textId="77777777" w:rsidR="007E04AD" w:rsidRPr="00125FE2" w:rsidRDefault="007E04AD" w:rsidP="007E04AD">
      <w:pPr>
        <w:widowControl w:val="0"/>
        <w:autoSpaceDE w:val="0"/>
        <w:autoSpaceDN w:val="0"/>
        <w:spacing w:before="2"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лайтбоксов, плоских вывесок с подложкой, постоянных витринных конструкций с подложкой разрешается только на фасадах торговых и (или) развлекательных центров, </w:t>
      </w:r>
      <w:r w:rsidR="007C00CE" w:rsidRPr="00125FE2">
        <w:rPr>
          <w:rFonts w:ascii="Arial" w:eastAsia="Times New Roman" w:hAnsi="Arial" w:cs="Arial"/>
          <w:sz w:val="24"/>
          <w:szCs w:val="24"/>
        </w:rPr>
        <w:t>многофункциональных зданий,</w:t>
      </w:r>
      <w:r w:rsidRPr="00125FE2">
        <w:rPr>
          <w:rFonts w:ascii="Arial" w:eastAsia="Times New Roman" w:hAnsi="Arial" w:cs="Arial"/>
          <w:sz w:val="24"/>
          <w:szCs w:val="24"/>
        </w:rPr>
        <w:t xml:space="preserve"> расположенных на типовой улице:</w:t>
      </w:r>
    </w:p>
    <w:p w14:paraId="39BD0380"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в рамках фасада одного торгового и (или) развлекательного центра, многофункционального здания все вывески должны быть выполнены в едином варианте исполнения;</w:t>
      </w:r>
    </w:p>
    <w:p w14:paraId="233C245C"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вывесок на подложках следует использовать единое цветовое решение и материал;</w:t>
      </w:r>
    </w:p>
    <w:p w14:paraId="554BB59D"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 окнах второго этажа торгового центра при необходимости допускается размещение постоянных вывесок без подложки.</w:t>
      </w:r>
    </w:p>
    <w:p w14:paraId="548319DB" w14:textId="77777777" w:rsidR="007E04AD" w:rsidRPr="00125FE2" w:rsidRDefault="007E04AD" w:rsidP="007C00CE">
      <w:pPr>
        <w:widowControl w:val="0"/>
        <w:numPr>
          <w:ilvl w:val="3"/>
          <w:numId w:val="60"/>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Информационные таблички и информационные блоки, содержащие сведения и информацию, обязательную к донесению до потребителя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hyperlink r:id="rId59" w:history="1">
        <w:r w:rsidRPr="00125FE2">
          <w:rPr>
            <w:rFonts w:ascii="Arial" w:eastAsia="Times New Roman" w:hAnsi="Arial" w:cs="Arial"/>
            <w:sz w:val="24"/>
            <w:szCs w:val="24"/>
          </w:rPr>
          <w:t>Законом</w:t>
        </w:r>
      </w:hyperlink>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Российской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Федерации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07.02.1992</w:t>
      </w:r>
      <w:r w:rsidR="007C00CE" w:rsidRPr="00125FE2">
        <w:rPr>
          <w:rFonts w:ascii="Arial" w:eastAsia="Times New Roman" w:hAnsi="Arial" w:cs="Arial"/>
          <w:sz w:val="24"/>
          <w:szCs w:val="24"/>
        </w:rPr>
        <w:t xml:space="preserve"> </w:t>
      </w:r>
      <w:r w:rsidRPr="00125FE2">
        <w:rPr>
          <w:rFonts w:ascii="Arial" w:eastAsia="Times New Roman" w:hAnsi="Arial" w:cs="Arial"/>
          <w:sz w:val="24"/>
          <w:szCs w:val="24"/>
        </w:rPr>
        <w:t>№ 2300-1 «О защите прав потребителей», располагаются рядом с входом в здание, строение, сооружение.</w:t>
      </w:r>
    </w:p>
    <w:p w14:paraId="4483CDE2" w14:textId="77777777" w:rsidR="007E04AD" w:rsidRPr="00125FE2" w:rsidRDefault="007E04AD" w:rsidP="007E04AD">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Если на здании или сооружении с одной стороны от входа необходимо разместить более трех информационных досок, то они должны быть объединены в настенную конструкцию типа единый информационный блок с ячейками для смены информации.</w:t>
      </w:r>
    </w:p>
    <w:p w14:paraId="0F7E4373" w14:textId="77777777" w:rsidR="007E04AD" w:rsidRPr="00125FE2" w:rsidRDefault="007E04AD" w:rsidP="007E04AD">
      <w:pPr>
        <w:widowControl w:val="0"/>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предназначается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здания, строения, сооружения,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разрешается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размещение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информационного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блока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вблизи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арочного прохода (проезда).</w:t>
      </w:r>
    </w:p>
    <w:p w14:paraId="79EE5F47"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Высота информационных табличек и информационного блока должна быть не более 750 мм, ширина должна быть не более 600 мм. Габариты размещаемых в информационном блоке табличек определяются общим композиционным решением информационного блока.</w:t>
      </w:r>
    </w:p>
    <w:p w14:paraId="48CA1217" w14:textId="77777777" w:rsidR="007E04AD" w:rsidRPr="00125FE2" w:rsidRDefault="007E04AD" w:rsidP="007E04AD">
      <w:pPr>
        <w:widowControl w:val="0"/>
        <w:autoSpaceDE w:val="0"/>
        <w:autoSpaceDN w:val="0"/>
        <w:spacing w:before="1"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Верхний край информационных табличек и информационного блока должен находиться не выше 1,6 м от уровня входа в здание.</w:t>
      </w:r>
    </w:p>
    <w:p w14:paraId="0B24DA65" w14:textId="77777777" w:rsidR="007E04AD" w:rsidRPr="00125FE2" w:rsidRDefault="007E04AD" w:rsidP="007E04AD">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Разрешается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размещение информационного блока, содержащего </w:t>
      </w:r>
      <w:r w:rsidRPr="00125FE2">
        <w:rPr>
          <w:rFonts w:ascii="Arial" w:eastAsia="Times New Roman" w:hAnsi="Arial" w:cs="Arial"/>
          <w:sz w:val="24"/>
          <w:szCs w:val="24"/>
        </w:rPr>
        <w:lastRenderedPageBreak/>
        <w:t xml:space="preserve">сведения и информацию, обязательную к донесению до потребителя в соответствии с </w:t>
      </w:r>
      <w:hyperlink r:id="rId60"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Российской Федерации от 07.02.1992 № 2300-1 «О защите прав потребителей», рядом с арками, а также над входами в здания и (или) сооружения, в которых размещены несколько организаций.</w:t>
      </w:r>
    </w:p>
    <w:p w14:paraId="1FDB0699" w14:textId="77777777" w:rsidR="007E04AD" w:rsidRPr="00125FE2" w:rsidRDefault="007E04AD" w:rsidP="007E04AD">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Информационные таблички и информационные блоки размещаются с учетом расположения центральных осей между архитектурными элементами фасада. Центральная ось таблички должна находиться на расстоянии не более 1м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края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входного</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проема.</w:t>
      </w:r>
    </w:p>
    <w:p w14:paraId="3098CE03"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В информационном блоке разрешается использование ячеек для смены информации. Разрешается изготовление информационных блоков в виде световых или несветовых коробов.</w:t>
      </w:r>
    </w:p>
    <w:p w14:paraId="712405EE" w14:textId="77777777" w:rsidR="007E04AD" w:rsidRPr="00125FE2" w:rsidRDefault="007E04AD" w:rsidP="007E04AD">
      <w:pPr>
        <w:widowControl w:val="0"/>
        <w:numPr>
          <w:ilvl w:val="3"/>
          <w:numId w:val="60"/>
        </w:numPr>
        <w:tabs>
          <w:tab w:val="left" w:pos="2346"/>
        </w:tabs>
        <w:autoSpaceDE w:val="0"/>
        <w:autoSpaceDN w:val="0"/>
        <w:spacing w:before="2"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предпринимателем)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здание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007C00CE" w:rsidRPr="00125FE2">
        <w:rPr>
          <w:rFonts w:ascii="Arial" w:eastAsia="Times New Roman" w:hAnsi="Arial" w:cs="Arial"/>
          <w:sz w:val="24"/>
          <w:szCs w:val="24"/>
        </w:rPr>
        <w:t>сооружение,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помещение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в них непосредственно рядом с входными дверьми на едином горизонтальном и/или вертикальном уровне на плоскости фасада с иными аналогичными </w:t>
      </w:r>
      <w:r w:rsidRPr="00125FE2">
        <w:rPr>
          <w:rFonts w:ascii="Arial" w:eastAsia="Times New Roman" w:hAnsi="Arial" w:cs="Arial"/>
          <w:spacing w:val="-2"/>
          <w:sz w:val="24"/>
          <w:szCs w:val="24"/>
        </w:rPr>
        <w:t>конструкциями.</w:t>
      </w:r>
    </w:p>
    <w:p w14:paraId="0E04682F" w14:textId="77777777" w:rsidR="007E04AD" w:rsidRPr="00125FE2" w:rsidRDefault="007E04AD" w:rsidP="007E04AD">
      <w:pPr>
        <w:widowControl w:val="0"/>
        <w:numPr>
          <w:ilvl w:val="3"/>
          <w:numId w:val="60"/>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 Запрещается хаотичное расположение конструкций, создающее визуальный диссонанс.</w:t>
      </w:r>
    </w:p>
    <w:p w14:paraId="5A1D9C21" w14:textId="77777777" w:rsidR="007E04AD" w:rsidRPr="00125FE2" w:rsidRDefault="007E04AD" w:rsidP="005E291E">
      <w:pPr>
        <w:widowControl w:val="0"/>
        <w:tabs>
          <w:tab w:val="left" w:pos="9214"/>
        </w:tabs>
        <w:autoSpaceDE w:val="0"/>
        <w:autoSpaceDN w:val="0"/>
        <w:spacing w:before="1"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Каждая организация (индивидуальный предприниматель) обязана учитывать художественно – </w:t>
      </w:r>
      <w:r w:rsidR="007C00CE" w:rsidRPr="00125FE2">
        <w:rPr>
          <w:rFonts w:ascii="Arial" w:eastAsia="Times New Roman" w:hAnsi="Arial" w:cs="Arial"/>
          <w:sz w:val="24"/>
          <w:szCs w:val="24"/>
        </w:rPr>
        <w:t>композиционные решения</w:t>
      </w:r>
      <w:r w:rsidRPr="00125FE2">
        <w:rPr>
          <w:rFonts w:ascii="Arial" w:eastAsia="Times New Roman" w:hAnsi="Arial" w:cs="Arial"/>
          <w:sz w:val="24"/>
          <w:szCs w:val="24"/>
        </w:rPr>
        <w:t xml:space="preserve"> ранее установленных или устанавливаемых средств размещения информации в единой композиции.</w:t>
      </w:r>
    </w:p>
    <w:p w14:paraId="3CFB7BA6" w14:textId="77777777" w:rsidR="007E04AD" w:rsidRPr="00125FE2" w:rsidRDefault="007E04AD" w:rsidP="007E04AD">
      <w:pPr>
        <w:widowControl w:val="0"/>
        <w:numPr>
          <w:ilvl w:val="3"/>
          <w:numId w:val="6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16C36B18" w14:textId="77777777" w:rsidR="007E04AD" w:rsidRPr="00125FE2" w:rsidRDefault="007E04AD" w:rsidP="007E04AD">
      <w:pPr>
        <w:widowControl w:val="0"/>
        <w:autoSpaceDE w:val="0"/>
        <w:autoSpaceDN w:val="0"/>
        <w:spacing w:before="4" w:after="0" w:line="240" w:lineRule="auto"/>
        <w:rPr>
          <w:rFonts w:ascii="Arial" w:eastAsia="Times New Roman" w:hAnsi="Arial" w:cs="Arial"/>
          <w:sz w:val="24"/>
          <w:szCs w:val="24"/>
        </w:rPr>
      </w:pPr>
    </w:p>
    <w:p w14:paraId="61F03EC0" w14:textId="77777777" w:rsidR="007E04AD" w:rsidRPr="00125FE2" w:rsidRDefault="007E04AD" w:rsidP="007E04AD">
      <w:pPr>
        <w:widowControl w:val="0"/>
        <w:numPr>
          <w:ilvl w:val="2"/>
          <w:numId w:val="58"/>
        </w:numPr>
        <w:tabs>
          <w:tab w:val="left" w:pos="1959"/>
        </w:tabs>
        <w:autoSpaceDE w:val="0"/>
        <w:autoSpaceDN w:val="0"/>
        <w:spacing w:after="0" w:line="240" w:lineRule="auto"/>
        <w:ind w:left="1274" w:right="310" w:hanging="17"/>
        <w:jc w:val="center"/>
        <w:outlineLvl w:val="0"/>
        <w:rPr>
          <w:rFonts w:ascii="Arial" w:eastAsia="Times New Roman" w:hAnsi="Arial" w:cs="Arial"/>
          <w:b/>
          <w:bCs/>
          <w:sz w:val="24"/>
          <w:szCs w:val="24"/>
        </w:rPr>
      </w:pPr>
      <w:bookmarkStart w:id="55" w:name="_bookmark53"/>
      <w:bookmarkEnd w:id="55"/>
      <w:r w:rsidRPr="00125FE2">
        <w:rPr>
          <w:rFonts w:ascii="Arial" w:eastAsia="Times New Roman" w:hAnsi="Arial" w:cs="Arial"/>
          <w:b/>
          <w:bCs/>
          <w:sz w:val="24"/>
          <w:szCs w:val="24"/>
        </w:rPr>
        <w:t>Цветовые,</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стилистические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композиционные</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решения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 xml:space="preserve">средств размещения информации, устанавливаемых на зданиях и (или) </w:t>
      </w:r>
      <w:r w:rsidRPr="00125FE2">
        <w:rPr>
          <w:rFonts w:ascii="Arial" w:eastAsia="Times New Roman" w:hAnsi="Arial" w:cs="Arial"/>
          <w:b/>
          <w:spacing w:val="-2"/>
          <w:sz w:val="24"/>
          <w:szCs w:val="24"/>
        </w:rPr>
        <w:t>сооружениях</w:t>
      </w:r>
    </w:p>
    <w:p w14:paraId="58A42D15"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2D625699" w14:textId="77777777" w:rsidR="007E04AD" w:rsidRPr="00125FE2" w:rsidRDefault="007E04AD" w:rsidP="007E04AD">
      <w:pPr>
        <w:widowControl w:val="0"/>
        <w:numPr>
          <w:ilvl w:val="3"/>
          <w:numId w:val="58"/>
        </w:numPr>
        <w:tabs>
          <w:tab w:val="left" w:pos="234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Цветовое решение средства размещения информации должно быть выполнено в увязке с цветовым (колористическим) решением фасада здания или сооружения, на котором устанавливается средство размещения </w:t>
      </w:r>
      <w:r w:rsidRPr="00125FE2">
        <w:rPr>
          <w:rFonts w:ascii="Arial" w:eastAsia="Times New Roman" w:hAnsi="Arial" w:cs="Arial"/>
          <w:spacing w:val="-2"/>
          <w:sz w:val="24"/>
          <w:szCs w:val="24"/>
        </w:rPr>
        <w:t>информации.</w:t>
      </w:r>
    </w:p>
    <w:p w14:paraId="30A0E880" w14:textId="77777777" w:rsidR="007E04AD" w:rsidRPr="00125FE2" w:rsidRDefault="007E04AD" w:rsidP="007E04AD">
      <w:pPr>
        <w:widowControl w:val="0"/>
        <w:numPr>
          <w:ilvl w:val="3"/>
          <w:numId w:val="5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Стилистическое решение и выбор гарнитуры шрифта средств размещения информации следует предусматривать в увязке со стилистикой:</w:t>
      </w:r>
    </w:p>
    <w:p w14:paraId="280443D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архитектурного решения фасада, на котором планируется установка объекта для размещения информации;</w:t>
      </w:r>
    </w:p>
    <w:p w14:paraId="46AAE0E0" w14:textId="77777777" w:rsidR="007E04AD" w:rsidRPr="00125FE2" w:rsidRDefault="007E04AD" w:rsidP="005E291E">
      <w:pPr>
        <w:widowControl w:val="0"/>
        <w:numPr>
          <w:ilvl w:val="0"/>
          <w:numId w:val="15"/>
        </w:numPr>
        <w:tabs>
          <w:tab w:val="left" w:pos="1496"/>
        </w:tabs>
        <w:autoSpaceDE w:val="0"/>
        <w:autoSpaceDN w:val="0"/>
        <w:spacing w:after="0" w:line="317" w:lineRule="exact"/>
        <w:ind w:left="1495" w:right="283"/>
        <w:jc w:val="both"/>
        <w:rPr>
          <w:rFonts w:ascii="Arial" w:eastAsia="Times New Roman" w:hAnsi="Arial" w:cs="Arial"/>
          <w:sz w:val="24"/>
          <w:szCs w:val="24"/>
        </w:rPr>
      </w:pPr>
      <w:r w:rsidRPr="00125FE2">
        <w:rPr>
          <w:rFonts w:ascii="Arial" w:eastAsia="Times New Roman" w:hAnsi="Arial" w:cs="Arial"/>
          <w:sz w:val="24"/>
          <w:szCs w:val="24"/>
        </w:rPr>
        <w:t>окружающей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застройки,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особенности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центральной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города.</w:t>
      </w:r>
    </w:p>
    <w:p w14:paraId="2481C872" w14:textId="77777777" w:rsidR="007E04AD" w:rsidRPr="00125FE2" w:rsidRDefault="007E04AD" w:rsidP="007E04AD">
      <w:pPr>
        <w:widowControl w:val="0"/>
        <w:numPr>
          <w:ilvl w:val="3"/>
          <w:numId w:val="5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21F37371" w14:textId="77777777" w:rsidR="007E04AD" w:rsidRPr="00125FE2" w:rsidRDefault="007E04AD" w:rsidP="007E04AD">
      <w:pPr>
        <w:widowControl w:val="0"/>
        <w:numPr>
          <w:ilvl w:val="3"/>
          <w:numId w:val="5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Основным композиционным решением средства размещения </w:t>
      </w:r>
      <w:r w:rsidRPr="00125FE2">
        <w:rPr>
          <w:rFonts w:ascii="Arial" w:eastAsia="Times New Roman" w:hAnsi="Arial" w:cs="Arial"/>
          <w:sz w:val="24"/>
          <w:szCs w:val="24"/>
        </w:rPr>
        <w:lastRenderedPageBreak/>
        <w:t>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распространяется</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средства</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консольного</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 xml:space="preserve">типа </w:t>
      </w:r>
      <w:r w:rsidRPr="00125FE2">
        <w:rPr>
          <w:rFonts w:ascii="Arial" w:eastAsia="Times New Roman" w:hAnsi="Arial" w:cs="Arial"/>
          <w:spacing w:val="-2"/>
          <w:sz w:val="24"/>
          <w:szCs w:val="24"/>
        </w:rPr>
        <w:t>(панели-кронштейны).</w:t>
      </w:r>
    </w:p>
    <w:p w14:paraId="13A0681B" w14:textId="77777777" w:rsidR="007E04AD" w:rsidRPr="00125FE2" w:rsidRDefault="007E04AD" w:rsidP="007E04AD">
      <w:pPr>
        <w:widowControl w:val="0"/>
        <w:numPr>
          <w:ilvl w:val="3"/>
          <w:numId w:val="58"/>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Использование на средствах размещения информации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элементов фирменного стиля, зарегистрированного в установленном законодательством Российской Федерации порядке, разрешается при условии увязки художественно – композиционных решений, включая решения по размещению данных элементов, с настоящими Правилами. При этом разрешается размещение только одного логотипа и одной эмблемы на </w:t>
      </w:r>
      <w:r w:rsidRPr="00125FE2">
        <w:rPr>
          <w:rFonts w:ascii="Arial" w:eastAsia="Times New Roman" w:hAnsi="Arial" w:cs="Arial"/>
          <w:spacing w:val="-2"/>
          <w:sz w:val="24"/>
          <w:szCs w:val="24"/>
        </w:rPr>
        <w:t>конструкцию.</w:t>
      </w:r>
    </w:p>
    <w:p w14:paraId="5C2F36F2" w14:textId="77777777" w:rsidR="007E04AD" w:rsidRPr="00125FE2" w:rsidRDefault="007E04AD" w:rsidP="007E04AD">
      <w:pPr>
        <w:widowControl w:val="0"/>
        <w:autoSpaceDE w:val="0"/>
        <w:autoSpaceDN w:val="0"/>
        <w:spacing w:before="7" w:after="0" w:line="240" w:lineRule="auto"/>
        <w:rPr>
          <w:rFonts w:ascii="Arial" w:eastAsia="Times New Roman" w:hAnsi="Arial" w:cs="Arial"/>
          <w:sz w:val="24"/>
          <w:szCs w:val="24"/>
        </w:rPr>
      </w:pPr>
    </w:p>
    <w:p w14:paraId="1A5BCF63" w14:textId="77777777" w:rsidR="007E04AD" w:rsidRPr="00125FE2" w:rsidRDefault="007E04AD" w:rsidP="007E04AD">
      <w:pPr>
        <w:widowControl w:val="0"/>
        <w:numPr>
          <w:ilvl w:val="2"/>
          <w:numId w:val="58"/>
        </w:numPr>
        <w:tabs>
          <w:tab w:val="left" w:pos="1971"/>
        </w:tabs>
        <w:autoSpaceDE w:val="0"/>
        <w:autoSpaceDN w:val="0"/>
        <w:spacing w:after="0" w:line="240" w:lineRule="auto"/>
        <w:ind w:left="1276" w:right="324" w:firstLine="0"/>
        <w:jc w:val="center"/>
        <w:outlineLvl w:val="0"/>
        <w:rPr>
          <w:rFonts w:ascii="Arial" w:eastAsia="Times New Roman" w:hAnsi="Arial" w:cs="Arial"/>
          <w:b/>
          <w:bCs/>
          <w:sz w:val="24"/>
          <w:szCs w:val="24"/>
        </w:rPr>
      </w:pPr>
      <w:bookmarkStart w:id="56" w:name="_bookmark54"/>
      <w:bookmarkEnd w:id="56"/>
      <w:r w:rsidRPr="00125FE2">
        <w:rPr>
          <w:rFonts w:ascii="Arial" w:eastAsia="Times New Roman" w:hAnsi="Arial" w:cs="Arial"/>
          <w:b/>
          <w:bCs/>
          <w:sz w:val="24"/>
          <w:szCs w:val="24"/>
        </w:rPr>
        <w:t>Подсветка</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средств</w:t>
      </w:r>
      <w:r w:rsidRPr="00125FE2">
        <w:rPr>
          <w:rFonts w:ascii="Arial" w:eastAsia="Times New Roman" w:hAnsi="Arial" w:cs="Arial"/>
          <w:b/>
          <w:bCs/>
          <w:spacing w:val="-10"/>
          <w:sz w:val="24"/>
          <w:szCs w:val="24"/>
        </w:rPr>
        <w:t xml:space="preserve"> </w:t>
      </w:r>
      <w:r w:rsidRPr="00125FE2">
        <w:rPr>
          <w:rFonts w:ascii="Arial" w:eastAsia="Times New Roman" w:hAnsi="Arial" w:cs="Arial"/>
          <w:b/>
          <w:bCs/>
          <w:sz w:val="24"/>
          <w:szCs w:val="24"/>
        </w:rPr>
        <w:t>размещения</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устанавливаемых на зданиях и (или) сооружениях</w:t>
      </w:r>
    </w:p>
    <w:p w14:paraId="4F2FCAE7" w14:textId="77777777" w:rsidR="007E04AD" w:rsidRPr="00125FE2" w:rsidRDefault="007E04AD" w:rsidP="007E04AD">
      <w:pPr>
        <w:widowControl w:val="0"/>
        <w:autoSpaceDE w:val="0"/>
        <w:autoSpaceDN w:val="0"/>
        <w:spacing w:before="5" w:after="0" w:line="240" w:lineRule="auto"/>
        <w:jc w:val="center"/>
        <w:rPr>
          <w:rFonts w:ascii="Arial" w:eastAsia="Times New Roman" w:hAnsi="Arial" w:cs="Arial"/>
          <w:b/>
          <w:sz w:val="24"/>
          <w:szCs w:val="24"/>
        </w:rPr>
      </w:pPr>
    </w:p>
    <w:p w14:paraId="7787D3C2" w14:textId="77777777" w:rsidR="007E04AD" w:rsidRPr="00125FE2" w:rsidRDefault="007E04AD" w:rsidP="007E04AD">
      <w:pPr>
        <w:widowControl w:val="0"/>
        <w:numPr>
          <w:ilvl w:val="3"/>
          <w:numId w:val="58"/>
        </w:numPr>
        <w:tabs>
          <w:tab w:val="left" w:pos="234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При установке средств размещения информации на зданиях и (или) сооружениях разрешена организация подсветки.</w:t>
      </w:r>
    </w:p>
    <w:p w14:paraId="30D3C37F" w14:textId="77777777" w:rsidR="007E04AD" w:rsidRPr="00125FE2" w:rsidRDefault="007E04AD" w:rsidP="007E04AD">
      <w:pPr>
        <w:widowControl w:val="0"/>
        <w:numPr>
          <w:ilvl w:val="3"/>
          <w:numId w:val="58"/>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46FFA917" w14:textId="77777777" w:rsidR="007E04AD" w:rsidRPr="00125FE2" w:rsidRDefault="007E04AD" w:rsidP="007E04AD">
      <w:pPr>
        <w:widowControl w:val="0"/>
        <w:numPr>
          <w:ilvl w:val="3"/>
          <w:numId w:val="58"/>
        </w:numPr>
        <w:tabs>
          <w:tab w:val="left" w:pos="2346"/>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лайтбокса или плоской вывески без подложки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 внутренней подсветкой на фасаде жилого здания его боковые, нижние и верхние панели должны быть выполнены из светонепроницаемого материала.</w:t>
      </w:r>
    </w:p>
    <w:p w14:paraId="5906BBE8" w14:textId="77777777" w:rsidR="007E04AD" w:rsidRPr="00125FE2" w:rsidRDefault="007E04AD" w:rsidP="007E04AD">
      <w:pPr>
        <w:widowControl w:val="0"/>
        <w:numPr>
          <w:ilvl w:val="3"/>
          <w:numId w:val="58"/>
        </w:numPr>
        <w:tabs>
          <w:tab w:val="left" w:pos="234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Подсветка со светодинамическим и мерцающим эффектами не </w:t>
      </w:r>
      <w:r w:rsidRPr="00125FE2">
        <w:rPr>
          <w:rFonts w:ascii="Arial" w:eastAsia="Times New Roman" w:hAnsi="Arial" w:cs="Arial"/>
          <w:spacing w:val="-2"/>
          <w:sz w:val="24"/>
          <w:szCs w:val="24"/>
        </w:rPr>
        <w:t>допускается.</w:t>
      </w:r>
    </w:p>
    <w:p w14:paraId="7263AA57" w14:textId="77777777" w:rsidR="007E04AD" w:rsidRPr="00125FE2" w:rsidRDefault="007E04AD" w:rsidP="007E04AD">
      <w:pPr>
        <w:widowControl w:val="0"/>
        <w:numPr>
          <w:ilvl w:val="3"/>
          <w:numId w:val="58"/>
        </w:numPr>
        <w:tabs>
          <w:tab w:val="left" w:pos="234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Применяется внутренняя (встроенная в конструкцию) подсветка средств размещения информации.</w:t>
      </w:r>
    </w:p>
    <w:p w14:paraId="748ABD7E" w14:textId="77777777" w:rsidR="007E04AD" w:rsidRPr="00125FE2" w:rsidRDefault="007E04AD" w:rsidP="007E04AD">
      <w:pPr>
        <w:widowControl w:val="0"/>
        <w:autoSpaceDE w:val="0"/>
        <w:autoSpaceDN w:val="0"/>
        <w:spacing w:before="9" w:after="0" w:line="240" w:lineRule="auto"/>
        <w:rPr>
          <w:rFonts w:ascii="Arial" w:eastAsia="Times New Roman" w:hAnsi="Arial" w:cs="Arial"/>
          <w:sz w:val="24"/>
          <w:szCs w:val="24"/>
        </w:rPr>
      </w:pPr>
    </w:p>
    <w:p w14:paraId="09948E93" w14:textId="77777777" w:rsidR="007E04AD" w:rsidRPr="00125FE2" w:rsidRDefault="007E04AD" w:rsidP="007E04AD">
      <w:pPr>
        <w:widowControl w:val="0"/>
        <w:numPr>
          <w:ilvl w:val="2"/>
          <w:numId w:val="58"/>
        </w:numPr>
        <w:tabs>
          <w:tab w:val="left" w:pos="2455"/>
        </w:tabs>
        <w:autoSpaceDE w:val="0"/>
        <w:autoSpaceDN w:val="0"/>
        <w:spacing w:after="0" w:line="240" w:lineRule="auto"/>
        <w:ind w:left="1006" w:right="766" w:firstLine="748"/>
        <w:jc w:val="center"/>
        <w:outlineLvl w:val="0"/>
        <w:rPr>
          <w:rFonts w:ascii="Arial" w:eastAsia="Times New Roman" w:hAnsi="Arial" w:cs="Arial"/>
          <w:b/>
          <w:bCs/>
          <w:sz w:val="24"/>
          <w:szCs w:val="24"/>
        </w:rPr>
      </w:pPr>
      <w:bookmarkStart w:id="57" w:name="_bookmark55"/>
      <w:bookmarkEnd w:id="57"/>
      <w:r w:rsidRPr="00125FE2">
        <w:rPr>
          <w:rFonts w:ascii="Arial" w:eastAsia="Times New Roman" w:hAnsi="Arial" w:cs="Arial"/>
          <w:b/>
          <w:bCs/>
          <w:sz w:val="24"/>
          <w:szCs w:val="24"/>
        </w:rPr>
        <w:t>Специальные требования для различных типов средств размещения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устанавливаемых</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на</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зданиях,</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 xml:space="preserve">строениях, </w:t>
      </w:r>
      <w:r w:rsidRPr="00125FE2">
        <w:rPr>
          <w:rFonts w:ascii="Arial" w:eastAsia="Times New Roman" w:hAnsi="Arial" w:cs="Arial"/>
          <w:b/>
          <w:spacing w:val="-2"/>
          <w:sz w:val="24"/>
          <w:szCs w:val="24"/>
        </w:rPr>
        <w:t>сооружениях</w:t>
      </w:r>
    </w:p>
    <w:p w14:paraId="232E645D"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45CCF7C9" w14:textId="77777777" w:rsidR="007E04AD" w:rsidRPr="00125FE2" w:rsidRDefault="007E04AD" w:rsidP="007E04AD">
      <w:pPr>
        <w:widowControl w:val="0"/>
        <w:numPr>
          <w:ilvl w:val="3"/>
          <w:numId w:val="61"/>
        </w:numPr>
        <w:tabs>
          <w:tab w:val="left" w:pos="2346"/>
        </w:tabs>
        <w:autoSpaceDE w:val="0"/>
        <w:autoSpaceDN w:val="0"/>
        <w:spacing w:after="0" w:line="322" w:lineRule="exact"/>
        <w:jc w:val="both"/>
        <w:rPr>
          <w:rFonts w:ascii="Arial" w:eastAsia="Times New Roman" w:hAnsi="Arial" w:cs="Arial"/>
          <w:sz w:val="24"/>
          <w:szCs w:val="24"/>
        </w:rPr>
      </w:pPr>
      <w:r w:rsidRPr="00125FE2">
        <w:rPr>
          <w:rFonts w:ascii="Arial" w:eastAsia="Times New Roman" w:hAnsi="Arial" w:cs="Arial"/>
          <w:sz w:val="24"/>
          <w:szCs w:val="24"/>
        </w:rPr>
        <w:t>Настенные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информационные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конструкции.</w:t>
      </w:r>
    </w:p>
    <w:p w14:paraId="634AB61B" w14:textId="77777777" w:rsidR="007E04AD" w:rsidRPr="00125FE2" w:rsidRDefault="007E04AD" w:rsidP="007E04AD">
      <w:pPr>
        <w:widowControl w:val="0"/>
        <w:numPr>
          <w:ilvl w:val="4"/>
          <w:numId w:val="61"/>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К настенным информационным конструкциям относятся конструкции, устанавливаемые на внешней ограждающей конструкции (стене) здания или сооружения, вдоль ее поверхности.</w:t>
      </w:r>
    </w:p>
    <w:p w14:paraId="44390CB7" w14:textId="77777777" w:rsidR="007E04AD" w:rsidRPr="00125FE2" w:rsidRDefault="007E04AD" w:rsidP="007E04AD">
      <w:pPr>
        <w:widowControl w:val="0"/>
        <w:numPr>
          <w:ilvl w:val="4"/>
          <w:numId w:val="61"/>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фасадах зданий и (или)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об ассортименте реализуемых ими товаров и оказываемых услуг.</w:t>
      </w:r>
    </w:p>
    <w:p w14:paraId="5BA99954" w14:textId="77777777" w:rsidR="007E04AD" w:rsidRPr="00125FE2" w:rsidRDefault="007E04AD" w:rsidP="007E04AD">
      <w:pPr>
        <w:widowControl w:val="0"/>
        <w:numPr>
          <w:ilvl w:val="4"/>
          <w:numId w:val="61"/>
        </w:numPr>
        <w:tabs>
          <w:tab w:val="left" w:pos="2487"/>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Настенные конструкции, представляющие из себя в </w:t>
      </w:r>
      <w:r w:rsidRPr="00125FE2">
        <w:rPr>
          <w:rFonts w:ascii="Arial" w:eastAsia="Times New Roman" w:hAnsi="Arial" w:cs="Arial"/>
          <w:sz w:val="24"/>
          <w:szCs w:val="24"/>
        </w:rPr>
        <w:lastRenderedPageBreak/>
        <w:t>визуально воспринимаемых границах цельные композиции, устанавливаются на фасадах зданий</w:t>
      </w:r>
      <w:r w:rsidRPr="00125FE2">
        <w:rPr>
          <w:rFonts w:ascii="Arial" w:eastAsia="Times New Roman" w:hAnsi="Arial" w:cs="Arial"/>
          <w:spacing w:val="70"/>
          <w:w w:val="15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сооружений</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8"/>
          <w:w w:val="150"/>
          <w:sz w:val="24"/>
          <w:szCs w:val="24"/>
        </w:rPr>
        <w:t xml:space="preserve"> </w:t>
      </w:r>
      <w:r w:rsidRPr="00125FE2">
        <w:rPr>
          <w:rFonts w:ascii="Arial" w:eastAsia="Times New Roman" w:hAnsi="Arial" w:cs="Arial"/>
          <w:sz w:val="24"/>
          <w:szCs w:val="24"/>
        </w:rPr>
        <w:t>один</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высотный</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ряд,</w:t>
      </w:r>
      <w:r w:rsidRPr="00125FE2">
        <w:rPr>
          <w:rFonts w:ascii="Arial" w:eastAsia="Times New Roman" w:hAnsi="Arial" w:cs="Arial"/>
          <w:spacing w:val="68"/>
          <w:w w:val="15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69"/>
          <w:w w:val="150"/>
          <w:sz w:val="24"/>
          <w:szCs w:val="24"/>
        </w:rPr>
        <w:t xml:space="preserve"> </w:t>
      </w:r>
      <w:r w:rsidRPr="00125FE2">
        <w:rPr>
          <w:rFonts w:ascii="Arial" w:eastAsia="Times New Roman" w:hAnsi="Arial" w:cs="Arial"/>
          <w:sz w:val="24"/>
          <w:szCs w:val="24"/>
        </w:rPr>
        <w:t>единой</w:t>
      </w:r>
      <w:r w:rsidRPr="00125FE2">
        <w:rPr>
          <w:rFonts w:ascii="Arial" w:eastAsia="Times New Roman" w:hAnsi="Arial" w:cs="Arial"/>
          <w:spacing w:val="70"/>
          <w:w w:val="150"/>
          <w:sz w:val="24"/>
          <w:szCs w:val="24"/>
        </w:rPr>
        <w:t xml:space="preserve"> </w:t>
      </w:r>
      <w:r w:rsidRPr="00125FE2">
        <w:rPr>
          <w:rFonts w:ascii="Arial" w:eastAsia="Times New Roman" w:hAnsi="Arial" w:cs="Arial"/>
          <w:sz w:val="24"/>
          <w:szCs w:val="24"/>
        </w:rPr>
        <w:t>горизонтали</w:t>
      </w:r>
      <w:r w:rsidRPr="00125FE2">
        <w:rPr>
          <w:rFonts w:ascii="Arial" w:eastAsia="Times New Roman" w:hAnsi="Arial" w:cs="Arial"/>
          <w:spacing w:val="69"/>
          <w:w w:val="150"/>
          <w:sz w:val="24"/>
          <w:szCs w:val="24"/>
        </w:rPr>
        <w:t xml:space="preserve"> </w:t>
      </w:r>
      <w:r w:rsidRPr="00125FE2">
        <w:rPr>
          <w:rFonts w:ascii="Arial" w:eastAsia="Times New Roman" w:hAnsi="Arial" w:cs="Arial"/>
          <w:sz w:val="24"/>
          <w:szCs w:val="24"/>
        </w:rPr>
        <w:t>с выравниванием по средней линии, параллельно к поверхности фасада и (или) конструктивным элементам здания или сооружения:</w:t>
      </w:r>
    </w:p>
    <w:p w14:paraId="146C04FC"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между первым и вторым этажами ниже линии перекрытий жилых (в том числе многоквартирных) домов, первые этажи которых заняты нежилыми помещениями, а также офисных и промышленных зданий и (или) сооружений;</w:t>
      </w:r>
    </w:p>
    <w:p w14:paraId="0F07E661" w14:textId="77777777" w:rsidR="007E04AD" w:rsidRPr="00125FE2" w:rsidRDefault="007E04AD" w:rsidP="007E04AD">
      <w:pPr>
        <w:widowControl w:val="0"/>
        <w:numPr>
          <w:ilvl w:val="0"/>
          <w:numId w:val="15"/>
        </w:numPr>
        <w:tabs>
          <w:tab w:val="left" w:pos="1496"/>
        </w:tabs>
        <w:autoSpaceDE w:val="0"/>
        <w:autoSpaceDN w:val="0"/>
        <w:spacing w:after="0" w:line="240" w:lineRule="auto"/>
        <w:ind w:right="271" w:firstLine="707"/>
        <w:jc w:val="both"/>
        <w:rPr>
          <w:rFonts w:ascii="Arial" w:eastAsia="Times New Roman" w:hAnsi="Arial" w:cs="Arial"/>
          <w:sz w:val="24"/>
          <w:szCs w:val="24"/>
        </w:rPr>
      </w:pPr>
      <w:r w:rsidRPr="00125FE2">
        <w:rPr>
          <w:rFonts w:ascii="Arial" w:eastAsia="Times New Roman" w:hAnsi="Arial" w:cs="Arial"/>
          <w:sz w:val="24"/>
          <w:szCs w:val="24"/>
        </w:rPr>
        <w:t>между верхней линией окон первого этажа и карнизом одноэтажных зданий и (или) сооружений;</w:t>
      </w:r>
    </w:p>
    <w:p w14:paraId="3D1DDEDF"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3DFBDD5D"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Настенные конструкции, кроме случаев, предусмотренных настоящими Правилами, размещаются на фасадах зданий и (или) сооружений над входом или окнами и исключительно в пределах помещений, занимаемых организацией или индивидуальным предпринимателем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 праве собственности, ином законном основании.</w:t>
      </w:r>
    </w:p>
    <w:p w14:paraId="02681626" w14:textId="77777777" w:rsidR="007E04AD" w:rsidRPr="00125FE2" w:rsidRDefault="007E04AD" w:rsidP="007E04AD">
      <w:pPr>
        <w:widowControl w:val="0"/>
        <w:autoSpaceDE w:val="0"/>
        <w:autoSpaceDN w:val="0"/>
        <w:spacing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В особых случаях разрешается установка настенной конструкции на углу здания или </w:t>
      </w:r>
      <w:r w:rsidR="005E291E" w:rsidRPr="00125FE2">
        <w:rPr>
          <w:rFonts w:ascii="Arial" w:eastAsia="Times New Roman" w:hAnsi="Arial" w:cs="Arial"/>
          <w:sz w:val="24"/>
          <w:szCs w:val="24"/>
        </w:rPr>
        <w:t>сооружения,</w:t>
      </w:r>
      <w:r w:rsidRPr="00125FE2">
        <w:rPr>
          <w:rFonts w:ascii="Arial" w:eastAsia="Times New Roman" w:hAnsi="Arial" w:cs="Arial"/>
          <w:sz w:val="24"/>
          <w:szCs w:val="24"/>
        </w:rPr>
        <w:t xml:space="preserve"> или на глухой (торцевой) стене с учетом требований настоящих Правил. При установке на торцевой стене разрешается размещение настенных конструкций только между первым и вторым этажами в виде конструкции на подложке.</w:t>
      </w:r>
    </w:p>
    <w:p w14:paraId="6E266FB7" w14:textId="77777777" w:rsidR="007E04AD" w:rsidRPr="00125FE2" w:rsidRDefault="007E04AD" w:rsidP="007E04AD">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этом подложка должна быть предусмотрена единая на всю протяженность глухого (торцевого) фасада по горизонтали.</w:t>
      </w:r>
    </w:p>
    <w:p w14:paraId="5398BD5D" w14:textId="77777777" w:rsidR="007E04AD" w:rsidRPr="00125FE2" w:rsidRDefault="007E04AD" w:rsidP="007E04AD">
      <w:pPr>
        <w:widowControl w:val="0"/>
        <w:numPr>
          <w:ilvl w:val="4"/>
          <w:numId w:val="61"/>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В случае установки на одном фасаде здания или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иметь однотипное конструктивное решение и учитывать художественно – </w:t>
      </w:r>
      <w:r w:rsidR="005E291E" w:rsidRPr="00125FE2">
        <w:rPr>
          <w:rFonts w:ascii="Arial" w:eastAsia="Times New Roman" w:hAnsi="Arial" w:cs="Arial"/>
          <w:sz w:val="24"/>
          <w:szCs w:val="24"/>
        </w:rPr>
        <w:t>композиционные решения</w:t>
      </w:r>
      <w:r w:rsidRPr="00125FE2">
        <w:rPr>
          <w:rFonts w:ascii="Arial" w:eastAsia="Times New Roman" w:hAnsi="Arial" w:cs="Arial"/>
          <w:sz w:val="24"/>
          <w:szCs w:val="24"/>
        </w:rPr>
        <w:t xml:space="preserve"> с ранее установленными или устанавливаемыми на соответствующем фасаде, а также на прилегающих фасадах настенными конструкциями.</w:t>
      </w:r>
    </w:p>
    <w:p w14:paraId="25A56956" w14:textId="77777777" w:rsidR="007E04AD" w:rsidRPr="00125FE2" w:rsidRDefault="007E04AD" w:rsidP="007E04AD">
      <w:pPr>
        <w:widowControl w:val="0"/>
        <w:numPr>
          <w:ilvl w:val="4"/>
          <w:numId w:val="61"/>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Если организация (индивидуальный предприниматель) является единственным собственником (правообладателем) здания или сооружения и осуществляет там деятельность, разрешается установка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настенной конструкции между верхней линией окон последнего этажа и крышей (карнизом). При этом на средстве размещения информации должна содержаться только информация о наименовании данной организации (данного индивидуального предпринимателя).</w:t>
      </w:r>
    </w:p>
    <w:p w14:paraId="55C6C5D5" w14:textId="77777777" w:rsidR="007E04AD" w:rsidRPr="00125FE2" w:rsidRDefault="007E04AD" w:rsidP="007E04AD">
      <w:pPr>
        <w:widowControl w:val="0"/>
        <w:numPr>
          <w:ilvl w:val="4"/>
          <w:numId w:val="61"/>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и (или) сооружений и без нарушения функционального назначения отдельных элементов их фасадов.</w:t>
      </w:r>
    </w:p>
    <w:p w14:paraId="45A0620E"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Настенные конструкции должны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или </w:t>
      </w:r>
      <w:r w:rsidRPr="00125FE2">
        <w:rPr>
          <w:rFonts w:ascii="Arial" w:eastAsia="Times New Roman" w:hAnsi="Arial" w:cs="Arial"/>
          <w:spacing w:val="-2"/>
          <w:sz w:val="24"/>
          <w:szCs w:val="24"/>
        </w:rPr>
        <w:t>сооружений).</w:t>
      </w:r>
      <w:r w:rsidRPr="00125FE2">
        <w:rPr>
          <w:rFonts w:ascii="Arial" w:eastAsia="Times New Roman" w:hAnsi="Arial" w:cs="Arial"/>
          <w:sz w:val="24"/>
          <w:szCs w:val="24"/>
        </w:rPr>
        <w:t xml:space="preserve"> Настенная конструкция не должна находиться на расстоянии более чем 0,2 м от плоскости (поверхности) фасада.</w:t>
      </w:r>
    </w:p>
    <w:p w14:paraId="34DE9F95" w14:textId="77777777" w:rsidR="007E04AD" w:rsidRPr="00125FE2" w:rsidRDefault="007E04AD" w:rsidP="007E04AD">
      <w:pPr>
        <w:widowControl w:val="0"/>
        <w:numPr>
          <w:ilvl w:val="4"/>
          <w:numId w:val="61"/>
        </w:numPr>
        <w:tabs>
          <w:tab w:val="left" w:pos="2487"/>
        </w:tabs>
        <w:autoSpaceDE w:val="0"/>
        <w:autoSpaceDN w:val="0"/>
        <w:spacing w:before="2"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lastRenderedPageBreak/>
        <w:t>Информация на плоских вывесках и лайтбоксах должна быть размещена с соблюдением минимальных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отступов в 100 мм от контура вывески или лайтбокса.</w:t>
      </w:r>
    </w:p>
    <w:p w14:paraId="5B9CF191" w14:textId="77777777" w:rsidR="007E04AD" w:rsidRPr="00125FE2" w:rsidRDefault="007E04AD" w:rsidP="007E04AD">
      <w:pPr>
        <w:widowControl w:val="0"/>
        <w:numPr>
          <w:ilvl w:val="4"/>
          <w:numId w:val="61"/>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Размещение настенной конструкции на фризе разрешается только в случае отсутствия на нем архитектурного декора и (или) орнамента. Настенная конструкция, размещаемая на фризе, не должна выходить за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границы фриза. В случае размещения на одном фризе нескольких настенных конструкций для них должна быть организована единая подложка для размещения объемных символов.</w:t>
      </w:r>
    </w:p>
    <w:p w14:paraId="2EEC2ABB" w14:textId="77777777" w:rsidR="007E04AD" w:rsidRPr="00125FE2" w:rsidRDefault="007E04AD" w:rsidP="007E04AD">
      <w:pPr>
        <w:widowControl w:val="0"/>
        <w:numPr>
          <w:ilvl w:val="4"/>
          <w:numId w:val="61"/>
        </w:numPr>
        <w:tabs>
          <w:tab w:val="left" w:pos="2629"/>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При наличии в составе входной группы здания или сооружения козырька (навеса) разрешается установка средства размещения информации исключительно на лицевой части козырька (навеса), параллельной входной двери, строго в ее габаритах или менее ее площади.</w:t>
      </w:r>
    </w:p>
    <w:p w14:paraId="353026B8" w14:textId="77777777" w:rsidR="007E04AD" w:rsidRPr="00125FE2" w:rsidRDefault="007E04AD" w:rsidP="007E04AD">
      <w:pPr>
        <w:widowControl w:val="0"/>
        <w:autoSpaceDE w:val="0"/>
        <w:autoSpaceDN w:val="0"/>
        <w:spacing w:before="1" w:after="0" w:line="240" w:lineRule="auto"/>
        <w:ind w:left="502" w:right="260" w:firstLine="707"/>
        <w:jc w:val="both"/>
        <w:rPr>
          <w:rFonts w:ascii="Arial" w:eastAsia="Times New Roman" w:hAnsi="Arial" w:cs="Arial"/>
          <w:sz w:val="24"/>
          <w:szCs w:val="24"/>
        </w:rPr>
      </w:pPr>
      <w:r w:rsidRPr="00125FE2">
        <w:rPr>
          <w:rFonts w:ascii="Arial" w:eastAsia="Times New Roman" w:hAnsi="Arial" w:cs="Arial"/>
          <w:sz w:val="24"/>
          <w:szCs w:val="24"/>
        </w:rPr>
        <w:t>Средства размещения информации, принадлежащие разным владельцам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 устанавливаемые на козырьках (навесах) в пределах одного здания, строения, сооружения, должны иметь полностью взаимоувязанные художественно – композиционные решения.</w:t>
      </w:r>
    </w:p>
    <w:p w14:paraId="134A3212" w14:textId="77777777" w:rsidR="007E04AD" w:rsidRPr="00125FE2" w:rsidRDefault="007E04AD" w:rsidP="007E04AD">
      <w:pPr>
        <w:widowControl w:val="0"/>
        <w:numPr>
          <w:ilvl w:val="4"/>
          <w:numId w:val="61"/>
        </w:numPr>
        <w:tabs>
          <w:tab w:val="left" w:pos="2629"/>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Организациям, индивидуальным предпринимателям, осуществляющим деятельность по оказанию услуг общественного питания, дополнительно к иным средствам размещения информации в виде настенной конструкции разрешается размещение не более одного профильного средства размещения информации – настенного меню, содержащего сведения об ассортименте блюд, напитков и иных продуктов питания, предлагаемых при предоставлении ими указанных услуг.</w:t>
      </w:r>
    </w:p>
    <w:p w14:paraId="206F8C1F"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конструкций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w:t>
      </w:r>
      <w:r w:rsidRPr="00125FE2">
        <w:rPr>
          <w:rFonts w:ascii="Arial" w:eastAsia="Times New Roman" w:hAnsi="Arial" w:cs="Arial"/>
          <w:spacing w:val="-2"/>
          <w:sz w:val="24"/>
          <w:szCs w:val="24"/>
        </w:rPr>
        <w:t>информацию.</w:t>
      </w:r>
    </w:p>
    <w:p w14:paraId="725F41D9" w14:textId="77777777" w:rsidR="007E04AD" w:rsidRPr="00125FE2" w:rsidRDefault="007E04AD" w:rsidP="007E04AD">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Максимальный размер настенных меню не должен превышать по высоте 0,8 м, по длине - 0,6 м.</w:t>
      </w:r>
    </w:p>
    <w:p w14:paraId="4B6E11B3"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Настенные меню должны устанавливаться на минимально возможном расстоянии от поверхности фасада (дверного полотна).</w:t>
      </w:r>
    </w:p>
    <w:p w14:paraId="58A9E135" w14:textId="77777777" w:rsidR="007E04AD" w:rsidRPr="00125FE2" w:rsidRDefault="007E04AD" w:rsidP="007E04AD">
      <w:pPr>
        <w:widowControl w:val="0"/>
        <w:numPr>
          <w:ilvl w:val="3"/>
          <w:numId w:val="61"/>
        </w:numPr>
        <w:tabs>
          <w:tab w:val="left" w:pos="2346"/>
        </w:tabs>
        <w:autoSpaceDE w:val="0"/>
        <w:autoSpaceDN w:val="0"/>
        <w:spacing w:after="0" w:line="240" w:lineRule="auto"/>
        <w:ind w:left="502"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Консольные информационные конструкции (панели – </w:t>
      </w:r>
      <w:r w:rsidRPr="00125FE2">
        <w:rPr>
          <w:rFonts w:ascii="Arial" w:eastAsia="Times New Roman" w:hAnsi="Arial" w:cs="Arial"/>
          <w:spacing w:val="-2"/>
          <w:sz w:val="24"/>
          <w:szCs w:val="24"/>
        </w:rPr>
        <w:t>кронштейны).</w:t>
      </w:r>
    </w:p>
    <w:p w14:paraId="08319EA6"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На фасадах зданий и (или)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и (или) сооружениях, организаций и индивидуальных предпринимателей, а также ассортименте реализуемых ими товаров и оказываемых услуг.</w:t>
      </w:r>
    </w:p>
    <w:p w14:paraId="72A00B76" w14:textId="77777777" w:rsidR="007E04AD" w:rsidRPr="00125FE2" w:rsidRDefault="007E04AD" w:rsidP="007E04AD">
      <w:pPr>
        <w:widowControl w:val="0"/>
        <w:numPr>
          <w:ilvl w:val="4"/>
          <w:numId w:val="61"/>
        </w:numPr>
        <w:tabs>
          <w:tab w:val="left" w:pos="2663"/>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консольных информационных конструкций </w:t>
      </w:r>
      <w:r w:rsidRPr="00125FE2">
        <w:rPr>
          <w:rFonts w:ascii="Arial" w:eastAsia="Times New Roman" w:hAnsi="Arial" w:cs="Arial"/>
          <w:sz w:val="24"/>
          <w:szCs w:val="24"/>
        </w:rPr>
        <w:lastRenderedPageBreak/>
        <w:t>осуществляется на фасаде здания или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смежных границ зданий и (или) сооружений.</w:t>
      </w:r>
    </w:p>
    <w:p w14:paraId="00E4A0D0" w14:textId="77777777" w:rsidR="007E04AD" w:rsidRPr="00125FE2" w:rsidRDefault="007E04AD" w:rsidP="007E04AD">
      <w:pPr>
        <w:widowControl w:val="0"/>
        <w:numPr>
          <w:ilvl w:val="4"/>
          <w:numId w:val="61"/>
        </w:numPr>
        <w:tabs>
          <w:tab w:val="left" w:pos="2663"/>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Консольные информационные конструкции (панели – кронштейны) должны быть выполнены в двустороннем варианте и устанавливаться на единой горизонтальной оси с выравниванием по средней линии между первым и вторым этажами или между первым этажом и карнизом на единой горизонтальной оси (выравнивание по средней линии) с настенными </w:t>
      </w:r>
      <w:r w:rsidRPr="00125FE2">
        <w:rPr>
          <w:rFonts w:ascii="Arial" w:eastAsia="Times New Roman" w:hAnsi="Arial" w:cs="Arial"/>
          <w:spacing w:val="-2"/>
          <w:sz w:val="24"/>
          <w:szCs w:val="24"/>
        </w:rPr>
        <w:t>конструкциями.</w:t>
      </w:r>
    </w:p>
    <w:p w14:paraId="5DF9F140" w14:textId="77777777" w:rsidR="007E04AD" w:rsidRPr="00125FE2" w:rsidRDefault="007E04AD" w:rsidP="007E04AD">
      <w:pPr>
        <w:widowControl w:val="0"/>
        <w:numPr>
          <w:ilvl w:val="4"/>
          <w:numId w:val="61"/>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настоящих </w:t>
      </w:r>
      <w:r w:rsidRPr="00125FE2">
        <w:rPr>
          <w:rFonts w:ascii="Arial" w:eastAsia="Times New Roman" w:hAnsi="Arial" w:cs="Arial"/>
          <w:spacing w:val="-2"/>
          <w:sz w:val="24"/>
          <w:szCs w:val="24"/>
        </w:rPr>
        <w:t>Правил.</w:t>
      </w:r>
    </w:p>
    <w:p w14:paraId="58A90C1A" w14:textId="77777777" w:rsidR="007E04AD" w:rsidRPr="00125FE2" w:rsidRDefault="007E04AD" w:rsidP="007E04AD">
      <w:pPr>
        <w:widowControl w:val="0"/>
        <w:numPr>
          <w:ilvl w:val="4"/>
          <w:numId w:val="61"/>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Если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организация,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индивидуальный</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предприниматель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занимает помещения, выходящие на угол здания или сооружения, допускается установка по одной консольной информационной конструкции на каждом фасаде, соответствующем занимаемым помещениям.</w:t>
      </w:r>
    </w:p>
    <w:p w14:paraId="68421D4E" w14:textId="77777777" w:rsidR="007E04AD" w:rsidRPr="00125FE2" w:rsidRDefault="007E04AD" w:rsidP="007E04AD">
      <w:pPr>
        <w:widowControl w:val="0"/>
        <w:numPr>
          <w:ilvl w:val="4"/>
          <w:numId w:val="61"/>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Консольная информационная конструкция (панель – кронштейн), в том числе с внутренней подсветкой, должна быть по высоте не более 2,0 м и по ширине не более 0,5 м и находиться на расстоянии не более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чем 0,3 м</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плоскости фасада (выступающих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декоративных элементов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фасада). При этом крайняя точка лицевой стороны консольной информационной конструкции не должна выступать от стены, на которую она крепится, более чем на 1,0 м и должна располагаться на расстоянии не менее 0,8 м от границы тротуара, кроме случаев, предусмотренных настоящими Правилами.</w:t>
      </w:r>
    </w:p>
    <w:p w14:paraId="4B6B2DB3"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Расстояние от уровня земли до нижнего края консольной информационной конструкции должно быть не менее 2,5 м.</w:t>
      </w:r>
    </w:p>
    <w:p w14:paraId="69C5093C" w14:textId="77777777" w:rsidR="007E04AD" w:rsidRPr="00125FE2" w:rsidRDefault="007E04AD" w:rsidP="007E04AD">
      <w:pPr>
        <w:widowControl w:val="0"/>
        <w:numPr>
          <w:ilvl w:val="4"/>
          <w:numId w:val="61"/>
        </w:numPr>
        <w:tabs>
          <w:tab w:val="left" w:pos="2487"/>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Расстояние между консольными информационными конструкциями должно составлять не менее 10,0 м.</w:t>
      </w:r>
    </w:p>
    <w:p w14:paraId="47004180" w14:textId="77777777" w:rsidR="007E04AD" w:rsidRPr="00125FE2" w:rsidRDefault="007E04AD" w:rsidP="007E04AD">
      <w:pPr>
        <w:widowControl w:val="0"/>
        <w:numPr>
          <w:ilvl w:val="4"/>
          <w:numId w:val="61"/>
        </w:numPr>
        <w:tabs>
          <w:tab w:val="left" w:pos="2629"/>
        </w:tabs>
        <w:autoSpaceDE w:val="0"/>
        <w:autoSpaceDN w:val="0"/>
        <w:spacing w:after="0" w:line="321" w:lineRule="exact"/>
        <w:ind w:left="2629" w:hanging="1419"/>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размещении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 xml:space="preserve">панель – </w:t>
      </w:r>
      <w:r w:rsidRPr="00125FE2">
        <w:rPr>
          <w:rFonts w:ascii="Arial" w:eastAsia="Times New Roman" w:hAnsi="Arial" w:cs="Arial"/>
          <w:spacing w:val="-2"/>
          <w:sz w:val="24"/>
          <w:szCs w:val="24"/>
        </w:rPr>
        <w:t>кронштейнах:</w:t>
      </w:r>
    </w:p>
    <w:p w14:paraId="6FDDAB41"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right="144"/>
        <w:jc w:val="both"/>
        <w:rPr>
          <w:rFonts w:ascii="Arial" w:eastAsia="Times New Roman" w:hAnsi="Arial" w:cs="Arial"/>
          <w:sz w:val="24"/>
          <w:szCs w:val="24"/>
        </w:rPr>
      </w:pPr>
      <w:r w:rsidRPr="00125FE2">
        <w:rPr>
          <w:rFonts w:ascii="Arial" w:eastAsia="Times New Roman" w:hAnsi="Arial" w:cs="Arial"/>
          <w:sz w:val="24"/>
          <w:szCs w:val="24"/>
        </w:rPr>
        <w:t>должны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соблюдены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минимальные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отступы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контура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панели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pacing w:val="-5"/>
          <w:sz w:val="24"/>
          <w:szCs w:val="24"/>
        </w:rPr>
        <w:t>50</w:t>
      </w:r>
      <w:r w:rsidRPr="00125FE2">
        <w:rPr>
          <w:rFonts w:ascii="Arial" w:eastAsia="Times New Roman" w:hAnsi="Arial" w:cs="Arial"/>
          <w:sz w:val="24"/>
          <w:szCs w:val="24"/>
        </w:rPr>
        <w:t xml:space="preserve"> </w:t>
      </w:r>
      <w:r w:rsidRPr="00125FE2">
        <w:rPr>
          <w:rFonts w:ascii="Arial" w:eastAsia="Times New Roman" w:hAnsi="Arial" w:cs="Arial"/>
          <w:spacing w:val="-5"/>
          <w:sz w:val="24"/>
          <w:szCs w:val="24"/>
        </w:rPr>
        <w:t>мм;</w:t>
      </w:r>
    </w:p>
    <w:p w14:paraId="25FFE210"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right="144"/>
        <w:jc w:val="both"/>
        <w:rPr>
          <w:rFonts w:ascii="Arial" w:eastAsia="Times New Roman" w:hAnsi="Arial" w:cs="Arial"/>
          <w:sz w:val="24"/>
          <w:szCs w:val="24"/>
        </w:rPr>
      </w:pPr>
      <w:r w:rsidRPr="00125FE2">
        <w:rPr>
          <w:rFonts w:ascii="Arial" w:eastAsia="Times New Roman" w:hAnsi="Arial" w:cs="Arial"/>
          <w:sz w:val="24"/>
          <w:szCs w:val="24"/>
        </w:rPr>
        <w:t>следует</w:t>
      </w:r>
      <w:r w:rsidRPr="00125FE2">
        <w:rPr>
          <w:rFonts w:ascii="Arial" w:eastAsia="Times New Roman" w:hAnsi="Arial" w:cs="Arial"/>
          <w:spacing w:val="60"/>
          <w:w w:val="150"/>
          <w:sz w:val="24"/>
          <w:szCs w:val="24"/>
        </w:rPr>
        <w:t xml:space="preserve"> </w:t>
      </w:r>
      <w:r w:rsidRPr="00125FE2">
        <w:rPr>
          <w:rFonts w:ascii="Arial" w:eastAsia="Times New Roman" w:hAnsi="Arial" w:cs="Arial"/>
          <w:sz w:val="24"/>
          <w:szCs w:val="24"/>
        </w:rPr>
        <w:t>размещать</w:t>
      </w:r>
      <w:r w:rsidRPr="00125FE2">
        <w:rPr>
          <w:rFonts w:ascii="Arial" w:eastAsia="Times New Roman" w:hAnsi="Arial" w:cs="Arial"/>
          <w:spacing w:val="57"/>
          <w:w w:val="150"/>
          <w:sz w:val="24"/>
          <w:szCs w:val="24"/>
        </w:rPr>
        <w:t xml:space="preserve"> </w:t>
      </w:r>
      <w:r w:rsidRPr="00125FE2">
        <w:rPr>
          <w:rFonts w:ascii="Arial" w:eastAsia="Times New Roman" w:hAnsi="Arial" w:cs="Arial"/>
          <w:sz w:val="24"/>
          <w:szCs w:val="24"/>
        </w:rPr>
        <w:t>информацию</w:t>
      </w:r>
      <w:r w:rsidRPr="00125FE2">
        <w:rPr>
          <w:rFonts w:ascii="Arial" w:eastAsia="Times New Roman" w:hAnsi="Arial" w:cs="Arial"/>
          <w:spacing w:val="57"/>
          <w:w w:val="15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59"/>
          <w:w w:val="150"/>
          <w:sz w:val="24"/>
          <w:szCs w:val="24"/>
        </w:rPr>
        <w:t xml:space="preserve"> </w:t>
      </w:r>
      <w:r w:rsidRPr="00125FE2">
        <w:rPr>
          <w:rFonts w:ascii="Arial" w:eastAsia="Times New Roman" w:hAnsi="Arial" w:cs="Arial"/>
          <w:sz w:val="24"/>
          <w:szCs w:val="24"/>
        </w:rPr>
        <w:t>пересечении</w:t>
      </w:r>
      <w:r w:rsidRPr="00125FE2">
        <w:rPr>
          <w:rFonts w:ascii="Arial" w:eastAsia="Times New Roman" w:hAnsi="Arial" w:cs="Arial"/>
          <w:spacing w:val="59"/>
          <w:w w:val="150"/>
          <w:sz w:val="24"/>
          <w:szCs w:val="24"/>
        </w:rPr>
        <w:t xml:space="preserve"> </w:t>
      </w:r>
      <w:r w:rsidRPr="00125FE2">
        <w:rPr>
          <w:rFonts w:ascii="Arial" w:eastAsia="Times New Roman" w:hAnsi="Arial" w:cs="Arial"/>
          <w:sz w:val="24"/>
          <w:szCs w:val="24"/>
        </w:rPr>
        <w:t>центральных</w:t>
      </w:r>
      <w:r w:rsidRPr="00125FE2">
        <w:rPr>
          <w:rFonts w:ascii="Arial" w:eastAsia="Times New Roman" w:hAnsi="Arial" w:cs="Arial"/>
          <w:spacing w:val="63"/>
          <w:w w:val="150"/>
          <w:sz w:val="24"/>
          <w:szCs w:val="24"/>
        </w:rPr>
        <w:t xml:space="preserve"> </w:t>
      </w:r>
      <w:r w:rsidRPr="00125FE2">
        <w:rPr>
          <w:rFonts w:ascii="Arial" w:eastAsia="Times New Roman" w:hAnsi="Arial" w:cs="Arial"/>
          <w:spacing w:val="-4"/>
          <w:sz w:val="24"/>
          <w:szCs w:val="24"/>
        </w:rPr>
        <w:t>осей</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панели;</w:t>
      </w:r>
    </w:p>
    <w:p w14:paraId="6490469E" w14:textId="090C9E09"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разрешается</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размещение</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одним</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из</w:t>
      </w:r>
      <w:r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способов</w:t>
      </w:r>
      <w:r w:rsidRPr="00125FE2">
        <w:rPr>
          <w:rFonts w:ascii="Arial" w:eastAsia="Times New Roman" w:hAnsi="Arial" w:cs="Arial"/>
          <w:spacing w:val="40"/>
          <w:sz w:val="24"/>
          <w:szCs w:val="24"/>
        </w:rPr>
        <w:t xml:space="preserve"> – </w:t>
      </w:r>
      <w:r w:rsidRPr="00125FE2">
        <w:rPr>
          <w:rFonts w:ascii="Arial" w:eastAsia="Times New Roman" w:hAnsi="Arial" w:cs="Arial"/>
          <w:sz w:val="24"/>
          <w:szCs w:val="24"/>
        </w:rPr>
        <w:t>линейным</w:t>
      </w:r>
      <w:r w:rsidR="00125FE2">
        <w:rPr>
          <w:rFonts w:ascii="Arial" w:eastAsia="Times New Roman" w:hAnsi="Arial" w:cs="Arial"/>
          <w:sz w:val="24"/>
          <w:szCs w:val="24"/>
        </w:rPr>
        <w:t xml:space="preserve"> </w:t>
      </w:r>
      <w:r w:rsidRPr="00125FE2">
        <w:rPr>
          <w:rFonts w:ascii="Arial" w:eastAsia="Times New Roman" w:hAnsi="Arial" w:cs="Arial"/>
          <w:sz w:val="24"/>
          <w:szCs w:val="24"/>
        </w:rPr>
        <w:t>или радиальным;</w:t>
      </w:r>
    </w:p>
    <w:p w14:paraId="0DF20E31" w14:textId="77777777" w:rsidR="007E04AD" w:rsidRPr="00125FE2" w:rsidRDefault="007E04AD" w:rsidP="007E04AD">
      <w:pPr>
        <w:widowControl w:val="0"/>
        <w:numPr>
          <w:ilvl w:val="0"/>
          <w:numId w:val="15"/>
        </w:numPr>
        <w:tabs>
          <w:tab w:val="left" w:pos="1496"/>
          <w:tab w:val="left" w:pos="2724"/>
          <w:tab w:val="left" w:pos="4309"/>
          <w:tab w:val="left" w:pos="6193"/>
          <w:tab w:val="left" w:pos="8098"/>
          <w:tab w:val="left" w:pos="9700"/>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pacing w:val="-2"/>
          <w:sz w:val="24"/>
          <w:szCs w:val="24"/>
        </w:rPr>
        <w:t>следует</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соблюдать</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максимально</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разрешенные</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параметры</w:t>
      </w:r>
      <w:r w:rsidRPr="00125FE2">
        <w:rPr>
          <w:rFonts w:ascii="Arial" w:eastAsia="Times New Roman" w:hAnsi="Arial" w:cs="Arial"/>
          <w:sz w:val="24"/>
          <w:szCs w:val="24"/>
        </w:rPr>
        <w:t xml:space="preserve"> </w:t>
      </w:r>
      <w:r w:rsidRPr="00125FE2">
        <w:rPr>
          <w:rFonts w:ascii="Arial" w:eastAsia="Times New Roman" w:hAnsi="Arial" w:cs="Arial"/>
          <w:spacing w:val="-4"/>
          <w:sz w:val="24"/>
          <w:szCs w:val="24"/>
        </w:rPr>
        <w:t xml:space="preserve">при </w:t>
      </w:r>
      <w:r w:rsidRPr="00125FE2">
        <w:rPr>
          <w:rFonts w:ascii="Arial" w:eastAsia="Times New Roman" w:hAnsi="Arial" w:cs="Arial"/>
          <w:sz w:val="24"/>
          <w:szCs w:val="24"/>
        </w:rPr>
        <w:t xml:space="preserve">размещении информации без подложки. </w:t>
      </w:r>
    </w:p>
    <w:p w14:paraId="1A172BC5" w14:textId="77777777" w:rsidR="007E04AD" w:rsidRPr="00125FE2" w:rsidRDefault="007E04AD" w:rsidP="007E04AD">
      <w:pPr>
        <w:widowControl w:val="0"/>
        <w:numPr>
          <w:ilvl w:val="3"/>
          <w:numId w:val="61"/>
        </w:numPr>
        <w:tabs>
          <w:tab w:val="left" w:pos="2346"/>
        </w:tabs>
        <w:autoSpaceDE w:val="0"/>
        <w:autoSpaceDN w:val="0"/>
        <w:spacing w:before="89" w:after="0" w:line="322" w:lineRule="exact"/>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размещении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информационных</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табличках:</w:t>
      </w:r>
    </w:p>
    <w:p w14:paraId="05F6E05D"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следует</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соблюдать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минимальные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отступы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контура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таблички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25</w:t>
      </w:r>
      <w:r w:rsidRPr="00125FE2">
        <w:rPr>
          <w:rFonts w:ascii="Arial" w:eastAsia="Times New Roman" w:hAnsi="Arial" w:cs="Arial"/>
          <w:spacing w:val="-2"/>
          <w:sz w:val="24"/>
          <w:szCs w:val="24"/>
        </w:rPr>
        <w:t xml:space="preserve"> </w:t>
      </w:r>
      <w:r w:rsidRPr="00125FE2">
        <w:rPr>
          <w:rFonts w:ascii="Arial" w:eastAsia="Times New Roman" w:hAnsi="Arial" w:cs="Arial"/>
          <w:spacing w:val="-5"/>
          <w:sz w:val="24"/>
          <w:szCs w:val="24"/>
        </w:rPr>
        <w:t>мм;</w:t>
      </w:r>
    </w:p>
    <w:p w14:paraId="6B0A014F"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следует размещать информацию на пересечении центральных осей </w:t>
      </w:r>
      <w:r w:rsidRPr="00125FE2">
        <w:rPr>
          <w:rFonts w:ascii="Arial" w:eastAsia="Times New Roman" w:hAnsi="Arial" w:cs="Arial"/>
          <w:spacing w:val="-2"/>
          <w:sz w:val="24"/>
          <w:szCs w:val="24"/>
        </w:rPr>
        <w:t>панели.</w:t>
      </w:r>
    </w:p>
    <w:p w14:paraId="79E1365F" w14:textId="77777777" w:rsidR="007E04AD" w:rsidRPr="00125FE2" w:rsidRDefault="007E04AD" w:rsidP="007E04AD">
      <w:pPr>
        <w:widowControl w:val="0"/>
        <w:numPr>
          <w:ilvl w:val="3"/>
          <w:numId w:val="61"/>
        </w:numPr>
        <w:tabs>
          <w:tab w:val="left" w:pos="567"/>
        </w:tabs>
        <w:autoSpaceDE w:val="0"/>
        <w:autoSpaceDN w:val="0"/>
        <w:spacing w:after="0" w:line="321" w:lineRule="exact"/>
        <w:ind w:left="567" w:firstLine="642"/>
        <w:jc w:val="both"/>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размещении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табличках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общих</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указателях:</w:t>
      </w:r>
    </w:p>
    <w:p w14:paraId="4FEFD252"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следует</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соблюдать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минимальные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отступы</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контура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таблички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25</w:t>
      </w:r>
      <w:r w:rsidRPr="00125FE2">
        <w:rPr>
          <w:rFonts w:ascii="Arial" w:eastAsia="Times New Roman" w:hAnsi="Arial" w:cs="Arial"/>
          <w:spacing w:val="-2"/>
          <w:sz w:val="24"/>
          <w:szCs w:val="24"/>
        </w:rPr>
        <w:t xml:space="preserve"> </w:t>
      </w:r>
      <w:r w:rsidRPr="00125FE2">
        <w:rPr>
          <w:rFonts w:ascii="Arial" w:eastAsia="Times New Roman" w:hAnsi="Arial" w:cs="Arial"/>
          <w:spacing w:val="-5"/>
          <w:sz w:val="24"/>
          <w:szCs w:val="24"/>
        </w:rPr>
        <w:t>мм;</w:t>
      </w:r>
    </w:p>
    <w:p w14:paraId="3E647EB6"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в случае размещения таблички у арки следует размещать общую для всех перечисленных организаций навигацию сверху таблички, надписи </w:t>
      </w:r>
      <w:r w:rsidRPr="00125FE2">
        <w:rPr>
          <w:rFonts w:ascii="Arial" w:eastAsia="Times New Roman" w:hAnsi="Arial" w:cs="Arial"/>
          <w:sz w:val="24"/>
          <w:szCs w:val="24"/>
        </w:rPr>
        <w:lastRenderedPageBreak/>
        <w:t>должны быть одинаково выровнены по левому краю;</w:t>
      </w:r>
    </w:p>
    <w:p w14:paraId="305DEDAD"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в случае размещения таблички у входа в здание следует размещать этажи организаций общим </w:t>
      </w:r>
      <w:r w:rsidR="005E291E" w:rsidRPr="00125FE2">
        <w:rPr>
          <w:rFonts w:ascii="Arial" w:eastAsia="Times New Roman" w:hAnsi="Arial" w:cs="Arial"/>
          <w:sz w:val="24"/>
          <w:szCs w:val="24"/>
        </w:rPr>
        <w:t>блоком,</w:t>
      </w:r>
      <w:r w:rsidRPr="00125FE2">
        <w:rPr>
          <w:rFonts w:ascii="Arial" w:eastAsia="Times New Roman" w:hAnsi="Arial" w:cs="Arial"/>
          <w:sz w:val="24"/>
          <w:szCs w:val="24"/>
        </w:rPr>
        <w:t xml:space="preserve"> с одной стороны.</w:t>
      </w:r>
    </w:p>
    <w:p w14:paraId="1E73CC5C" w14:textId="77777777" w:rsidR="007E04AD" w:rsidRPr="00125FE2" w:rsidRDefault="007E04AD" w:rsidP="007E04AD">
      <w:pPr>
        <w:widowControl w:val="0"/>
        <w:numPr>
          <w:ilvl w:val="3"/>
          <w:numId w:val="61"/>
        </w:numPr>
        <w:tabs>
          <w:tab w:val="left" w:pos="2346"/>
        </w:tabs>
        <w:autoSpaceDE w:val="0"/>
        <w:autoSpaceDN w:val="0"/>
        <w:spacing w:after="0" w:line="321" w:lineRule="exact"/>
        <w:jc w:val="both"/>
        <w:rPr>
          <w:rFonts w:ascii="Arial" w:eastAsia="Times New Roman" w:hAnsi="Arial" w:cs="Arial"/>
          <w:sz w:val="24"/>
          <w:szCs w:val="24"/>
        </w:rPr>
      </w:pPr>
      <w:bookmarkStart w:id="58" w:name="_bookmark56"/>
      <w:bookmarkEnd w:id="58"/>
      <w:r w:rsidRPr="00125FE2">
        <w:rPr>
          <w:rFonts w:ascii="Arial" w:eastAsia="Times New Roman" w:hAnsi="Arial" w:cs="Arial"/>
          <w:sz w:val="24"/>
          <w:szCs w:val="24"/>
        </w:rPr>
        <w:t>Информационные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крышные</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конструкции.</w:t>
      </w:r>
    </w:p>
    <w:p w14:paraId="5B7395F9" w14:textId="77777777" w:rsidR="007E04AD" w:rsidRPr="00125FE2" w:rsidRDefault="007E04AD" w:rsidP="007E04AD">
      <w:pPr>
        <w:widowControl w:val="0"/>
        <w:numPr>
          <w:ilvl w:val="4"/>
          <w:numId w:val="61"/>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конкретных зданиях и строениях, на которых устанавливается средство размещения информации, организации (индивидуальному предпринимателю) разрешается установка средства размещения информации на крыше здания, строения (информационную крышную конструкцию) в соответствии со следующими требованиями:</w:t>
      </w:r>
    </w:p>
    <w:p w14:paraId="7C4D6644"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или </w:t>
      </w:r>
      <w:r w:rsidRPr="00125FE2">
        <w:rPr>
          <w:rFonts w:ascii="Arial" w:eastAsia="Times New Roman" w:hAnsi="Arial" w:cs="Arial"/>
          <w:spacing w:val="-2"/>
          <w:sz w:val="24"/>
          <w:szCs w:val="24"/>
        </w:rPr>
        <w:t>сооружения;</w:t>
      </w:r>
    </w:p>
    <w:p w14:paraId="405945B9"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на крыше одного объекта устанавливается только одна информационная крышная </w:t>
      </w:r>
      <w:r w:rsidR="005E291E" w:rsidRPr="00125FE2">
        <w:rPr>
          <w:rFonts w:ascii="Arial" w:eastAsia="Times New Roman" w:hAnsi="Arial" w:cs="Arial"/>
          <w:sz w:val="24"/>
          <w:szCs w:val="24"/>
        </w:rPr>
        <w:t>конструкция,</w:t>
      </w:r>
      <w:r w:rsidRPr="00125FE2">
        <w:rPr>
          <w:rFonts w:ascii="Arial" w:eastAsia="Times New Roman" w:hAnsi="Arial" w:cs="Arial"/>
          <w:sz w:val="24"/>
          <w:szCs w:val="24"/>
        </w:rPr>
        <w:t xml:space="preserve"> с одной стороны. При расположении информационной крышной конструкции на углу здания или сооружения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целях декорирования ее несущих элементов предусматривается угловая композиция крышной конструкции с двумя лицевыми сторонами;</w:t>
      </w:r>
    </w:p>
    <w:p w14:paraId="3BD4B056"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697D9CD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12F60C5E"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размещение крышных конструкций осуществляется на расстоянии от карниза не более 1,0 м и от края кровли в глубину не менее 1,0 м, если это не противоречит архитектуре фасада здания;</w:t>
      </w:r>
    </w:p>
    <w:p w14:paraId="0445311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разрешается оборудование крышных конструкций исключительно внутренней подсветкой; </w:t>
      </w:r>
    </w:p>
    <w:p w14:paraId="6D790902" w14:textId="77777777" w:rsidR="007E04AD" w:rsidRPr="00125FE2" w:rsidRDefault="007E04AD" w:rsidP="007E04AD">
      <w:pPr>
        <w:widowControl w:val="0"/>
        <w:numPr>
          <w:ilvl w:val="0"/>
          <w:numId w:val="15"/>
        </w:numPr>
        <w:tabs>
          <w:tab w:val="left" w:pos="1496"/>
        </w:tabs>
        <w:autoSpaceDE w:val="0"/>
        <w:autoSpaceDN w:val="0"/>
        <w:spacing w:before="89"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крышные конструкции соразмерны (сомасштабны) зданию или сооружению, высота данных конструкций с учетом всех используемых элементов должна быть:</w:t>
      </w:r>
    </w:p>
    <w:p w14:paraId="575B80C5" w14:textId="77777777" w:rsidR="007E04AD" w:rsidRPr="00125FE2" w:rsidRDefault="007E04AD" w:rsidP="007E04AD">
      <w:pPr>
        <w:widowControl w:val="0"/>
        <w:autoSpaceDE w:val="0"/>
        <w:autoSpaceDN w:val="0"/>
        <w:spacing w:before="2" w:after="0" w:line="240" w:lineRule="auto"/>
        <w:ind w:left="1210" w:right="4083"/>
        <w:jc w:val="both"/>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более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1,80</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1-3-этажных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объектов; не более 3 м для 4-7-этажных объектов;</w:t>
      </w:r>
    </w:p>
    <w:p w14:paraId="6C67E6E5" w14:textId="77777777" w:rsidR="007E04AD" w:rsidRPr="00125FE2" w:rsidRDefault="007E04AD" w:rsidP="007E04AD">
      <w:pPr>
        <w:widowControl w:val="0"/>
        <w:autoSpaceDE w:val="0"/>
        <w:autoSpaceDN w:val="0"/>
        <w:spacing w:after="0" w:line="321" w:lineRule="exact"/>
        <w:ind w:left="1210"/>
        <w:jc w:val="both"/>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более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4</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8-12-этажных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объектов.</w:t>
      </w:r>
    </w:p>
    <w:p w14:paraId="6911DD85" w14:textId="77777777" w:rsidR="007E04AD" w:rsidRPr="00125FE2" w:rsidRDefault="007E04AD" w:rsidP="007E04AD">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При этом размещение крышных конструкций на скатной кровле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возможно только </w:t>
      </w:r>
      <w:r w:rsidR="005E291E" w:rsidRPr="00125FE2">
        <w:rPr>
          <w:rFonts w:ascii="Arial" w:eastAsia="Times New Roman" w:hAnsi="Arial" w:cs="Arial"/>
          <w:sz w:val="24"/>
          <w:szCs w:val="24"/>
        </w:rPr>
        <w:t>в соответствии с дизайном</w:t>
      </w:r>
      <w:r w:rsidRPr="00125FE2">
        <w:rPr>
          <w:rFonts w:ascii="Arial" w:eastAsia="Times New Roman" w:hAnsi="Arial" w:cs="Arial"/>
          <w:sz w:val="24"/>
          <w:szCs w:val="24"/>
        </w:rPr>
        <w:t xml:space="preserve"> – </w:t>
      </w:r>
      <w:r w:rsidR="005E291E" w:rsidRPr="00125FE2">
        <w:rPr>
          <w:rFonts w:ascii="Arial" w:eastAsia="Times New Roman" w:hAnsi="Arial" w:cs="Arial"/>
          <w:sz w:val="24"/>
          <w:szCs w:val="24"/>
        </w:rPr>
        <w:t>проектом средства</w:t>
      </w:r>
      <w:r w:rsidRPr="00125FE2">
        <w:rPr>
          <w:rFonts w:ascii="Arial" w:eastAsia="Times New Roman" w:hAnsi="Arial" w:cs="Arial"/>
          <w:sz w:val="24"/>
          <w:szCs w:val="24"/>
        </w:rPr>
        <w:t xml:space="preserve"> размещения информации, разработанным и согласованным в установленном порядке.</w:t>
      </w:r>
    </w:p>
    <w:p w14:paraId="6D6C1ABE" w14:textId="77777777" w:rsidR="007E04AD" w:rsidRPr="00125FE2" w:rsidRDefault="007E04AD" w:rsidP="007E04AD">
      <w:pPr>
        <w:widowControl w:val="0"/>
        <w:numPr>
          <w:ilvl w:val="4"/>
          <w:numId w:val="61"/>
        </w:numPr>
        <w:tabs>
          <w:tab w:val="left" w:pos="2487"/>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нескольких информационных крышных </w:t>
      </w:r>
      <w:r w:rsidRPr="00125FE2">
        <w:rPr>
          <w:rFonts w:ascii="Arial" w:eastAsia="Times New Roman" w:hAnsi="Arial" w:cs="Arial"/>
          <w:sz w:val="24"/>
          <w:szCs w:val="24"/>
        </w:rPr>
        <w:lastRenderedPageBreak/>
        <w:t xml:space="preserve">конструкций осуществляется только </w:t>
      </w:r>
      <w:r w:rsidR="005E291E" w:rsidRPr="00125FE2">
        <w:rPr>
          <w:rFonts w:ascii="Arial" w:eastAsia="Times New Roman" w:hAnsi="Arial" w:cs="Arial"/>
          <w:sz w:val="24"/>
          <w:szCs w:val="24"/>
        </w:rPr>
        <w:t>в соответствии с дизайном</w:t>
      </w:r>
      <w:r w:rsidRPr="00125FE2">
        <w:rPr>
          <w:rFonts w:ascii="Arial" w:eastAsia="Times New Roman" w:hAnsi="Arial" w:cs="Arial"/>
          <w:sz w:val="24"/>
          <w:szCs w:val="24"/>
        </w:rPr>
        <w:t xml:space="preserve"> – </w:t>
      </w:r>
      <w:r w:rsidR="005E291E" w:rsidRPr="00125FE2">
        <w:rPr>
          <w:rFonts w:ascii="Arial" w:eastAsia="Times New Roman" w:hAnsi="Arial" w:cs="Arial"/>
          <w:sz w:val="24"/>
          <w:szCs w:val="24"/>
        </w:rPr>
        <w:t xml:space="preserve">проектом </w:t>
      </w:r>
      <w:r w:rsidR="005E291E" w:rsidRPr="00125FE2">
        <w:rPr>
          <w:rFonts w:ascii="Arial" w:eastAsia="Times New Roman" w:hAnsi="Arial" w:cs="Arial"/>
          <w:spacing w:val="40"/>
          <w:sz w:val="24"/>
          <w:szCs w:val="24"/>
        </w:rPr>
        <w:t>средства</w:t>
      </w:r>
      <w:r w:rsidRPr="00125FE2">
        <w:rPr>
          <w:rFonts w:ascii="Arial" w:eastAsia="Times New Roman" w:hAnsi="Arial" w:cs="Arial"/>
          <w:sz w:val="24"/>
          <w:szCs w:val="24"/>
        </w:rPr>
        <w:t xml:space="preserve"> размещения информации, разработанным и согласованным в установленном порядке, на объектах (центрах) культурно – развлекательного, культурно – просветительного, физкультурно – оздоровительного назначения, а также объектах (центрах) торговли и услуг.</w:t>
      </w:r>
    </w:p>
    <w:p w14:paraId="674AECA6" w14:textId="77777777" w:rsidR="007E04AD" w:rsidRPr="00125FE2" w:rsidRDefault="007E04AD" w:rsidP="007E04AD">
      <w:pPr>
        <w:widowControl w:val="0"/>
        <w:autoSpaceDE w:val="0"/>
        <w:autoSpaceDN w:val="0"/>
        <w:spacing w:before="1"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При неравномерной высоте крыши в пределах одного здания, строения, сооружения установка крышных конструкций осуществляется на здании или на части здания меньшей высоты.</w:t>
      </w:r>
    </w:p>
    <w:p w14:paraId="40657F6F" w14:textId="77777777" w:rsidR="007E04AD" w:rsidRPr="00125FE2" w:rsidRDefault="007E04AD" w:rsidP="007E04AD">
      <w:pPr>
        <w:widowControl w:val="0"/>
        <w:numPr>
          <w:ilvl w:val="4"/>
          <w:numId w:val="61"/>
        </w:numPr>
        <w:tabs>
          <w:tab w:val="left" w:pos="2487"/>
        </w:tabs>
        <w:autoSpaceDE w:val="0"/>
        <w:autoSpaceDN w:val="0"/>
        <w:spacing w:after="0" w:line="321" w:lineRule="exact"/>
        <w:ind w:left="2486"/>
        <w:jc w:val="both"/>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10D6AB1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установка информационных крышных конструкций непосредственно</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на крышах жилых, в том числе многоквартирных, домов. Установка информационных крышных конструкций на крышах жилых многоквартирных домов, в том числе на крышах встроенно-пристроенных помещений жилых многоквартирных домов возможна только </w:t>
      </w:r>
      <w:r w:rsidR="005E291E" w:rsidRPr="00125FE2">
        <w:rPr>
          <w:rFonts w:ascii="Arial" w:eastAsia="Times New Roman" w:hAnsi="Arial" w:cs="Arial"/>
          <w:sz w:val="24"/>
          <w:szCs w:val="24"/>
        </w:rPr>
        <w:t>в соответствии с дизайном</w:t>
      </w:r>
      <w:r w:rsidRPr="00125FE2">
        <w:rPr>
          <w:rFonts w:ascii="Arial" w:eastAsia="Times New Roman" w:hAnsi="Arial" w:cs="Arial"/>
          <w:sz w:val="24"/>
          <w:szCs w:val="24"/>
        </w:rPr>
        <w:t xml:space="preserve"> – проектом средства размещения информации, разработанным и согласованным в установленном порядке, при наличии решения об установке информационной крышной конструкции общим собранием собственников помещений в многоквартирном доме;</w:t>
      </w:r>
    </w:p>
    <w:p w14:paraId="166DEB5F"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крепление крышных конструкций на крышах зданий, строений и сооружений на декоративные ограждения кровли;</w:t>
      </w:r>
    </w:p>
    <w:p w14:paraId="11EB4B7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w:t>
      </w:r>
    </w:p>
    <w:p w14:paraId="0ABAF7AA" w14:textId="77777777" w:rsidR="007E04AD" w:rsidRPr="00125FE2" w:rsidRDefault="007E04AD" w:rsidP="007E04AD">
      <w:pPr>
        <w:widowControl w:val="0"/>
        <w:numPr>
          <w:ilvl w:val="3"/>
          <w:numId w:val="61"/>
        </w:numPr>
        <w:tabs>
          <w:tab w:val="left" w:pos="2346"/>
        </w:tabs>
        <w:autoSpaceDE w:val="0"/>
        <w:autoSpaceDN w:val="0"/>
        <w:spacing w:after="0" w:line="321" w:lineRule="exact"/>
        <w:jc w:val="both"/>
        <w:rPr>
          <w:rFonts w:ascii="Arial" w:eastAsia="Times New Roman" w:hAnsi="Arial" w:cs="Arial"/>
          <w:sz w:val="24"/>
          <w:szCs w:val="24"/>
        </w:rPr>
      </w:pPr>
      <w:r w:rsidRPr="00125FE2">
        <w:rPr>
          <w:rFonts w:ascii="Arial" w:eastAsia="Times New Roman" w:hAnsi="Arial" w:cs="Arial"/>
          <w:sz w:val="24"/>
          <w:szCs w:val="24"/>
        </w:rPr>
        <w:t>Витринные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информационные</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конструкции.</w:t>
      </w:r>
    </w:p>
    <w:p w14:paraId="41BBE9A8" w14:textId="77777777" w:rsidR="007E04AD" w:rsidRPr="00125FE2" w:rsidRDefault="007E04AD" w:rsidP="007E04AD">
      <w:pPr>
        <w:widowControl w:val="0"/>
        <w:numPr>
          <w:ilvl w:val="4"/>
          <w:numId w:val="61"/>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или сооружении организации (индивидуальном </w:t>
      </w:r>
      <w:r w:rsidRPr="00125FE2">
        <w:rPr>
          <w:rFonts w:ascii="Arial" w:eastAsia="Times New Roman" w:hAnsi="Arial" w:cs="Arial"/>
          <w:spacing w:val="-2"/>
          <w:sz w:val="24"/>
          <w:szCs w:val="24"/>
        </w:rPr>
        <w:t>предпринимателе).</w:t>
      </w:r>
    </w:p>
    <w:p w14:paraId="60FFB503" w14:textId="77777777" w:rsidR="007E04AD" w:rsidRPr="00125FE2" w:rsidRDefault="007E04AD" w:rsidP="007E04AD">
      <w:pPr>
        <w:widowControl w:val="0"/>
        <w:numPr>
          <w:ilvl w:val="4"/>
          <w:numId w:val="61"/>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Витринные информационные конструкции, располагаемые в пределах одного здания или сооружения, должны быть взаимоувязаны по размеру и месту размещения.</w:t>
      </w:r>
    </w:p>
    <w:p w14:paraId="4CD00BE8" w14:textId="77777777" w:rsidR="007E04AD" w:rsidRPr="00125FE2" w:rsidRDefault="007E04AD" w:rsidP="007E04AD">
      <w:pPr>
        <w:widowControl w:val="0"/>
        <w:numPr>
          <w:ilvl w:val="4"/>
          <w:numId w:val="61"/>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Расстояние от остекления витрины до конструкции должно составлять не менее 0,15 м. В</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случае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витринах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информационных</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9"/>
          <w:sz w:val="24"/>
          <w:szCs w:val="24"/>
        </w:rPr>
        <w:t xml:space="preserve"> </w:t>
      </w:r>
      <w:r w:rsidRPr="00125FE2">
        <w:rPr>
          <w:rFonts w:ascii="Arial" w:eastAsia="Times New Roman" w:hAnsi="Arial" w:cs="Arial"/>
          <w:spacing w:val="-4"/>
          <w:sz w:val="24"/>
          <w:szCs w:val="24"/>
        </w:rPr>
        <w:t>виде</w:t>
      </w:r>
      <w:r w:rsidRPr="00125FE2">
        <w:rPr>
          <w:rFonts w:ascii="Arial" w:eastAsia="Times New Roman" w:hAnsi="Arial" w:cs="Arial"/>
          <w:sz w:val="24"/>
          <w:szCs w:val="24"/>
        </w:rPr>
        <w:t xml:space="preserve"> световых коробов (лайтбоксов) расстояние от остекления витрины до информационной конструкции должно составлять не менее 0,50 м.</w:t>
      </w:r>
    </w:p>
    <w:p w14:paraId="6465989F" w14:textId="77777777" w:rsidR="007E04AD" w:rsidRPr="00125FE2" w:rsidRDefault="007E04AD" w:rsidP="007E04AD">
      <w:pPr>
        <w:widowControl w:val="0"/>
        <w:numPr>
          <w:ilvl w:val="4"/>
          <w:numId w:val="61"/>
        </w:numPr>
        <w:tabs>
          <w:tab w:val="left" w:pos="2487"/>
        </w:tabs>
        <w:autoSpaceDE w:val="0"/>
        <w:autoSpaceDN w:val="0"/>
        <w:spacing w:before="2" w:after="0" w:line="240" w:lineRule="auto"/>
        <w:ind w:left="567" w:right="262" w:firstLine="707"/>
        <w:jc w:val="both"/>
        <w:rPr>
          <w:rFonts w:ascii="Arial" w:eastAsia="Times New Roman" w:hAnsi="Arial" w:cs="Arial"/>
          <w:sz w:val="24"/>
          <w:szCs w:val="24"/>
        </w:rPr>
      </w:pPr>
      <w:r w:rsidRPr="00125FE2">
        <w:rPr>
          <w:rFonts w:ascii="Arial" w:eastAsia="Times New Roman" w:hAnsi="Arial" w:cs="Arial"/>
          <w:sz w:val="24"/>
          <w:szCs w:val="24"/>
        </w:rPr>
        <w:t>Непосредственно на остеклении витрины с внутренней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стороны разрешается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должно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осуществляется без оформления разрешения.</w:t>
      </w:r>
    </w:p>
    <w:p w14:paraId="289D07B2" w14:textId="77777777" w:rsidR="007E04AD" w:rsidRPr="00125FE2" w:rsidRDefault="007E04AD" w:rsidP="007E04AD">
      <w:pPr>
        <w:widowControl w:val="0"/>
        <w:numPr>
          <w:ilvl w:val="4"/>
          <w:numId w:val="61"/>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Средства размещения информации, устанавливаемые в витринах, а также с внутренней стороны остекления витрины (в том числе </w:t>
      </w:r>
      <w:r w:rsidRPr="00125FE2">
        <w:rPr>
          <w:rFonts w:ascii="Arial" w:eastAsia="Times New Roman" w:hAnsi="Arial" w:cs="Arial"/>
          <w:sz w:val="24"/>
          <w:szCs w:val="24"/>
        </w:rPr>
        <w:lastRenderedPageBreak/>
        <w:t>информационные таблички) должны занимать не более 30 % площади каждого проема витрины.</w:t>
      </w:r>
    </w:p>
    <w:p w14:paraId="2B3CFBC7" w14:textId="77777777" w:rsidR="007E04AD" w:rsidRPr="00125FE2" w:rsidRDefault="007E04AD" w:rsidP="007E04AD">
      <w:pPr>
        <w:widowControl w:val="0"/>
        <w:numPr>
          <w:ilvl w:val="4"/>
          <w:numId w:val="61"/>
        </w:numPr>
        <w:tabs>
          <w:tab w:val="left" w:pos="2629"/>
        </w:tabs>
        <w:autoSpaceDE w:val="0"/>
        <w:autoSpaceDN w:val="0"/>
        <w:spacing w:before="1" w:after="0" w:line="322" w:lineRule="exact"/>
        <w:ind w:left="2629" w:hanging="1419"/>
        <w:jc w:val="both"/>
        <w:rPr>
          <w:rFonts w:ascii="Arial" w:eastAsia="Times New Roman" w:hAnsi="Arial" w:cs="Arial"/>
          <w:sz w:val="24"/>
          <w:szCs w:val="24"/>
        </w:rPr>
      </w:pPr>
      <w:r w:rsidRPr="00125FE2">
        <w:rPr>
          <w:rFonts w:ascii="Arial" w:eastAsia="Times New Roman" w:hAnsi="Arial" w:cs="Arial"/>
          <w:sz w:val="24"/>
          <w:szCs w:val="24"/>
        </w:rPr>
        <w:t>Не</w:t>
      </w:r>
      <w:r w:rsidRPr="00125FE2">
        <w:rPr>
          <w:rFonts w:ascii="Arial" w:eastAsia="Times New Roman" w:hAnsi="Arial" w:cs="Arial"/>
          <w:spacing w:val="-2"/>
          <w:sz w:val="24"/>
          <w:szCs w:val="24"/>
        </w:rPr>
        <w:t xml:space="preserve"> допускается:</w:t>
      </w:r>
    </w:p>
    <w:p w14:paraId="5D93B90A"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установка</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витринной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конструкции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внешней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стороне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витрины;</w:t>
      </w:r>
    </w:p>
    <w:p w14:paraId="072E93DF"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нанесение изображений информационного характера на защитные </w:t>
      </w:r>
      <w:r w:rsidRPr="00125FE2">
        <w:rPr>
          <w:rFonts w:ascii="Arial" w:eastAsia="Times New Roman" w:hAnsi="Arial" w:cs="Arial"/>
          <w:spacing w:val="-2"/>
          <w:sz w:val="24"/>
          <w:szCs w:val="24"/>
        </w:rPr>
        <w:t>жалюзи;</w:t>
      </w:r>
    </w:p>
    <w:p w14:paraId="20EB805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установка любых видов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креплением на ограждения витрин, приямков и на защитные решетки окон.</w:t>
      </w:r>
    </w:p>
    <w:p w14:paraId="05A68702" w14:textId="77777777" w:rsidR="007E04AD" w:rsidRPr="00125FE2" w:rsidRDefault="007E04AD" w:rsidP="007E04AD">
      <w:pPr>
        <w:widowControl w:val="0"/>
        <w:numPr>
          <w:ilvl w:val="3"/>
          <w:numId w:val="61"/>
        </w:numPr>
        <w:tabs>
          <w:tab w:val="left" w:pos="2346"/>
        </w:tabs>
        <w:autoSpaceDE w:val="0"/>
        <w:autoSpaceDN w:val="0"/>
        <w:spacing w:after="0" w:line="322" w:lineRule="exact"/>
        <w:jc w:val="both"/>
        <w:rPr>
          <w:rFonts w:ascii="Arial" w:eastAsia="Times New Roman" w:hAnsi="Arial" w:cs="Arial"/>
          <w:sz w:val="24"/>
          <w:szCs w:val="24"/>
        </w:rPr>
      </w:pPr>
      <w:r w:rsidRPr="00125FE2">
        <w:rPr>
          <w:rFonts w:ascii="Arial" w:eastAsia="Times New Roman" w:hAnsi="Arial" w:cs="Arial"/>
          <w:spacing w:val="-2"/>
          <w:sz w:val="24"/>
          <w:szCs w:val="24"/>
        </w:rPr>
        <w:t>Маркизы.</w:t>
      </w:r>
    </w:p>
    <w:p w14:paraId="60961A90" w14:textId="77777777" w:rsidR="007E04AD" w:rsidRPr="00125FE2" w:rsidRDefault="007E04AD" w:rsidP="007E04AD">
      <w:pPr>
        <w:widowControl w:val="0"/>
        <w:numPr>
          <w:ilvl w:val="4"/>
          <w:numId w:val="61"/>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На маркизах разрешается размещение информации о видах, формах и профилях осуществляемой деятельности (оказания услуг) исключительно находящихся (осуществляющих деятельность) в этих помещениях организаций и (или) индивидуальных предпринимателей.</w:t>
      </w:r>
    </w:p>
    <w:p w14:paraId="7985E10C" w14:textId="77777777" w:rsidR="007E04AD" w:rsidRPr="00125FE2" w:rsidRDefault="007E04AD" w:rsidP="007E04AD">
      <w:pPr>
        <w:widowControl w:val="0"/>
        <w:autoSpaceDE w:val="0"/>
        <w:autoSpaceDN w:val="0"/>
        <w:spacing w:after="0" w:line="321" w:lineRule="exact"/>
        <w:ind w:left="1210"/>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иной</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маркизах</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не</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допускается.</w:t>
      </w:r>
    </w:p>
    <w:p w14:paraId="2017884A" w14:textId="77777777" w:rsidR="007E04AD" w:rsidRPr="00125FE2" w:rsidRDefault="007E04AD" w:rsidP="007E04AD">
      <w:pPr>
        <w:widowControl w:val="0"/>
        <w:numPr>
          <w:ilvl w:val="4"/>
          <w:numId w:val="61"/>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Размещение информации на маркизе осуществляется только в виде нанесенного непосредственно на нее изображения.</w:t>
      </w:r>
    </w:p>
    <w:p w14:paraId="41D44D55" w14:textId="77777777" w:rsidR="007E04AD" w:rsidRPr="00125FE2" w:rsidRDefault="007E04AD" w:rsidP="007E04AD">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Размещение информации, в том числе элементов фирменного стиля и художественных элементов разрешается только в нижней части у кромки маркизы площадью не более 1/3 общего поля маркизы.</w:t>
      </w:r>
    </w:p>
    <w:p w14:paraId="08A7968A" w14:textId="77777777" w:rsidR="007E04AD" w:rsidRPr="00125FE2" w:rsidRDefault="007E04AD" w:rsidP="007E04AD">
      <w:pPr>
        <w:widowControl w:val="0"/>
        <w:numPr>
          <w:ilvl w:val="3"/>
          <w:numId w:val="61"/>
        </w:numPr>
        <w:tabs>
          <w:tab w:val="left" w:pos="2346"/>
        </w:tabs>
        <w:autoSpaceDE w:val="0"/>
        <w:autoSpaceDN w:val="0"/>
        <w:spacing w:after="0" w:line="240" w:lineRule="auto"/>
        <w:ind w:left="502"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Специальные требования к средствам размещения информации, устанавливаемым на объектах (центрах) культурно – развлекательного, культурно – просветительного, физкультурно – </w:t>
      </w:r>
      <w:r w:rsidR="005E291E" w:rsidRPr="00125FE2">
        <w:rPr>
          <w:rFonts w:ascii="Arial" w:eastAsia="Times New Roman" w:hAnsi="Arial" w:cs="Arial"/>
          <w:sz w:val="24"/>
          <w:szCs w:val="24"/>
        </w:rPr>
        <w:t>оздоровительного назначения</w:t>
      </w:r>
      <w:r w:rsidRPr="00125FE2">
        <w:rPr>
          <w:rFonts w:ascii="Arial" w:eastAsia="Times New Roman" w:hAnsi="Arial" w:cs="Arial"/>
          <w:sz w:val="24"/>
          <w:szCs w:val="24"/>
        </w:rPr>
        <w:t>, а также объектах (центрах) торговли и услуг.</w:t>
      </w:r>
    </w:p>
    <w:p w14:paraId="2046EBC0" w14:textId="5346534C" w:rsidR="007E04AD" w:rsidRPr="00125FE2" w:rsidRDefault="007E04AD" w:rsidP="007E04AD">
      <w:pPr>
        <w:widowControl w:val="0"/>
        <w:numPr>
          <w:ilvl w:val="4"/>
          <w:numId w:val="61"/>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 – деловых, торговых, торгово – выставочных, спортивных и развлекательных центрах разрабатывается общий дизайн – проект</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информационного оформления всего здания или сооружения, а также прилегающей к ним на основании правоустанавливающих документов территории и размещенных на ней элементов благоустройства с информационными конструкциями. Дизайн – </w:t>
      </w:r>
      <w:r w:rsidR="005E291E" w:rsidRPr="00125FE2">
        <w:rPr>
          <w:rFonts w:ascii="Arial" w:eastAsia="Times New Roman" w:hAnsi="Arial" w:cs="Arial"/>
          <w:sz w:val="24"/>
          <w:szCs w:val="24"/>
        </w:rPr>
        <w:t>проект разрабатывается</w:t>
      </w:r>
      <w:r w:rsidRPr="00125FE2">
        <w:rPr>
          <w:rFonts w:ascii="Arial" w:eastAsia="Times New Roman" w:hAnsi="Arial" w:cs="Arial"/>
          <w:sz w:val="24"/>
          <w:szCs w:val="24"/>
        </w:rPr>
        <w:t xml:space="preserve"> в соответствии</w:t>
      </w:r>
      <w:r w:rsidRPr="00125FE2">
        <w:rPr>
          <w:rFonts w:ascii="Arial" w:eastAsia="Times New Roman" w:hAnsi="Arial" w:cs="Arial"/>
          <w:spacing w:val="21"/>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20"/>
          <w:sz w:val="24"/>
          <w:szCs w:val="24"/>
        </w:rPr>
        <w:t xml:space="preserve"> </w:t>
      </w:r>
      <w:r w:rsidRPr="00125FE2">
        <w:rPr>
          <w:rFonts w:ascii="Arial" w:eastAsia="Times New Roman" w:hAnsi="Arial" w:cs="Arial"/>
          <w:sz w:val="24"/>
          <w:szCs w:val="24"/>
        </w:rPr>
        <w:t>настоящими</w:t>
      </w:r>
      <w:r w:rsidRPr="00125FE2">
        <w:rPr>
          <w:rFonts w:ascii="Arial" w:eastAsia="Times New Roman" w:hAnsi="Arial" w:cs="Arial"/>
          <w:spacing w:val="24"/>
          <w:sz w:val="24"/>
          <w:szCs w:val="24"/>
        </w:rPr>
        <w:t xml:space="preserve"> </w:t>
      </w:r>
      <w:r w:rsidR="005E291E" w:rsidRPr="00125FE2">
        <w:rPr>
          <w:rFonts w:ascii="Arial" w:eastAsia="Times New Roman" w:hAnsi="Arial" w:cs="Arial"/>
          <w:sz w:val="24"/>
          <w:szCs w:val="24"/>
        </w:rPr>
        <w:t>Правилами и</w:t>
      </w:r>
      <w:r w:rsidRPr="00125FE2">
        <w:rPr>
          <w:rFonts w:ascii="Arial" w:eastAsia="Times New Roman" w:hAnsi="Arial" w:cs="Arial"/>
          <w:sz w:val="24"/>
          <w:szCs w:val="24"/>
        </w:rPr>
        <w:t xml:space="preserve"> Дизайн –регламентом «Внешний вид фасадов зданий и сооружений», утвержденном постановлением главы администрации от 13.12.2018г №688,</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24"/>
          <w:sz w:val="24"/>
          <w:szCs w:val="24"/>
        </w:rPr>
        <w:t xml:space="preserve"> </w:t>
      </w:r>
      <w:r w:rsidRPr="00125FE2">
        <w:rPr>
          <w:rFonts w:ascii="Arial" w:eastAsia="Times New Roman" w:hAnsi="Arial" w:cs="Arial"/>
          <w:spacing w:val="-2"/>
          <w:sz w:val="24"/>
          <w:szCs w:val="24"/>
        </w:rPr>
        <w:t>функционального</w:t>
      </w:r>
      <w:r w:rsidRPr="00125FE2">
        <w:rPr>
          <w:rFonts w:ascii="Arial" w:eastAsia="Times New Roman" w:hAnsi="Arial" w:cs="Arial"/>
          <w:sz w:val="24"/>
          <w:szCs w:val="24"/>
        </w:rPr>
        <w:t xml:space="preserve"> предназначения средств размещения информации. При этом виды, места, габариты и количество средств размещения информации определяются дизайн – </w:t>
      </w:r>
      <w:r w:rsidR="005E291E" w:rsidRPr="00125FE2">
        <w:rPr>
          <w:rFonts w:ascii="Arial" w:eastAsia="Times New Roman" w:hAnsi="Arial" w:cs="Arial"/>
          <w:sz w:val="24"/>
          <w:szCs w:val="24"/>
        </w:rPr>
        <w:t>проектом с</w:t>
      </w:r>
      <w:r w:rsidRPr="00125FE2">
        <w:rPr>
          <w:rFonts w:ascii="Arial" w:eastAsia="Times New Roman" w:hAnsi="Arial" w:cs="Arial"/>
          <w:sz w:val="24"/>
          <w:szCs w:val="24"/>
        </w:rPr>
        <w:t xml:space="preserve"> учетом архитектурных решений самих объектов информационного </w:t>
      </w:r>
      <w:r w:rsidRPr="00125FE2">
        <w:rPr>
          <w:rFonts w:ascii="Arial" w:eastAsia="Times New Roman" w:hAnsi="Arial" w:cs="Arial"/>
          <w:spacing w:val="-2"/>
          <w:sz w:val="24"/>
          <w:szCs w:val="24"/>
        </w:rPr>
        <w:t>оформления.</w:t>
      </w:r>
    </w:p>
    <w:p w14:paraId="5BCEE064" w14:textId="77777777" w:rsidR="007E04AD" w:rsidRPr="00125FE2" w:rsidRDefault="007E04AD" w:rsidP="007E04AD">
      <w:pPr>
        <w:widowControl w:val="0"/>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На указанных в настоящем пункте зданиях и (или) сооружениях и их комплексах средства размещения информации разрешено располагать на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глухих поверхностях наружных стен (без проемов и архитектурных деталей).</w:t>
      </w:r>
    </w:p>
    <w:p w14:paraId="2A834CA6" w14:textId="77777777" w:rsidR="007E04AD" w:rsidRPr="00125FE2" w:rsidRDefault="007E04AD" w:rsidP="007E04AD">
      <w:pPr>
        <w:widowControl w:val="0"/>
        <w:numPr>
          <w:ilvl w:val="4"/>
          <w:numId w:val="61"/>
        </w:numPr>
        <w:tabs>
          <w:tab w:val="left" w:pos="2487"/>
        </w:tabs>
        <w:autoSpaceDE w:val="0"/>
        <w:autoSpaceDN w:val="0"/>
        <w:spacing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объектов культурно – развлекательного, культурно – просветительного, физкультурно – </w:t>
      </w:r>
      <w:r w:rsidR="005E291E" w:rsidRPr="00125FE2">
        <w:rPr>
          <w:rFonts w:ascii="Arial" w:eastAsia="Times New Roman" w:hAnsi="Arial" w:cs="Arial"/>
          <w:sz w:val="24"/>
          <w:szCs w:val="24"/>
        </w:rPr>
        <w:t>оздоровительного назначения</w:t>
      </w:r>
      <w:r w:rsidRPr="00125FE2">
        <w:rPr>
          <w:rFonts w:ascii="Arial" w:eastAsia="Times New Roman" w:hAnsi="Arial" w:cs="Arial"/>
          <w:sz w:val="24"/>
          <w:szCs w:val="24"/>
        </w:rPr>
        <w:t>,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 от площади фасада конкретного объекта, если иное не предусмотрено его архитектурным решением.</w:t>
      </w:r>
    </w:p>
    <w:p w14:paraId="0A203A80" w14:textId="0B484522" w:rsidR="007E04AD" w:rsidRDefault="007E04AD" w:rsidP="007E04AD">
      <w:pPr>
        <w:widowControl w:val="0"/>
        <w:autoSpaceDE w:val="0"/>
        <w:autoSpaceDN w:val="0"/>
        <w:spacing w:before="4" w:after="0" w:line="240" w:lineRule="auto"/>
        <w:rPr>
          <w:rFonts w:ascii="Arial" w:eastAsia="Times New Roman" w:hAnsi="Arial" w:cs="Arial"/>
          <w:sz w:val="24"/>
          <w:szCs w:val="24"/>
        </w:rPr>
      </w:pPr>
    </w:p>
    <w:p w14:paraId="6E90DEEC" w14:textId="77777777" w:rsidR="00B030F0" w:rsidRPr="00125FE2" w:rsidRDefault="00B030F0" w:rsidP="007E04AD">
      <w:pPr>
        <w:widowControl w:val="0"/>
        <w:autoSpaceDE w:val="0"/>
        <w:autoSpaceDN w:val="0"/>
        <w:spacing w:before="4" w:after="0" w:line="240" w:lineRule="auto"/>
        <w:rPr>
          <w:rFonts w:ascii="Arial" w:eastAsia="Times New Roman" w:hAnsi="Arial" w:cs="Arial"/>
          <w:sz w:val="24"/>
          <w:szCs w:val="24"/>
        </w:rPr>
      </w:pPr>
    </w:p>
    <w:p w14:paraId="1170EAD6" w14:textId="77777777" w:rsidR="007E04AD" w:rsidRPr="00125FE2" w:rsidRDefault="007E04AD" w:rsidP="007E04AD">
      <w:pPr>
        <w:widowControl w:val="0"/>
        <w:numPr>
          <w:ilvl w:val="2"/>
          <w:numId w:val="62"/>
        </w:numPr>
        <w:tabs>
          <w:tab w:val="left" w:pos="2139"/>
        </w:tabs>
        <w:autoSpaceDE w:val="0"/>
        <w:autoSpaceDN w:val="0"/>
        <w:spacing w:after="0" w:line="240" w:lineRule="auto"/>
        <w:ind w:right="298" w:firstLine="904"/>
        <w:jc w:val="center"/>
        <w:outlineLvl w:val="0"/>
        <w:rPr>
          <w:rFonts w:ascii="Arial" w:eastAsia="Times New Roman" w:hAnsi="Arial" w:cs="Arial"/>
          <w:b/>
          <w:bCs/>
          <w:sz w:val="24"/>
          <w:szCs w:val="24"/>
        </w:rPr>
      </w:pPr>
      <w:bookmarkStart w:id="59" w:name="_bookmark57"/>
      <w:bookmarkEnd w:id="59"/>
      <w:r w:rsidRPr="00125FE2">
        <w:rPr>
          <w:rFonts w:ascii="Arial" w:eastAsia="Times New Roman" w:hAnsi="Arial" w:cs="Arial"/>
          <w:b/>
          <w:bCs/>
          <w:sz w:val="24"/>
          <w:szCs w:val="24"/>
        </w:rPr>
        <w:lastRenderedPageBreak/>
        <w:t>Специальные требования по размещению выносных средств размещения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информации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или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размещаемых</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на</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элементах</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благоустройства</w:t>
      </w:r>
    </w:p>
    <w:p w14:paraId="33EDDF45" w14:textId="77777777" w:rsidR="007E04AD" w:rsidRPr="00125FE2" w:rsidRDefault="007E04AD" w:rsidP="007E04AD">
      <w:pPr>
        <w:widowControl w:val="0"/>
        <w:autoSpaceDE w:val="0"/>
        <w:autoSpaceDN w:val="0"/>
        <w:spacing w:before="2" w:after="0" w:line="240" w:lineRule="auto"/>
        <w:rPr>
          <w:rFonts w:ascii="Arial" w:eastAsia="Times New Roman" w:hAnsi="Arial" w:cs="Arial"/>
          <w:b/>
          <w:sz w:val="24"/>
          <w:szCs w:val="24"/>
        </w:rPr>
      </w:pPr>
    </w:p>
    <w:p w14:paraId="479B3780" w14:textId="77777777" w:rsidR="007E04AD" w:rsidRPr="00125FE2" w:rsidRDefault="007E04AD" w:rsidP="007E04AD">
      <w:pPr>
        <w:widowControl w:val="0"/>
        <w:numPr>
          <w:ilvl w:val="3"/>
          <w:numId w:val="63"/>
        </w:numPr>
        <w:tabs>
          <w:tab w:val="left" w:pos="234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К выносным средствам размещения информации, а также размещаемым на элементах благоустройства относятся:</w:t>
      </w:r>
    </w:p>
    <w:p w14:paraId="28AD16BF"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информационная</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стела;</w:t>
      </w:r>
    </w:p>
    <w:p w14:paraId="134E70C9"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jc w:val="both"/>
        <w:rPr>
          <w:rFonts w:ascii="Arial" w:eastAsia="Times New Roman" w:hAnsi="Arial" w:cs="Arial"/>
          <w:sz w:val="24"/>
          <w:szCs w:val="24"/>
        </w:rPr>
      </w:pPr>
      <w:r w:rsidRPr="00125FE2">
        <w:rPr>
          <w:rFonts w:ascii="Arial" w:eastAsia="Times New Roman" w:hAnsi="Arial" w:cs="Arial"/>
          <w:sz w:val="24"/>
          <w:szCs w:val="24"/>
        </w:rPr>
        <w:t>навигационный</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модуль;</w:t>
      </w:r>
    </w:p>
    <w:p w14:paraId="434988DD" w14:textId="77777777" w:rsidR="007E04AD" w:rsidRPr="00125FE2" w:rsidRDefault="007E04AD" w:rsidP="007E04AD">
      <w:pPr>
        <w:widowControl w:val="0"/>
        <w:numPr>
          <w:ilvl w:val="0"/>
          <w:numId w:val="15"/>
        </w:numPr>
        <w:tabs>
          <w:tab w:val="left" w:pos="1496"/>
        </w:tabs>
        <w:autoSpaceDE w:val="0"/>
        <w:autoSpaceDN w:val="0"/>
        <w:spacing w:before="2"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информационный</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стенд.</w:t>
      </w:r>
    </w:p>
    <w:p w14:paraId="771468D0" w14:textId="77777777" w:rsidR="007E04AD" w:rsidRPr="00125FE2" w:rsidRDefault="007E04AD" w:rsidP="007E04AD">
      <w:pPr>
        <w:widowControl w:val="0"/>
        <w:numPr>
          <w:ilvl w:val="3"/>
          <w:numId w:val="63"/>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Размещение информационной стелы либо стенда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или сооружения, являющиеся местом фактического нахождения, осуществления деятельности организаций, индивидуальных предпринимателей,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сведения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которых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содержатся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данной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информационной конструкции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которым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указанные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здания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(или)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сооружения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помещения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 них и земельный участок принадлежат (находятся в пользовании) на праве собственности либо ином законном основании.</w:t>
      </w:r>
    </w:p>
    <w:p w14:paraId="6505EE4B" w14:textId="77777777" w:rsidR="007E04AD" w:rsidRPr="00125FE2" w:rsidRDefault="007E04AD" w:rsidP="007E04AD">
      <w:pPr>
        <w:widowControl w:val="0"/>
        <w:numPr>
          <w:ilvl w:val="4"/>
          <w:numId w:val="63"/>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на указанном земельном участке информационной стелы либо стенда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Российской Федерации о градостроительной деятельности, </w:t>
      </w:r>
      <w:hyperlink r:id="rId61" w:history="1">
        <w:r w:rsidRPr="00125FE2">
          <w:rPr>
            <w:rFonts w:ascii="Arial" w:eastAsia="Times New Roman" w:hAnsi="Arial" w:cs="Arial"/>
            <w:sz w:val="24"/>
            <w:szCs w:val="24"/>
          </w:rPr>
          <w:t>ГОСТ Р 52044-2003</w:t>
        </w:r>
      </w:hyperlink>
      <w:r w:rsidRPr="00125FE2">
        <w:rPr>
          <w:rFonts w:ascii="Arial" w:eastAsia="Times New Roman" w:hAnsi="Arial" w:cs="Arial"/>
          <w:sz w:val="24"/>
          <w:szCs w:val="24"/>
        </w:rPr>
        <w:t xml:space="preserve"> «Наружная реклама на автомобильных дорогах и территориях городских и сельских поселений», утвержденного постановлением Госстандарта России от 22.04.2003 № 124-ст.</w:t>
      </w:r>
    </w:p>
    <w:p w14:paraId="2F93A178"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Установка информационной стелы либо стенда осуществляется после согласования</w:t>
      </w:r>
      <w:r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 xml:space="preserve">дизайн – </w:t>
      </w:r>
      <w:r w:rsidR="00070152" w:rsidRPr="00125FE2">
        <w:rPr>
          <w:rFonts w:ascii="Arial" w:eastAsia="Times New Roman" w:hAnsi="Arial" w:cs="Arial"/>
          <w:sz w:val="24"/>
          <w:szCs w:val="24"/>
        </w:rPr>
        <w:t xml:space="preserve">проекта </w:t>
      </w:r>
      <w:r w:rsidR="00070152" w:rsidRPr="00125FE2">
        <w:rPr>
          <w:rFonts w:ascii="Arial" w:eastAsia="Times New Roman" w:hAnsi="Arial" w:cs="Arial"/>
          <w:spacing w:val="69"/>
          <w:sz w:val="24"/>
          <w:szCs w:val="24"/>
        </w:rPr>
        <w:t>в</w:t>
      </w:r>
      <w:r w:rsidRPr="00125FE2">
        <w:rPr>
          <w:rFonts w:ascii="Arial" w:eastAsia="Times New Roman" w:hAnsi="Arial" w:cs="Arial"/>
          <w:spacing w:val="67"/>
          <w:sz w:val="24"/>
          <w:szCs w:val="24"/>
        </w:rPr>
        <w:t xml:space="preserve"> </w:t>
      </w:r>
      <w:r w:rsidRPr="00125FE2">
        <w:rPr>
          <w:rFonts w:ascii="Arial" w:eastAsia="Times New Roman" w:hAnsi="Arial" w:cs="Arial"/>
          <w:sz w:val="24"/>
          <w:szCs w:val="24"/>
        </w:rPr>
        <w:t>установленном</w:t>
      </w:r>
      <w:r w:rsidRPr="00125FE2">
        <w:rPr>
          <w:rFonts w:ascii="Arial" w:eastAsia="Times New Roman" w:hAnsi="Arial" w:cs="Arial"/>
          <w:spacing w:val="68"/>
          <w:sz w:val="24"/>
          <w:szCs w:val="24"/>
        </w:rPr>
        <w:t xml:space="preserve"> </w:t>
      </w:r>
      <w:r w:rsidRPr="00125FE2">
        <w:rPr>
          <w:rFonts w:ascii="Arial" w:eastAsia="Times New Roman" w:hAnsi="Arial" w:cs="Arial"/>
          <w:sz w:val="24"/>
          <w:szCs w:val="24"/>
        </w:rPr>
        <w:t>настоящими</w:t>
      </w:r>
      <w:r w:rsidRPr="00125FE2">
        <w:rPr>
          <w:rFonts w:ascii="Arial" w:eastAsia="Times New Roman" w:hAnsi="Arial" w:cs="Arial"/>
          <w:spacing w:val="71"/>
          <w:sz w:val="24"/>
          <w:szCs w:val="24"/>
        </w:rPr>
        <w:t xml:space="preserve"> </w:t>
      </w:r>
      <w:r w:rsidRPr="00125FE2">
        <w:rPr>
          <w:rFonts w:ascii="Arial" w:eastAsia="Times New Roman" w:hAnsi="Arial" w:cs="Arial"/>
          <w:spacing w:val="-2"/>
          <w:sz w:val="24"/>
          <w:szCs w:val="24"/>
        </w:rPr>
        <w:t>Правилами</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порядке.</w:t>
      </w:r>
    </w:p>
    <w:p w14:paraId="4DA6337D" w14:textId="77777777" w:rsidR="007E04AD" w:rsidRPr="00125FE2" w:rsidRDefault="007E04AD" w:rsidP="00070152">
      <w:pPr>
        <w:widowControl w:val="0"/>
        <w:numPr>
          <w:ilvl w:val="3"/>
          <w:numId w:val="63"/>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Навигационные модули – конструкции, устанавливаемые на собственных опорах, содержащие информацию о планировочной организации территории города, местах нахождения объектов инфраструктуры, культурно – исторических памятников, учреждений и организаций, предприятий и объектов потребительского рынка. Размещение навигационного модуля осуществляется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требований законодательства Российской Федерации о градостроительной деятельности, </w:t>
      </w:r>
      <w:hyperlink r:id="rId62" w:history="1">
        <w:r w:rsidRPr="00125FE2">
          <w:rPr>
            <w:rFonts w:ascii="Arial" w:eastAsia="Times New Roman" w:hAnsi="Arial" w:cs="Arial"/>
            <w:sz w:val="24"/>
            <w:szCs w:val="24"/>
          </w:rPr>
          <w:t xml:space="preserve">ГОСТ Р 52044-2003 </w:t>
        </w:r>
      </w:hyperlink>
      <w:r w:rsidRPr="00125FE2">
        <w:rPr>
          <w:rFonts w:ascii="Arial" w:eastAsia="Times New Roman" w:hAnsi="Arial" w:cs="Arial"/>
          <w:sz w:val="24"/>
          <w:szCs w:val="24"/>
        </w:rPr>
        <w:t>«Наружная реклама на автомобильных дорогах и территориях городских и сельских поселений», утвержденного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постановлением Госстандарта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России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 22.04.2003</w:t>
      </w:r>
      <w:r w:rsidR="00070152" w:rsidRPr="00125FE2">
        <w:rPr>
          <w:rFonts w:ascii="Arial" w:eastAsia="Times New Roman" w:hAnsi="Arial" w:cs="Arial"/>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124-</w:t>
      </w:r>
      <w:r w:rsidRPr="00125FE2">
        <w:rPr>
          <w:rFonts w:ascii="Arial" w:eastAsia="Times New Roman" w:hAnsi="Arial" w:cs="Arial"/>
          <w:spacing w:val="-5"/>
          <w:sz w:val="24"/>
          <w:szCs w:val="24"/>
        </w:rPr>
        <w:t xml:space="preserve">ст. и согласовывается администрацией Семилукского муниципального </w:t>
      </w:r>
      <w:r w:rsidR="00070152" w:rsidRPr="00125FE2">
        <w:rPr>
          <w:rFonts w:ascii="Arial" w:eastAsia="Times New Roman" w:hAnsi="Arial" w:cs="Arial"/>
          <w:spacing w:val="-5"/>
          <w:sz w:val="24"/>
          <w:szCs w:val="24"/>
        </w:rPr>
        <w:t>района</w:t>
      </w:r>
      <w:r w:rsidRPr="00125FE2">
        <w:rPr>
          <w:rFonts w:ascii="Arial" w:eastAsia="Times New Roman" w:hAnsi="Arial" w:cs="Arial"/>
          <w:spacing w:val="-5"/>
          <w:sz w:val="24"/>
          <w:szCs w:val="24"/>
        </w:rPr>
        <w:t xml:space="preserve">. </w:t>
      </w:r>
    </w:p>
    <w:p w14:paraId="7C121368" w14:textId="77777777" w:rsidR="007E04AD" w:rsidRPr="00125FE2" w:rsidRDefault="007E04AD" w:rsidP="007E04AD">
      <w:pPr>
        <w:widowControl w:val="0"/>
        <w:numPr>
          <w:ilvl w:val="4"/>
          <w:numId w:val="6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навигационных модулей допускается только на тротуарах шириной не менее 1,5 м и в зоне, не препятствующей проходу </w:t>
      </w:r>
      <w:r w:rsidRPr="00125FE2">
        <w:rPr>
          <w:rFonts w:ascii="Arial" w:eastAsia="Times New Roman" w:hAnsi="Arial" w:cs="Arial"/>
          <w:sz w:val="24"/>
          <w:szCs w:val="24"/>
        </w:rPr>
        <w:lastRenderedPageBreak/>
        <w:t>пешеходов, и при условии обеспечения безопасности для участников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дорожного движения.</w:t>
      </w:r>
    </w:p>
    <w:p w14:paraId="5C7F642E" w14:textId="77777777" w:rsidR="007E04AD" w:rsidRPr="00125FE2" w:rsidRDefault="007E04AD" w:rsidP="007E04AD">
      <w:pPr>
        <w:widowControl w:val="0"/>
        <w:numPr>
          <w:ilvl w:val="4"/>
          <w:numId w:val="63"/>
        </w:numPr>
        <w:tabs>
          <w:tab w:val="left" w:pos="2487"/>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1E332C07" w14:textId="77777777" w:rsidR="007E04AD" w:rsidRPr="00125FE2" w:rsidRDefault="007E04AD" w:rsidP="007E04AD">
      <w:pPr>
        <w:widowControl w:val="0"/>
        <w:numPr>
          <w:ilvl w:val="3"/>
          <w:numId w:val="63"/>
        </w:numPr>
        <w:tabs>
          <w:tab w:val="left" w:pos="2346"/>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выносных средств размещения информации, а также размещаемых на элементах благоустройства (в том числе навигационных модулей) осуществляется исключительно в соответствии с дизайн-проектами средства размещения информации, разработанными и согласованными в установленном соответствующими нормативными актами и настоящими </w:t>
      </w:r>
      <w:r w:rsidRPr="00125FE2">
        <w:rPr>
          <w:rFonts w:ascii="Arial" w:eastAsia="Times New Roman" w:hAnsi="Arial" w:cs="Arial"/>
          <w:spacing w:val="-2"/>
          <w:sz w:val="24"/>
          <w:szCs w:val="24"/>
        </w:rPr>
        <w:t>Правилами.</w:t>
      </w:r>
    </w:p>
    <w:p w14:paraId="2C2CD0ED"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4E57D968" w14:textId="77777777" w:rsidR="007E04AD" w:rsidRPr="00125FE2" w:rsidRDefault="007E04AD" w:rsidP="007E04AD">
      <w:pPr>
        <w:widowControl w:val="0"/>
        <w:numPr>
          <w:ilvl w:val="2"/>
          <w:numId w:val="62"/>
        </w:numPr>
        <w:tabs>
          <w:tab w:val="left" w:pos="2463"/>
        </w:tabs>
        <w:autoSpaceDE w:val="0"/>
        <w:autoSpaceDN w:val="0"/>
        <w:spacing w:after="0" w:line="240" w:lineRule="auto"/>
        <w:ind w:left="1627" w:right="816" w:firstLine="134"/>
        <w:jc w:val="center"/>
        <w:outlineLvl w:val="0"/>
        <w:rPr>
          <w:rFonts w:ascii="Arial" w:eastAsia="Times New Roman" w:hAnsi="Arial" w:cs="Arial"/>
          <w:b/>
          <w:bCs/>
          <w:sz w:val="24"/>
          <w:szCs w:val="24"/>
        </w:rPr>
      </w:pPr>
      <w:bookmarkStart w:id="60" w:name="_bookmark58"/>
      <w:bookmarkEnd w:id="60"/>
      <w:r w:rsidRPr="00125FE2">
        <w:rPr>
          <w:rFonts w:ascii="Arial" w:eastAsia="Times New Roman" w:hAnsi="Arial" w:cs="Arial"/>
          <w:b/>
          <w:bCs/>
          <w:sz w:val="24"/>
          <w:szCs w:val="24"/>
        </w:rPr>
        <w:t>Специальные</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по</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запрету</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установки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средств размещения информации на зданиях и (или) сооружениях</w:t>
      </w:r>
    </w:p>
    <w:p w14:paraId="1B3C454C"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723B3844" w14:textId="49977D7F" w:rsidR="007E04AD" w:rsidRPr="00125FE2" w:rsidRDefault="007E04AD" w:rsidP="007E04AD">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8.3.8.1.</w:t>
      </w:r>
      <w:r w:rsidR="00125FE2">
        <w:rPr>
          <w:rFonts w:ascii="Arial" w:eastAsia="Times New Roman" w:hAnsi="Arial" w:cs="Arial"/>
          <w:spacing w:val="74"/>
          <w:sz w:val="24"/>
          <w:szCs w:val="24"/>
        </w:rPr>
        <w:t xml:space="preserve"> </w:t>
      </w:r>
      <w:r w:rsidRPr="00125FE2">
        <w:rPr>
          <w:rFonts w:ascii="Arial" w:eastAsia="Times New Roman" w:hAnsi="Arial" w:cs="Arial"/>
          <w:sz w:val="24"/>
          <w:szCs w:val="24"/>
        </w:rPr>
        <w:t xml:space="preserve">Не </w:t>
      </w:r>
      <w:r w:rsidRPr="00125FE2">
        <w:rPr>
          <w:rFonts w:ascii="Arial" w:eastAsia="Times New Roman" w:hAnsi="Arial" w:cs="Arial"/>
          <w:spacing w:val="-2"/>
          <w:sz w:val="24"/>
          <w:szCs w:val="24"/>
        </w:rPr>
        <w:t>допускается:</w:t>
      </w:r>
    </w:p>
    <w:p w14:paraId="64EA89B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настенных информационных конструкций в два ряда (одна над другой) в местах и в порядке, предусмотренных положениями настоящих Правил (кроме случаев установки на торговых и торгово – развлекательных </w:t>
      </w:r>
      <w:r w:rsidRPr="00125FE2">
        <w:rPr>
          <w:rFonts w:ascii="Arial" w:eastAsia="Times New Roman" w:hAnsi="Arial" w:cs="Arial"/>
          <w:spacing w:val="-2"/>
          <w:sz w:val="24"/>
          <w:szCs w:val="24"/>
        </w:rPr>
        <w:t>центрах);</w:t>
      </w:r>
    </w:p>
    <w:p w14:paraId="14B29CAF"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установка консольных информационных конструкций (панелей – кронштейнов) рядом с балконами, одна над другой, а также если ширина тротуара не превышает 1,0 м;</w:t>
      </w:r>
    </w:p>
    <w:p w14:paraId="23319F9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средств размещения информации (кроме специальных конструкций) на расстоянии ближе, чем 2 м (по горизонтали) от мемориальных </w:t>
      </w:r>
      <w:r w:rsidRPr="00125FE2">
        <w:rPr>
          <w:rFonts w:ascii="Arial" w:eastAsia="Times New Roman" w:hAnsi="Arial" w:cs="Arial"/>
          <w:spacing w:val="-2"/>
          <w:sz w:val="24"/>
          <w:szCs w:val="24"/>
        </w:rPr>
        <w:t>досок;</w:t>
      </w:r>
    </w:p>
    <w:p w14:paraId="41C36E2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перекрытие знаков и указателей, знаков городской навигации, в том числе адресных указателей;</w:t>
      </w:r>
    </w:p>
    <w:p w14:paraId="01654D93" w14:textId="77777777" w:rsidR="007E04AD" w:rsidRPr="00125FE2" w:rsidRDefault="007E04AD" w:rsidP="007E04AD">
      <w:pPr>
        <w:widowControl w:val="0"/>
        <w:numPr>
          <w:ilvl w:val="0"/>
          <w:numId w:val="15"/>
        </w:numPr>
        <w:tabs>
          <w:tab w:val="left" w:pos="426"/>
        </w:tabs>
        <w:autoSpaceDE w:val="0"/>
        <w:autoSpaceDN w:val="0"/>
        <w:spacing w:after="0" w:line="321" w:lineRule="exact"/>
        <w:ind w:left="426" w:firstLine="783"/>
        <w:jc w:val="both"/>
        <w:rPr>
          <w:rFonts w:ascii="Arial" w:eastAsia="Times New Roman" w:hAnsi="Arial" w:cs="Arial"/>
          <w:sz w:val="24"/>
          <w:szCs w:val="24"/>
        </w:rPr>
      </w:pPr>
      <w:r w:rsidRPr="00125FE2">
        <w:rPr>
          <w:rFonts w:ascii="Arial" w:eastAsia="Times New Roman" w:hAnsi="Arial" w:cs="Arial"/>
          <w:sz w:val="24"/>
          <w:szCs w:val="24"/>
        </w:rPr>
        <w:t>создание</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64"/>
          <w:sz w:val="24"/>
          <w:szCs w:val="24"/>
        </w:rPr>
        <w:t xml:space="preserve"> </w:t>
      </w:r>
      <w:r w:rsidRPr="00125FE2">
        <w:rPr>
          <w:rFonts w:ascii="Arial" w:eastAsia="Times New Roman" w:hAnsi="Arial" w:cs="Arial"/>
          <w:sz w:val="24"/>
          <w:szCs w:val="24"/>
        </w:rPr>
        <w:t>информации</w:t>
      </w:r>
      <w:r w:rsidRPr="00125FE2">
        <w:rPr>
          <w:rFonts w:ascii="Arial" w:eastAsia="Times New Roman" w:hAnsi="Arial" w:cs="Arial"/>
          <w:spacing w:val="66"/>
          <w:sz w:val="24"/>
          <w:szCs w:val="24"/>
        </w:rPr>
        <w:t xml:space="preserve"> </w:t>
      </w:r>
      <w:r w:rsidRPr="00125FE2">
        <w:rPr>
          <w:rFonts w:ascii="Arial" w:eastAsia="Times New Roman" w:hAnsi="Arial" w:cs="Arial"/>
          <w:sz w:val="24"/>
          <w:szCs w:val="24"/>
        </w:rPr>
        <w:t>путем</w:t>
      </w:r>
      <w:r w:rsidRPr="00125FE2">
        <w:rPr>
          <w:rFonts w:ascii="Arial" w:eastAsia="Times New Roman" w:hAnsi="Arial" w:cs="Arial"/>
          <w:spacing w:val="65"/>
          <w:sz w:val="24"/>
          <w:szCs w:val="24"/>
        </w:rPr>
        <w:t xml:space="preserve"> </w:t>
      </w:r>
      <w:r w:rsidRPr="00125FE2">
        <w:rPr>
          <w:rFonts w:ascii="Arial" w:eastAsia="Times New Roman" w:hAnsi="Arial" w:cs="Arial"/>
          <w:spacing w:val="-2"/>
          <w:sz w:val="24"/>
          <w:szCs w:val="24"/>
        </w:rPr>
        <w:t>непосредственного</w:t>
      </w:r>
      <w:r w:rsidRPr="00125FE2">
        <w:rPr>
          <w:rFonts w:ascii="Arial" w:eastAsia="Times New Roman" w:hAnsi="Arial" w:cs="Arial"/>
          <w:sz w:val="24"/>
          <w:szCs w:val="24"/>
        </w:rPr>
        <w:t xml:space="preserve"> нанесения на поверхность фасада декоративно – художественного и (или) текстового изображения (методом покраски, наклейки и иными методами);</w:t>
      </w:r>
    </w:p>
    <w:p w14:paraId="265DA27F" w14:textId="77777777" w:rsidR="007E04AD" w:rsidRPr="00125FE2" w:rsidRDefault="007E04AD" w:rsidP="007E04AD">
      <w:pPr>
        <w:widowControl w:val="0"/>
        <w:numPr>
          <w:ilvl w:val="0"/>
          <w:numId w:val="15"/>
        </w:numPr>
        <w:tabs>
          <w:tab w:val="left" w:pos="426"/>
        </w:tabs>
        <w:autoSpaceDE w:val="0"/>
        <w:autoSpaceDN w:val="0"/>
        <w:spacing w:before="2" w:after="0" w:line="240" w:lineRule="auto"/>
        <w:ind w:left="426" w:right="262" w:firstLine="783"/>
        <w:jc w:val="both"/>
        <w:rPr>
          <w:rFonts w:ascii="Arial" w:eastAsia="Times New Roman" w:hAnsi="Arial" w:cs="Arial"/>
          <w:sz w:val="24"/>
          <w:szCs w:val="24"/>
        </w:rPr>
      </w:pPr>
      <w:r w:rsidRPr="00125FE2">
        <w:rPr>
          <w:rFonts w:ascii="Arial" w:eastAsia="Times New Roman" w:hAnsi="Arial" w:cs="Arial"/>
          <w:sz w:val="24"/>
          <w:szCs w:val="24"/>
        </w:rPr>
        <w:t>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или изображения, демонстрируемого на электронных носителях (экраны, бегущая строка), за исключением конструкций, размещаемых в витрине;</w:t>
      </w:r>
    </w:p>
    <w:p w14:paraId="712FAE6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заклейка пленками (иными материалами), закрашивание лицевой и (или) внутренней (не в соответствии с положениями пунктов настоящих Правил) плоскостей витрины;</w:t>
      </w:r>
    </w:p>
    <w:p w14:paraId="4D42FA67"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замена</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остекления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витрин</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световыми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коробами</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(лайтбоксами);</w:t>
      </w:r>
    </w:p>
    <w:p w14:paraId="1D8D1437"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устройство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витрине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электронных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носителей – </w:t>
      </w:r>
      <w:r w:rsidR="004D35C7" w:rsidRPr="00125FE2">
        <w:rPr>
          <w:rFonts w:ascii="Arial" w:eastAsia="Times New Roman" w:hAnsi="Arial" w:cs="Arial"/>
          <w:sz w:val="24"/>
          <w:szCs w:val="24"/>
        </w:rPr>
        <w:t xml:space="preserve">экранов </w:t>
      </w:r>
      <w:r w:rsidR="004D35C7" w:rsidRPr="00125FE2">
        <w:rPr>
          <w:rFonts w:ascii="Arial" w:eastAsia="Times New Roman" w:hAnsi="Arial" w:cs="Arial"/>
          <w:spacing w:val="-5"/>
          <w:sz w:val="24"/>
          <w:szCs w:val="24"/>
        </w:rPr>
        <w:t>на</w:t>
      </w:r>
      <w:r w:rsidRPr="00125FE2">
        <w:rPr>
          <w:rFonts w:ascii="Arial" w:eastAsia="Times New Roman" w:hAnsi="Arial" w:cs="Arial"/>
          <w:sz w:val="24"/>
          <w:szCs w:val="24"/>
        </w:rPr>
        <w:t xml:space="preserve"> всю площадь остекления витрины;</w:t>
      </w:r>
    </w:p>
    <w:p w14:paraId="484D50C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изготовление средств размещения информации с использованием картона, бумаги, ткани, баннерной ткани или сетки (за исключением афиш);</w:t>
      </w:r>
    </w:p>
    <w:p w14:paraId="5921CBF8"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средств размещения информации с использованием мигающих (мерцающих), сменяющихся элементов, за исключением </w:t>
      </w:r>
      <w:r w:rsidRPr="00125FE2">
        <w:rPr>
          <w:rFonts w:ascii="Arial" w:eastAsia="Times New Roman" w:hAnsi="Arial" w:cs="Arial"/>
          <w:sz w:val="24"/>
          <w:szCs w:val="24"/>
        </w:rPr>
        <w:lastRenderedPageBreak/>
        <w:t>элементов оформления витрин;</w:t>
      </w:r>
    </w:p>
    <w:p w14:paraId="009AE0D5"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применение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материалов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флюоресцирующим</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эффектом;</w:t>
      </w:r>
    </w:p>
    <w:p w14:paraId="50B008E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установка средств размещения информации на декоративных ограждениях сезонных кафе;</w:t>
      </w:r>
    </w:p>
    <w:p w14:paraId="0C5217E8"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установка средств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размещения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информации на шлагбаумах,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подпорных стенках и т.п. конструкциях и сооружениях;</w:t>
      </w:r>
    </w:p>
    <w:p w14:paraId="446BCEA3"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форме </w:t>
      </w:r>
      <w:r w:rsidRPr="00125FE2">
        <w:rPr>
          <w:rFonts w:ascii="Arial" w:eastAsia="Times New Roman" w:hAnsi="Arial" w:cs="Arial"/>
          <w:spacing w:val="-2"/>
          <w:sz w:val="24"/>
          <w:szCs w:val="24"/>
        </w:rPr>
        <w:t>транспаранта.</w:t>
      </w:r>
    </w:p>
    <w:p w14:paraId="76E31542"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00B38136" w14:textId="77777777" w:rsidR="007E04AD" w:rsidRPr="00125FE2" w:rsidRDefault="007E04AD" w:rsidP="007E04AD">
      <w:pPr>
        <w:widowControl w:val="0"/>
        <w:autoSpaceDE w:val="0"/>
        <w:autoSpaceDN w:val="0"/>
        <w:spacing w:after="0" w:line="322" w:lineRule="exact"/>
        <w:ind w:left="1413"/>
        <w:outlineLvl w:val="0"/>
        <w:rPr>
          <w:rFonts w:ascii="Arial" w:eastAsia="Times New Roman" w:hAnsi="Arial" w:cs="Arial"/>
          <w:b/>
          <w:bCs/>
          <w:sz w:val="24"/>
          <w:szCs w:val="24"/>
        </w:rPr>
      </w:pPr>
      <w:bookmarkStart w:id="61" w:name="_bookmark59"/>
      <w:bookmarkEnd w:id="61"/>
      <w:r w:rsidRPr="00125FE2">
        <w:rPr>
          <w:rFonts w:ascii="Arial" w:eastAsia="Times New Roman" w:hAnsi="Arial" w:cs="Arial"/>
          <w:b/>
          <w:bCs/>
          <w:sz w:val="24"/>
          <w:szCs w:val="24"/>
        </w:rPr>
        <w:t>8.4.</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установке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рекламных</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конструкций</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на</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зданиях</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10"/>
          <w:sz w:val="24"/>
          <w:szCs w:val="24"/>
        </w:rPr>
        <w:t>и</w:t>
      </w:r>
      <w:r w:rsidRPr="00125FE2">
        <w:rPr>
          <w:rFonts w:ascii="Arial" w:eastAsia="Times New Roman" w:hAnsi="Arial" w:cs="Arial"/>
          <w:b/>
          <w:bCs/>
          <w:sz w:val="24"/>
          <w:szCs w:val="24"/>
        </w:rPr>
        <w:t xml:space="preserve"> </w:t>
      </w:r>
      <w:r w:rsidRPr="00125FE2">
        <w:rPr>
          <w:rFonts w:ascii="Arial" w:eastAsia="Times New Roman" w:hAnsi="Arial" w:cs="Arial"/>
          <w:b/>
          <w:spacing w:val="-2"/>
          <w:sz w:val="24"/>
          <w:szCs w:val="24"/>
        </w:rPr>
        <w:t>сооружениях</w:t>
      </w:r>
    </w:p>
    <w:p w14:paraId="0170AE64"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5ADEE787" w14:textId="77777777" w:rsidR="007E04AD" w:rsidRPr="00125FE2" w:rsidRDefault="007E04AD" w:rsidP="007E04AD">
      <w:pPr>
        <w:widowControl w:val="0"/>
        <w:numPr>
          <w:ilvl w:val="2"/>
          <w:numId w:val="64"/>
        </w:numPr>
        <w:tabs>
          <w:tab w:val="left" w:pos="2062"/>
          <w:tab w:val="left" w:pos="3032"/>
          <w:tab w:val="left" w:pos="4662"/>
          <w:tab w:val="left" w:pos="6580"/>
          <w:tab w:val="left" w:pos="8538"/>
          <w:tab w:val="left" w:pos="9121"/>
        </w:tabs>
        <w:autoSpaceDE w:val="0"/>
        <w:autoSpaceDN w:val="0"/>
        <w:spacing w:after="0" w:line="240" w:lineRule="auto"/>
        <w:ind w:right="265" w:firstLine="707"/>
        <w:rPr>
          <w:rFonts w:ascii="Arial" w:eastAsia="Times New Roman" w:hAnsi="Arial" w:cs="Arial"/>
          <w:sz w:val="24"/>
          <w:szCs w:val="24"/>
        </w:rPr>
      </w:pPr>
      <w:r w:rsidRPr="00125FE2">
        <w:rPr>
          <w:rFonts w:ascii="Arial" w:eastAsia="Times New Roman" w:hAnsi="Arial" w:cs="Arial"/>
          <w:spacing w:val="-4"/>
          <w:sz w:val="24"/>
          <w:szCs w:val="24"/>
        </w:rPr>
        <w:t>Типы</w:t>
      </w:r>
      <w:r w:rsidR="00D46B15"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рекламных</w:t>
      </w:r>
      <w:r w:rsidR="00D46B15"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конструкций,</w:t>
      </w:r>
      <w:r w:rsidR="00D46B15"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размещаемых</w:t>
      </w:r>
      <w:r w:rsidR="00D46B15" w:rsidRPr="00125FE2">
        <w:rPr>
          <w:rFonts w:ascii="Arial" w:eastAsia="Times New Roman" w:hAnsi="Arial" w:cs="Arial"/>
          <w:sz w:val="24"/>
          <w:szCs w:val="24"/>
        </w:rPr>
        <w:t xml:space="preserve"> </w:t>
      </w:r>
      <w:r w:rsidRPr="00125FE2">
        <w:rPr>
          <w:rFonts w:ascii="Arial" w:eastAsia="Times New Roman" w:hAnsi="Arial" w:cs="Arial"/>
          <w:spacing w:val="-6"/>
          <w:sz w:val="24"/>
          <w:szCs w:val="24"/>
        </w:rPr>
        <w:t>на</w:t>
      </w:r>
      <w:r w:rsidR="00D46B15"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 xml:space="preserve">зданиях, </w:t>
      </w:r>
      <w:r w:rsidRPr="00125FE2">
        <w:rPr>
          <w:rFonts w:ascii="Arial" w:eastAsia="Times New Roman" w:hAnsi="Arial" w:cs="Arial"/>
          <w:sz w:val="24"/>
          <w:szCs w:val="24"/>
        </w:rPr>
        <w:t>строениях, сооружениях:</w:t>
      </w:r>
    </w:p>
    <w:p w14:paraId="34650A09"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pacing w:val="-2"/>
          <w:sz w:val="24"/>
          <w:szCs w:val="24"/>
        </w:rPr>
        <w:t>медиафасад;</w:t>
      </w:r>
    </w:p>
    <w:p w14:paraId="233EBA49"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rPr>
          <w:rFonts w:ascii="Arial" w:eastAsia="Times New Roman" w:hAnsi="Arial" w:cs="Arial"/>
          <w:sz w:val="24"/>
          <w:szCs w:val="24"/>
        </w:rPr>
      </w:pPr>
      <w:r w:rsidRPr="00125FE2">
        <w:rPr>
          <w:rFonts w:ascii="Arial" w:eastAsia="Times New Roman" w:hAnsi="Arial" w:cs="Arial"/>
          <w:sz w:val="24"/>
          <w:szCs w:val="24"/>
        </w:rPr>
        <w:t>настенная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конструкция,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числе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светодиодный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экран</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конструкция для размещения афиш;</w:t>
      </w:r>
    </w:p>
    <w:p w14:paraId="387D5325"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z w:val="24"/>
          <w:szCs w:val="24"/>
        </w:rPr>
        <w:t>крышная</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конструкция;</w:t>
      </w:r>
    </w:p>
    <w:p w14:paraId="3AEB7700" w14:textId="77777777" w:rsidR="007E04AD" w:rsidRPr="00125FE2" w:rsidRDefault="007E04AD" w:rsidP="007E04AD">
      <w:pPr>
        <w:widowControl w:val="0"/>
        <w:numPr>
          <w:ilvl w:val="0"/>
          <w:numId w:val="15"/>
        </w:numPr>
        <w:tabs>
          <w:tab w:val="left" w:pos="1496"/>
        </w:tabs>
        <w:autoSpaceDE w:val="0"/>
        <w:autoSpaceDN w:val="0"/>
        <w:spacing w:before="2" w:after="0" w:line="322" w:lineRule="exact"/>
        <w:ind w:left="1495"/>
        <w:rPr>
          <w:rFonts w:ascii="Arial" w:eastAsia="Times New Roman" w:hAnsi="Arial" w:cs="Arial"/>
          <w:sz w:val="24"/>
          <w:szCs w:val="24"/>
        </w:rPr>
      </w:pPr>
      <w:r w:rsidRPr="00125FE2">
        <w:rPr>
          <w:rFonts w:ascii="Arial" w:eastAsia="Times New Roman" w:hAnsi="Arial" w:cs="Arial"/>
          <w:sz w:val="24"/>
          <w:szCs w:val="24"/>
        </w:rPr>
        <w:t>многофункциональная</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конструкция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оборудование;</w:t>
      </w:r>
    </w:p>
    <w:p w14:paraId="76411C8E"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витринная</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конструкция;</w:t>
      </w:r>
    </w:p>
    <w:p w14:paraId="3AF16075"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съемная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(стяговая)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конструкция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(штандарт,</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флаг);</w:t>
      </w:r>
    </w:p>
    <w:p w14:paraId="590E3F7F"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светодинамическое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(проекционное)</w:t>
      </w:r>
      <w:r w:rsidRPr="00125FE2">
        <w:rPr>
          <w:rFonts w:ascii="Arial" w:eastAsia="Times New Roman" w:hAnsi="Arial" w:cs="Arial"/>
          <w:spacing w:val="-11"/>
          <w:sz w:val="24"/>
          <w:szCs w:val="24"/>
        </w:rPr>
        <w:t xml:space="preserve"> </w:t>
      </w:r>
      <w:r w:rsidRPr="00125FE2">
        <w:rPr>
          <w:rFonts w:ascii="Arial" w:eastAsia="Times New Roman" w:hAnsi="Arial" w:cs="Arial"/>
          <w:spacing w:val="-2"/>
          <w:sz w:val="24"/>
          <w:szCs w:val="24"/>
        </w:rPr>
        <w:t>изображение.</w:t>
      </w:r>
    </w:p>
    <w:p w14:paraId="12A6C08F" w14:textId="77777777" w:rsidR="007E04AD" w:rsidRPr="00125FE2" w:rsidRDefault="007E04AD" w:rsidP="007E04AD">
      <w:pPr>
        <w:widowControl w:val="0"/>
        <w:numPr>
          <w:ilvl w:val="2"/>
          <w:numId w:val="64"/>
        </w:numPr>
        <w:tabs>
          <w:tab w:val="left" w:pos="2062"/>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Проектирование размещения и установка рекламных конструкций на зданиях и сооружениях.</w:t>
      </w:r>
    </w:p>
    <w:p w14:paraId="2235E420" w14:textId="77777777" w:rsidR="007E04AD" w:rsidRPr="00125FE2" w:rsidRDefault="007E04AD" w:rsidP="007E04AD">
      <w:pPr>
        <w:widowControl w:val="0"/>
        <w:numPr>
          <w:ilvl w:val="3"/>
          <w:numId w:val="64"/>
        </w:numPr>
        <w:tabs>
          <w:tab w:val="left" w:pos="2346"/>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Установка и эксплуатация рекламных конструкций разрешается только в случаях, если это не нарушает внешний архитектурный облик сложившейся застройки.</w:t>
      </w:r>
    </w:p>
    <w:p w14:paraId="087D5F9E" w14:textId="141F2238" w:rsidR="007E04AD" w:rsidRPr="00125FE2" w:rsidRDefault="007E04AD" w:rsidP="007E04AD">
      <w:pPr>
        <w:widowControl w:val="0"/>
        <w:numPr>
          <w:ilvl w:val="3"/>
          <w:numId w:val="64"/>
        </w:numPr>
        <w:tabs>
          <w:tab w:val="left" w:pos="234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Установка и эксплуатация рекламных конструкций, устанавливаемых</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5"/>
          <w:w w:val="150"/>
          <w:sz w:val="24"/>
          <w:szCs w:val="24"/>
        </w:rPr>
        <w:t xml:space="preserve"> </w:t>
      </w:r>
      <w:r w:rsidRPr="00125FE2">
        <w:rPr>
          <w:rFonts w:ascii="Arial" w:eastAsia="Times New Roman" w:hAnsi="Arial" w:cs="Arial"/>
          <w:sz w:val="24"/>
          <w:szCs w:val="24"/>
        </w:rPr>
        <w:t>зданиях</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6"/>
          <w:w w:val="15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сооружениях,</w:t>
      </w:r>
      <w:r w:rsidRPr="00125FE2">
        <w:rPr>
          <w:rFonts w:ascii="Arial" w:eastAsia="Times New Roman" w:hAnsi="Arial" w:cs="Arial"/>
          <w:spacing w:val="74"/>
          <w:w w:val="15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которых</w:t>
      </w:r>
      <w:r w:rsidRPr="00125FE2">
        <w:rPr>
          <w:rFonts w:ascii="Arial" w:eastAsia="Times New Roman" w:hAnsi="Arial" w:cs="Arial"/>
          <w:spacing w:val="80"/>
          <w:w w:val="150"/>
          <w:sz w:val="24"/>
          <w:szCs w:val="24"/>
        </w:rPr>
        <w:t xml:space="preserve"> </w:t>
      </w:r>
      <w:hyperlink r:id="rId63" w:history="1">
        <w:r w:rsidRPr="00125FE2">
          <w:rPr>
            <w:rFonts w:ascii="Arial" w:eastAsia="Times New Roman" w:hAnsi="Arial" w:cs="Arial"/>
            <w:sz w:val="24"/>
            <w:szCs w:val="24"/>
          </w:rPr>
          <w:t>Законом</w:t>
        </w:r>
      </w:hyperlink>
      <w:r w:rsidRPr="00125FE2">
        <w:rPr>
          <w:rFonts w:ascii="Arial" w:eastAsia="Times New Roman" w:hAnsi="Arial" w:cs="Arial"/>
          <w:sz w:val="24"/>
          <w:szCs w:val="24"/>
        </w:rPr>
        <w:t xml:space="preserve"> Российской Федерации от 13.03.2006 № 38-ФЗ «О рекламе» не предусмотрена разработка схем размещения рекламных конструкций, и размещаемых на внешних стенах, в том числе брандмауэрах, крышах и иных конструктивных элементах зданий и (или) сооружений, осуществляется только в соответствии с дизайн – проектом</w:t>
      </w:r>
      <w:r w:rsidR="00125FE2">
        <w:rPr>
          <w:rFonts w:ascii="Arial" w:eastAsia="Times New Roman" w:hAnsi="Arial" w:cs="Arial"/>
          <w:sz w:val="24"/>
          <w:szCs w:val="24"/>
        </w:rPr>
        <w:t xml:space="preserve"> </w:t>
      </w:r>
      <w:r w:rsidRPr="00125FE2">
        <w:rPr>
          <w:rFonts w:ascii="Arial" w:eastAsia="Times New Roman" w:hAnsi="Arial" w:cs="Arial"/>
          <w:sz w:val="24"/>
          <w:szCs w:val="24"/>
        </w:rPr>
        <w:t>размещения рекламных конструкций.</w:t>
      </w:r>
    </w:p>
    <w:p w14:paraId="4CC9E885" w14:textId="77777777" w:rsidR="007E04AD" w:rsidRPr="00125FE2" w:rsidRDefault="007E04AD" w:rsidP="007E04AD">
      <w:pPr>
        <w:widowControl w:val="0"/>
        <w:numPr>
          <w:ilvl w:val="3"/>
          <w:numId w:val="64"/>
        </w:numPr>
        <w:tabs>
          <w:tab w:val="left" w:pos="234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Рекламные конструкции, содержащие коммерческую рекламу и устанавливаемые на зданиях и (или) сооружениях, размещаются </w:t>
      </w:r>
      <w:r w:rsidRPr="00125FE2">
        <w:rPr>
          <w:rFonts w:ascii="Arial" w:eastAsia="Times New Roman" w:hAnsi="Arial" w:cs="Arial"/>
          <w:spacing w:val="-2"/>
          <w:sz w:val="24"/>
          <w:szCs w:val="24"/>
        </w:rPr>
        <w:t>исключительно:</w:t>
      </w:r>
    </w:p>
    <w:p w14:paraId="78EA1207" w14:textId="77777777" w:rsidR="007E04AD" w:rsidRPr="00125FE2" w:rsidRDefault="007E04AD" w:rsidP="007E04AD">
      <w:pPr>
        <w:widowControl w:val="0"/>
        <w:numPr>
          <w:ilvl w:val="0"/>
          <w:numId w:val="15"/>
        </w:numPr>
        <w:tabs>
          <w:tab w:val="left" w:pos="1496"/>
        </w:tabs>
        <w:autoSpaceDE w:val="0"/>
        <w:autoSpaceDN w:val="0"/>
        <w:spacing w:before="1" w:after="0" w:line="240" w:lineRule="auto"/>
        <w:ind w:right="257" w:firstLine="707"/>
        <w:jc w:val="both"/>
        <w:rPr>
          <w:rFonts w:ascii="Arial" w:eastAsia="Times New Roman" w:hAnsi="Arial" w:cs="Arial"/>
          <w:sz w:val="24"/>
          <w:szCs w:val="24"/>
        </w:rPr>
      </w:pPr>
      <w:r w:rsidRPr="00125FE2">
        <w:rPr>
          <w:rFonts w:ascii="Arial" w:eastAsia="Times New Roman" w:hAnsi="Arial" w:cs="Arial"/>
          <w:sz w:val="24"/>
          <w:szCs w:val="24"/>
        </w:rPr>
        <w:t>на крышах и стенах отдельно стоящих торговых, торгово – развлекательных, спортивных центров;</w:t>
      </w:r>
    </w:p>
    <w:p w14:paraId="46C27CF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на крышах и глухих (торцевых) стенах иных зданий, сооружений (кроме конструкций, расположенных в специальных местах, предусмотренных для размещения афиш).</w:t>
      </w:r>
    </w:p>
    <w:p w14:paraId="2E411B9F" w14:textId="77777777" w:rsidR="007E04AD" w:rsidRPr="00125FE2" w:rsidRDefault="007E04AD" w:rsidP="007E04AD">
      <w:pPr>
        <w:widowControl w:val="0"/>
        <w:numPr>
          <w:ilvl w:val="3"/>
          <w:numId w:val="64"/>
        </w:numPr>
        <w:tabs>
          <w:tab w:val="left" w:pos="234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При проектировании размещения (установке, применении) рекламных конструкций следует руководствоваться следующими</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требованиями:</w:t>
      </w:r>
    </w:p>
    <w:p w14:paraId="12CD8153"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рекламные конструкции не должны выходить за края фасада здания, сооружения, на котором они размещаются;</w:t>
      </w:r>
    </w:p>
    <w:p w14:paraId="70E70978" w14:textId="77777777" w:rsidR="007E04AD" w:rsidRPr="00125FE2" w:rsidRDefault="007E04AD" w:rsidP="007E04AD">
      <w:pPr>
        <w:widowControl w:val="0"/>
        <w:numPr>
          <w:ilvl w:val="0"/>
          <w:numId w:val="15"/>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длина конструкций, устанавливаемых на крыше объекта, не должна </w:t>
      </w:r>
      <w:r w:rsidRPr="00125FE2">
        <w:rPr>
          <w:rFonts w:ascii="Arial" w:eastAsia="Times New Roman" w:hAnsi="Arial" w:cs="Arial"/>
          <w:sz w:val="24"/>
          <w:szCs w:val="24"/>
        </w:rPr>
        <w:lastRenderedPageBreak/>
        <w:t>превышать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половину длины фасада, по отношению к которому они размещены;</w:t>
      </w:r>
    </w:p>
    <w:p w14:paraId="6A6322E6" w14:textId="3A720F76"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установка крышных конструкций в целях размещения на них рекламы допускается только при соответствии их художественно – композиционных</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решений соответствующим положениям, предусмотренным </w:t>
      </w:r>
      <w:hyperlink r:id="rId64" w:anchor="_bookmark56" w:history="1">
        <w:r w:rsidRPr="00125FE2">
          <w:rPr>
            <w:rFonts w:ascii="Arial" w:eastAsia="Times New Roman" w:hAnsi="Arial" w:cs="Arial"/>
            <w:sz w:val="24"/>
            <w:szCs w:val="24"/>
          </w:rPr>
          <w:t>пунктом 8.3.6.5</w:t>
        </w:r>
      </w:hyperlink>
      <w:r w:rsidRPr="00125FE2">
        <w:rPr>
          <w:rFonts w:ascii="Arial" w:eastAsia="Times New Roman" w:hAnsi="Arial" w:cs="Arial"/>
          <w:sz w:val="24"/>
          <w:szCs w:val="24"/>
        </w:rPr>
        <w:t xml:space="preserve"> настоящих Правил;</w:t>
      </w:r>
    </w:p>
    <w:p w14:paraId="783EB761"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применение и эксплуатация светодинамического (проекционного) изображения должны обеспечивать соблюдение соответствующих норм, требований и условий, предусмотренных законодательными нормативными актами Российской Федерации, а также безопасного и благоприятного визуального восприятия.</w:t>
      </w:r>
    </w:p>
    <w:p w14:paraId="190DFEAC" w14:textId="77777777" w:rsidR="007E04AD" w:rsidRPr="00125FE2" w:rsidRDefault="007E04AD" w:rsidP="007E04AD">
      <w:pPr>
        <w:widowControl w:val="0"/>
        <w:numPr>
          <w:ilvl w:val="3"/>
          <w:numId w:val="64"/>
        </w:numPr>
        <w:tabs>
          <w:tab w:val="left" w:pos="2346"/>
        </w:tabs>
        <w:autoSpaceDE w:val="0"/>
        <w:autoSpaceDN w:val="0"/>
        <w:spacing w:before="1" w:after="0" w:line="322" w:lineRule="exact"/>
        <w:ind w:left="2345"/>
        <w:jc w:val="both"/>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48EFDED5"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установка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крышах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некапитальных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торговых </w:t>
      </w:r>
      <w:r w:rsidRPr="00125FE2">
        <w:rPr>
          <w:rFonts w:ascii="Arial" w:eastAsia="Times New Roman" w:hAnsi="Arial" w:cs="Arial"/>
          <w:spacing w:val="-2"/>
          <w:sz w:val="24"/>
          <w:szCs w:val="24"/>
        </w:rPr>
        <w:t>объектов;</w:t>
      </w:r>
    </w:p>
    <w:p w14:paraId="35445CC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крепление рекламных конструкций на крышах зданий и сооружений на декоративные ограждения кровли;</w:t>
      </w:r>
    </w:p>
    <w:p w14:paraId="1AA74DFA"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установка рекламных конструкций со сменным информационным полем (в том числе брандмауэров) на фасадах многоквартирных домов, расположенных на исторических улицах, выше уровня перекрытий первого </w:t>
      </w:r>
      <w:r w:rsidRPr="00125FE2">
        <w:rPr>
          <w:rFonts w:ascii="Arial" w:eastAsia="Times New Roman" w:hAnsi="Arial" w:cs="Arial"/>
          <w:spacing w:val="-2"/>
          <w:sz w:val="24"/>
          <w:szCs w:val="24"/>
        </w:rPr>
        <w:t>этажа.</w:t>
      </w:r>
    </w:p>
    <w:p w14:paraId="1F673EF2" w14:textId="77777777" w:rsidR="007E04AD" w:rsidRPr="00125FE2" w:rsidRDefault="007E04AD" w:rsidP="007E04AD">
      <w:pPr>
        <w:widowControl w:val="0"/>
        <w:numPr>
          <w:ilvl w:val="2"/>
          <w:numId w:val="64"/>
        </w:numPr>
        <w:tabs>
          <w:tab w:val="left" w:pos="2062"/>
        </w:tabs>
        <w:autoSpaceDE w:val="0"/>
        <w:autoSpaceDN w:val="0"/>
        <w:spacing w:after="0" w:line="321" w:lineRule="exact"/>
        <w:ind w:left="2062"/>
        <w:jc w:val="both"/>
        <w:rPr>
          <w:rFonts w:ascii="Arial" w:eastAsia="Times New Roman" w:hAnsi="Arial" w:cs="Arial"/>
          <w:sz w:val="24"/>
          <w:szCs w:val="24"/>
        </w:rPr>
      </w:pPr>
      <w:r w:rsidRPr="00125FE2">
        <w:rPr>
          <w:rFonts w:ascii="Arial" w:eastAsia="Times New Roman" w:hAnsi="Arial" w:cs="Arial"/>
          <w:sz w:val="24"/>
          <w:szCs w:val="24"/>
        </w:rPr>
        <w:t>Многофункциональные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конструкции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оборудование.</w:t>
      </w:r>
    </w:p>
    <w:p w14:paraId="56E69C8F"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На период размещения сезонных кафе при стационарных предприятиях общественного питания допускается размещение многофункциональных рекламных конструкций в виде маркиз, шатров, зонтиков, используемых для обустройства и повышения уровня эксплуатации сезонного кафе.</w:t>
      </w:r>
    </w:p>
    <w:p w14:paraId="68110133" w14:textId="77777777" w:rsidR="007E04AD" w:rsidRPr="00125FE2" w:rsidRDefault="007E04AD" w:rsidP="007E04AD">
      <w:pPr>
        <w:widowControl w:val="0"/>
        <w:numPr>
          <w:ilvl w:val="2"/>
          <w:numId w:val="64"/>
        </w:numPr>
        <w:tabs>
          <w:tab w:val="left" w:pos="2062"/>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Установку</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и эксплуатацию рекламных конструкций на территории муниципального образования городское поселение – город Семилуки, </w:t>
      </w:r>
      <w:r w:rsidR="004D35C7" w:rsidRPr="00125FE2">
        <w:rPr>
          <w:rFonts w:ascii="Arial" w:eastAsia="Times New Roman" w:hAnsi="Arial" w:cs="Arial"/>
          <w:sz w:val="24"/>
          <w:szCs w:val="24"/>
        </w:rPr>
        <w:t>регулирует Административный</w:t>
      </w:r>
      <w:r w:rsidRPr="00125FE2">
        <w:rPr>
          <w:rFonts w:ascii="Arial" w:eastAsia="Times New Roman" w:hAnsi="Arial" w:cs="Arial"/>
          <w:sz w:val="24"/>
          <w:szCs w:val="24"/>
        </w:rPr>
        <w:t xml:space="preserve"> регламент по предоставлению муниципальной услуги «Выдача разрешений на установку и эксплуатацию рекламных конструкций», утвержденный постановлением Администрации Семилукского муниципального района.</w:t>
      </w:r>
    </w:p>
    <w:p w14:paraId="6F67E6E7" w14:textId="77777777" w:rsidR="007E04AD" w:rsidRPr="00125FE2" w:rsidRDefault="007E04AD" w:rsidP="007E04AD">
      <w:pPr>
        <w:widowControl w:val="0"/>
        <w:autoSpaceDE w:val="0"/>
        <w:autoSpaceDN w:val="0"/>
        <w:spacing w:after="0" w:line="240" w:lineRule="auto"/>
        <w:rPr>
          <w:rFonts w:ascii="Arial" w:eastAsia="Times New Roman" w:hAnsi="Arial" w:cs="Arial"/>
          <w:sz w:val="24"/>
          <w:szCs w:val="24"/>
        </w:rPr>
      </w:pPr>
    </w:p>
    <w:p w14:paraId="001222E9"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52D1E2D7" w14:textId="77777777" w:rsidR="007E04AD" w:rsidRPr="00125FE2" w:rsidRDefault="007E04AD" w:rsidP="007E04AD">
      <w:pPr>
        <w:widowControl w:val="0"/>
        <w:autoSpaceDE w:val="0"/>
        <w:autoSpaceDN w:val="0"/>
        <w:spacing w:after="0" w:line="240" w:lineRule="auto"/>
        <w:ind w:left="1247" w:right="304"/>
        <w:jc w:val="center"/>
        <w:outlineLvl w:val="0"/>
        <w:rPr>
          <w:rFonts w:ascii="Arial" w:eastAsia="Times New Roman" w:hAnsi="Arial" w:cs="Arial"/>
          <w:b/>
          <w:bCs/>
          <w:sz w:val="24"/>
          <w:szCs w:val="24"/>
        </w:rPr>
      </w:pPr>
      <w:bookmarkStart w:id="62" w:name="_bookmark60"/>
      <w:bookmarkEnd w:id="62"/>
      <w:r w:rsidRPr="00125FE2">
        <w:rPr>
          <w:rFonts w:ascii="Arial" w:eastAsia="Times New Roman" w:hAnsi="Arial" w:cs="Arial"/>
          <w:b/>
          <w:bCs/>
          <w:sz w:val="24"/>
          <w:szCs w:val="24"/>
        </w:rPr>
        <w:t>Раздел</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9.</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Праздничное</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оформление</w:t>
      </w:r>
      <w:r w:rsidRPr="00125FE2">
        <w:rPr>
          <w:rFonts w:ascii="Arial" w:eastAsia="Times New Roman" w:hAnsi="Arial" w:cs="Arial"/>
          <w:b/>
          <w:bCs/>
          <w:spacing w:val="-3"/>
          <w:sz w:val="24"/>
          <w:szCs w:val="24"/>
        </w:rPr>
        <w:t xml:space="preserve"> </w:t>
      </w:r>
      <w:r w:rsidRPr="00125FE2">
        <w:rPr>
          <w:rFonts w:ascii="Arial" w:eastAsia="Times New Roman" w:hAnsi="Arial" w:cs="Arial"/>
          <w:b/>
          <w:bCs/>
          <w:spacing w:val="-2"/>
          <w:sz w:val="24"/>
          <w:szCs w:val="24"/>
        </w:rPr>
        <w:t>города</w:t>
      </w:r>
    </w:p>
    <w:p w14:paraId="58F833AA"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44E2D4E7" w14:textId="77777777" w:rsidR="007E04AD" w:rsidRPr="00125FE2" w:rsidRDefault="007E04AD" w:rsidP="007E04AD">
      <w:pPr>
        <w:widowControl w:val="0"/>
        <w:numPr>
          <w:ilvl w:val="1"/>
          <w:numId w:val="65"/>
        </w:numPr>
        <w:tabs>
          <w:tab w:val="left" w:pos="1921"/>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Праздничное оформление объектов благоустройства включает размещение на объектах благоустройства флагов, лозунгов, плакатов, гирлянд, панно, установку декоративных элементов и композиций, стендов, киосков, трибун, эстрад, а также устройство праздничной иллюминации.</w:t>
      </w:r>
    </w:p>
    <w:p w14:paraId="4D0E7B15" w14:textId="77777777" w:rsidR="007E04AD" w:rsidRPr="00125FE2" w:rsidRDefault="007E04AD" w:rsidP="007E04AD">
      <w:pPr>
        <w:widowControl w:val="0"/>
        <w:numPr>
          <w:ilvl w:val="1"/>
          <w:numId w:val="65"/>
        </w:numPr>
        <w:tabs>
          <w:tab w:val="left" w:pos="1921"/>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Лица, осуществляющие содержание объектов благоустройства, обеспечивают их праздничное оформление в соответствии с концепцией.</w:t>
      </w:r>
    </w:p>
    <w:p w14:paraId="3F94B450" w14:textId="77777777" w:rsidR="007E04AD" w:rsidRPr="00125FE2" w:rsidRDefault="007E04AD" w:rsidP="007E04AD">
      <w:pPr>
        <w:widowControl w:val="0"/>
        <w:numPr>
          <w:ilvl w:val="1"/>
          <w:numId w:val="65"/>
        </w:numPr>
        <w:tabs>
          <w:tab w:val="left" w:pos="1921"/>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Выполнение праздничного оформления города, установка его элементов на объектах и элементах благоустройства не должны ухудшать видимость технических средств организации дорожного движения.</w:t>
      </w:r>
    </w:p>
    <w:p w14:paraId="46D6392E" w14:textId="28B34563" w:rsidR="007E04AD" w:rsidRDefault="007E04AD" w:rsidP="007E04AD">
      <w:pPr>
        <w:widowControl w:val="0"/>
        <w:autoSpaceDE w:val="0"/>
        <w:autoSpaceDN w:val="0"/>
        <w:spacing w:before="5" w:after="0" w:line="240" w:lineRule="auto"/>
        <w:rPr>
          <w:rFonts w:ascii="Arial" w:eastAsia="Times New Roman" w:hAnsi="Arial" w:cs="Arial"/>
          <w:sz w:val="24"/>
          <w:szCs w:val="24"/>
        </w:rPr>
      </w:pPr>
    </w:p>
    <w:p w14:paraId="0079BC50" w14:textId="5939F844" w:rsidR="009D602F" w:rsidRDefault="009D602F" w:rsidP="007E04AD">
      <w:pPr>
        <w:widowControl w:val="0"/>
        <w:autoSpaceDE w:val="0"/>
        <w:autoSpaceDN w:val="0"/>
        <w:spacing w:before="5" w:after="0" w:line="240" w:lineRule="auto"/>
        <w:rPr>
          <w:rFonts w:ascii="Arial" w:eastAsia="Times New Roman" w:hAnsi="Arial" w:cs="Arial"/>
          <w:sz w:val="24"/>
          <w:szCs w:val="24"/>
        </w:rPr>
      </w:pPr>
    </w:p>
    <w:p w14:paraId="1FF6332E" w14:textId="43162EEC" w:rsidR="009D602F" w:rsidRDefault="009D602F" w:rsidP="007E04AD">
      <w:pPr>
        <w:widowControl w:val="0"/>
        <w:autoSpaceDE w:val="0"/>
        <w:autoSpaceDN w:val="0"/>
        <w:spacing w:before="5" w:after="0" w:line="240" w:lineRule="auto"/>
        <w:rPr>
          <w:rFonts w:ascii="Arial" w:eastAsia="Times New Roman" w:hAnsi="Arial" w:cs="Arial"/>
          <w:sz w:val="24"/>
          <w:szCs w:val="24"/>
        </w:rPr>
      </w:pPr>
    </w:p>
    <w:p w14:paraId="4512EAF3" w14:textId="01CC569B" w:rsidR="009D602F" w:rsidRDefault="009D602F" w:rsidP="007E04AD">
      <w:pPr>
        <w:widowControl w:val="0"/>
        <w:autoSpaceDE w:val="0"/>
        <w:autoSpaceDN w:val="0"/>
        <w:spacing w:before="5" w:after="0" w:line="240" w:lineRule="auto"/>
        <w:rPr>
          <w:rFonts w:ascii="Arial" w:eastAsia="Times New Roman" w:hAnsi="Arial" w:cs="Arial"/>
          <w:sz w:val="24"/>
          <w:szCs w:val="24"/>
        </w:rPr>
      </w:pPr>
    </w:p>
    <w:p w14:paraId="1723221F" w14:textId="77777777" w:rsidR="009D602F" w:rsidRPr="00125FE2" w:rsidRDefault="009D602F" w:rsidP="007E04AD">
      <w:pPr>
        <w:widowControl w:val="0"/>
        <w:autoSpaceDE w:val="0"/>
        <w:autoSpaceDN w:val="0"/>
        <w:spacing w:before="5" w:after="0" w:line="240" w:lineRule="auto"/>
        <w:rPr>
          <w:rFonts w:ascii="Arial" w:eastAsia="Times New Roman" w:hAnsi="Arial" w:cs="Arial"/>
          <w:sz w:val="24"/>
          <w:szCs w:val="24"/>
        </w:rPr>
      </w:pPr>
    </w:p>
    <w:p w14:paraId="235C6491" w14:textId="77777777" w:rsidR="007E04AD" w:rsidRPr="00125FE2" w:rsidRDefault="007E04AD" w:rsidP="007E04AD">
      <w:pPr>
        <w:widowControl w:val="0"/>
        <w:autoSpaceDE w:val="0"/>
        <w:autoSpaceDN w:val="0"/>
        <w:spacing w:after="0" w:line="240" w:lineRule="auto"/>
        <w:ind w:left="1242" w:right="304"/>
        <w:jc w:val="center"/>
        <w:rPr>
          <w:rFonts w:ascii="Arial" w:eastAsia="Times New Roman" w:hAnsi="Arial" w:cs="Arial"/>
          <w:b/>
          <w:sz w:val="24"/>
          <w:szCs w:val="24"/>
        </w:rPr>
      </w:pPr>
      <w:bookmarkStart w:id="63" w:name="_bookmark61"/>
      <w:bookmarkEnd w:id="63"/>
      <w:r w:rsidRPr="00125FE2">
        <w:rPr>
          <w:rFonts w:ascii="Arial" w:eastAsia="Times New Roman" w:hAnsi="Arial" w:cs="Arial"/>
          <w:b/>
          <w:sz w:val="24"/>
          <w:szCs w:val="24"/>
        </w:rPr>
        <w:lastRenderedPageBreak/>
        <w:t>Раздел</w:t>
      </w:r>
      <w:r w:rsidRPr="00125FE2">
        <w:rPr>
          <w:rFonts w:ascii="Arial" w:eastAsia="Times New Roman" w:hAnsi="Arial" w:cs="Arial"/>
          <w:b/>
          <w:spacing w:val="-10"/>
          <w:sz w:val="24"/>
          <w:szCs w:val="24"/>
        </w:rPr>
        <w:t xml:space="preserve"> </w:t>
      </w:r>
      <w:r w:rsidRPr="00125FE2">
        <w:rPr>
          <w:rFonts w:ascii="Arial" w:eastAsia="Times New Roman" w:hAnsi="Arial" w:cs="Arial"/>
          <w:b/>
          <w:sz w:val="24"/>
          <w:szCs w:val="24"/>
        </w:rPr>
        <w:t>10.</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Эксплуатация</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объектов</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и</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элементов</w:t>
      </w:r>
      <w:r w:rsidRPr="00125FE2">
        <w:rPr>
          <w:rFonts w:ascii="Arial" w:eastAsia="Times New Roman" w:hAnsi="Arial" w:cs="Arial"/>
          <w:b/>
          <w:spacing w:val="-5"/>
          <w:sz w:val="24"/>
          <w:szCs w:val="24"/>
        </w:rPr>
        <w:t xml:space="preserve"> </w:t>
      </w:r>
      <w:r w:rsidRPr="00125FE2">
        <w:rPr>
          <w:rFonts w:ascii="Arial" w:eastAsia="Times New Roman" w:hAnsi="Arial" w:cs="Arial"/>
          <w:b/>
          <w:spacing w:val="-2"/>
          <w:sz w:val="24"/>
          <w:szCs w:val="24"/>
        </w:rPr>
        <w:t>благоустройства</w:t>
      </w:r>
    </w:p>
    <w:p w14:paraId="2A8AD3C3" w14:textId="77777777" w:rsidR="007E04AD" w:rsidRPr="00125FE2" w:rsidRDefault="007E04AD" w:rsidP="007E04AD">
      <w:pPr>
        <w:widowControl w:val="0"/>
        <w:autoSpaceDE w:val="0"/>
        <w:autoSpaceDN w:val="0"/>
        <w:spacing w:before="10" w:after="0" w:line="240" w:lineRule="auto"/>
        <w:rPr>
          <w:rFonts w:ascii="Arial" w:eastAsia="Times New Roman" w:hAnsi="Arial" w:cs="Arial"/>
          <w:b/>
          <w:sz w:val="24"/>
          <w:szCs w:val="24"/>
        </w:rPr>
      </w:pPr>
    </w:p>
    <w:p w14:paraId="2AEAA573" w14:textId="77777777" w:rsidR="007E04AD" w:rsidRPr="00125FE2" w:rsidRDefault="007E04AD" w:rsidP="007E04AD">
      <w:pPr>
        <w:widowControl w:val="0"/>
        <w:numPr>
          <w:ilvl w:val="1"/>
          <w:numId w:val="66"/>
        </w:numPr>
        <w:tabs>
          <w:tab w:val="left" w:pos="2431"/>
        </w:tabs>
        <w:autoSpaceDE w:val="0"/>
        <w:autoSpaceDN w:val="0"/>
        <w:spacing w:before="1" w:after="0" w:line="240" w:lineRule="auto"/>
        <w:rPr>
          <w:rFonts w:ascii="Arial" w:eastAsia="Times New Roman" w:hAnsi="Arial" w:cs="Arial"/>
          <w:b/>
          <w:sz w:val="24"/>
          <w:szCs w:val="24"/>
        </w:rPr>
      </w:pPr>
      <w:bookmarkStart w:id="64" w:name="_bookmark62"/>
      <w:bookmarkEnd w:id="64"/>
      <w:r w:rsidRPr="00125FE2">
        <w:rPr>
          <w:rFonts w:ascii="Arial" w:eastAsia="Times New Roman" w:hAnsi="Arial" w:cs="Arial"/>
          <w:b/>
          <w:sz w:val="24"/>
          <w:szCs w:val="24"/>
        </w:rPr>
        <w:t>Общие</w:t>
      </w:r>
      <w:r w:rsidRPr="00125FE2">
        <w:rPr>
          <w:rFonts w:ascii="Arial" w:eastAsia="Times New Roman" w:hAnsi="Arial" w:cs="Arial"/>
          <w:b/>
          <w:spacing w:val="-6"/>
          <w:sz w:val="24"/>
          <w:szCs w:val="24"/>
        </w:rPr>
        <w:t xml:space="preserve"> </w:t>
      </w:r>
      <w:r w:rsidRPr="00125FE2">
        <w:rPr>
          <w:rFonts w:ascii="Arial" w:eastAsia="Times New Roman" w:hAnsi="Arial" w:cs="Arial"/>
          <w:b/>
          <w:sz w:val="24"/>
          <w:szCs w:val="24"/>
        </w:rPr>
        <w:t>требования</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к</w:t>
      </w:r>
      <w:r w:rsidRPr="00125FE2">
        <w:rPr>
          <w:rFonts w:ascii="Arial" w:eastAsia="Times New Roman" w:hAnsi="Arial" w:cs="Arial"/>
          <w:b/>
          <w:spacing w:val="-4"/>
          <w:sz w:val="24"/>
          <w:szCs w:val="24"/>
        </w:rPr>
        <w:t xml:space="preserve"> </w:t>
      </w:r>
      <w:r w:rsidRPr="00125FE2">
        <w:rPr>
          <w:rFonts w:ascii="Arial" w:eastAsia="Times New Roman" w:hAnsi="Arial" w:cs="Arial"/>
          <w:b/>
          <w:sz w:val="24"/>
          <w:szCs w:val="24"/>
        </w:rPr>
        <w:t>содержанию</w:t>
      </w:r>
      <w:r w:rsidRPr="00125FE2">
        <w:rPr>
          <w:rFonts w:ascii="Arial" w:eastAsia="Times New Roman" w:hAnsi="Arial" w:cs="Arial"/>
          <w:b/>
          <w:spacing w:val="-5"/>
          <w:sz w:val="24"/>
          <w:szCs w:val="24"/>
        </w:rPr>
        <w:t xml:space="preserve"> </w:t>
      </w:r>
      <w:r w:rsidRPr="00125FE2">
        <w:rPr>
          <w:rFonts w:ascii="Arial" w:eastAsia="Times New Roman" w:hAnsi="Arial" w:cs="Arial"/>
          <w:b/>
          <w:sz w:val="24"/>
          <w:szCs w:val="24"/>
        </w:rPr>
        <w:t>объектов и</w:t>
      </w:r>
      <w:r w:rsidRPr="00125FE2">
        <w:rPr>
          <w:rFonts w:ascii="Arial" w:eastAsia="Times New Roman" w:hAnsi="Arial" w:cs="Arial"/>
          <w:b/>
          <w:spacing w:val="-4"/>
          <w:sz w:val="24"/>
          <w:szCs w:val="24"/>
        </w:rPr>
        <w:t xml:space="preserve"> </w:t>
      </w:r>
      <w:r w:rsidRPr="00125FE2">
        <w:rPr>
          <w:rFonts w:ascii="Arial" w:eastAsia="Times New Roman" w:hAnsi="Arial" w:cs="Arial"/>
          <w:b/>
          <w:spacing w:val="-2"/>
          <w:sz w:val="24"/>
          <w:szCs w:val="24"/>
        </w:rPr>
        <w:t>элементов</w:t>
      </w:r>
    </w:p>
    <w:p w14:paraId="06D9FCCE" w14:textId="77777777" w:rsidR="007E04AD" w:rsidRPr="00125FE2" w:rsidRDefault="007E04AD" w:rsidP="007E04AD">
      <w:pPr>
        <w:widowControl w:val="0"/>
        <w:autoSpaceDE w:val="0"/>
        <w:autoSpaceDN w:val="0"/>
        <w:spacing w:before="2" w:after="0" w:line="240" w:lineRule="auto"/>
        <w:ind w:left="4263"/>
        <w:outlineLvl w:val="0"/>
        <w:rPr>
          <w:rFonts w:ascii="Arial" w:eastAsia="Times New Roman" w:hAnsi="Arial" w:cs="Arial"/>
          <w:b/>
          <w:bCs/>
          <w:sz w:val="24"/>
          <w:szCs w:val="24"/>
        </w:rPr>
      </w:pPr>
      <w:r w:rsidRPr="00125FE2">
        <w:rPr>
          <w:rFonts w:ascii="Arial" w:eastAsia="Times New Roman" w:hAnsi="Arial" w:cs="Arial"/>
          <w:b/>
          <w:bCs/>
          <w:spacing w:val="-2"/>
          <w:sz w:val="24"/>
          <w:szCs w:val="24"/>
        </w:rPr>
        <w:t>благоустройства</w:t>
      </w:r>
    </w:p>
    <w:p w14:paraId="73C41E02" w14:textId="77777777" w:rsidR="007E04AD" w:rsidRPr="00125FE2" w:rsidRDefault="007E04AD" w:rsidP="007E04AD">
      <w:pPr>
        <w:widowControl w:val="0"/>
        <w:autoSpaceDE w:val="0"/>
        <w:autoSpaceDN w:val="0"/>
        <w:spacing w:before="5" w:after="0" w:line="240" w:lineRule="auto"/>
        <w:rPr>
          <w:rFonts w:ascii="Arial" w:eastAsia="Times New Roman" w:hAnsi="Arial" w:cs="Arial"/>
          <w:b/>
          <w:sz w:val="24"/>
          <w:szCs w:val="24"/>
        </w:rPr>
      </w:pPr>
    </w:p>
    <w:p w14:paraId="45C03540" w14:textId="77777777" w:rsidR="007E04AD" w:rsidRPr="00125FE2" w:rsidRDefault="007E04AD" w:rsidP="007E04AD">
      <w:pPr>
        <w:widowControl w:val="0"/>
        <w:numPr>
          <w:ilvl w:val="2"/>
          <w:numId w:val="67"/>
        </w:numPr>
        <w:tabs>
          <w:tab w:val="left" w:pos="2346"/>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Данный раздел Правил включает в себя положения об уборке территории, порядок содержания элементов благоустройства, работ по озеленению территорий и содержания зеленых насаждений, содержания и эксплуатации дорог, освещения территории, содержания животных, основные положения о контроле за эксплуатацией объектов благоустройства.</w:t>
      </w:r>
    </w:p>
    <w:p w14:paraId="79C7C245" w14:textId="77777777" w:rsidR="007E04AD" w:rsidRPr="00125FE2" w:rsidRDefault="007E04AD" w:rsidP="007E04AD">
      <w:pPr>
        <w:widowControl w:val="0"/>
        <w:numPr>
          <w:ilvl w:val="2"/>
          <w:numId w:val="67"/>
        </w:numPr>
        <w:tabs>
          <w:tab w:val="left" w:pos="2346"/>
        </w:tabs>
        <w:autoSpaceDE w:val="0"/>
        <w:autoSpaceDN w:val="0"/>
        <w:spacing w:before="1"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Содержание объектов, созданных (установленных) на землях или земельных участках, находящихся в государственной или муниципальной собственности, используемых без предоставления земельных участков и установления сервитута, на основании разрешений уполномоченного органа, осуществляется владельцами таких объектов.</w:t>
      </w:r>
    </w:p>
    <w:p w14:paraId="7F74D217" w14:textId="77777777" w:rsidR="007E04AD" w:rsidRPr="00125FE2" w:rsidRDefault="007E04AD" w:rsidP="007E04AD">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После истечения срока действия разрешения на размещение объекта в случае необходимости сноса или демонтажа объекта его владелец обязан произвести указанные работы за свой счет в течение 30 дней.</w:t>
      </w:r>
    </w:p>
    <w:p w14:paraId="3FACB477"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плодородного слоя почвы в</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границах таких земель или земельных участков, лица, которые пользовались такими землями или земельными участками, обязаны:</w:t>
      </w:r>
    </w:p>
    <w:p w14:paraId="5F9419A9" w14:textId="77777777" w:rsidR="007E04AD" w:rsidRPr="00125FE2" w:rsidRDefault="007E04AD" w:rsidP="007E04AD">
      <w:pPr>
        <w:widowControl w:val="0"/>
        <w:numPr>
          <w:ilvl w:val="0"/>
          <w:numId w:val="68"/>
        </w:numPr>
        <w:tabs>
          <w:tab w:val="left" w:pos="1635"/>
        </w:tabs>
        <w:autoSpaceDE w:val="0"/>
        <w:autoSpaceDN w:val="0"/>
        <w:spacing w:after="0" w:line="240" w:lineRule="auto"/>
        <w:ind w:right="271" w:firstLine="707"/>
        <w:jc w:val="both"/>
        <w:rPr>
          <w:rFonts w:ascii="Arial" w:eastAsia="Times New Roman" w:hAnsi="Arial" w:cs="Arial"/>
          <w:sz w:val="24"/>
          <w:szCs w:val="24"/>
        </w:rPr>
      </w:pPr>
      <w:r w:rsidRPr="00125FE2">
        <w:rPr>
          <w:rFonts w:ascii="Arial" w:eastAsia="Times New Roman" w:hAnsi="Arial" w:cs="Arial"/>
          <w:sz w:val="24"/>
          <w:szCs w:val="24"/>
        </w:rPr>
        <w:t>привести такие земли или земельные участки в состояние, пригодное для их использования в соответствии с разрешенным использованием;</w:t>
      </w:r>
    </w:p>
    <w:p w14:paraId="4FA95FD4" w14:textId="77777777" w:rsidR="007E04AD" w:rsidRPr="00125FE2" w:rsidRDefault="007E04AD" w:rsidP="00582AEC">
      <w:pPr>
        <w:widowControl w:val="0"/>
        <w:numPr>
          <w:ilvl w:val="0"/>
          <w:numId w:val="68"/>
        </w:numPr>
        <w:tabs>
          <w:tab w:val="left" w:pos="1635"/>
        </w:tabs>
        <w:autoSpaceDE w:val="0"/>
        <w:autoSpaceDN w:val="0"/>
        <w:spacing w:after="0" w:line="321" w:lineRule="exact"/>
        <w:ind w:left="1634" w:right="283"/>
        <w:jc w:val="both"/>
        <w:rPr>
          <w:rFonts w:ascii="Arial" w:eastAsia="Times New Roman" w:hAnsi="Arial" w:cs="Arial"/>
          <w:sz w:val="24"/>
          <w:szCs w:val="24"/>
        </w:rPr>
      </w:pPr>
      <w:r w:rsidRPr="00125FE2">
        <w:rPr>
          <w:rFonts w:ascii="Arial" w:eastAsia="Times New Roman" w:hAnsi="Arial" w:cs="Arial"/>
          <w:sz w:val="24"/>
          <w:szCs w:val="24"/>
        </w:rPr>
        <w:t>выполнить</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необходимые</w:t>
      </w:r>
      <w:r w:rsidRPr="00125FE2">
        <w:rPr>
          <w:rFonts w:ascii="Arial" w:eastAsia="Times New Roman" w:hAnsi="Arial" w:cs="Arial"/>
          <w:spacing w:val="29"/>
          <w:sz w:val="24"/>
          <w:szCs w:val="24"/>
        </w:rPr>
        <w:t xml:space="preserve"> </w:t>
      </w:r>
      <w:r w:rsidRPr="00125FE2">
        <w:rPr>
          <w:rFonts w:ascii="Arial" w:eastAsia="Times New Roman" w:hAnsi="Arial" w:cs="Arial"/>
          <w:sz w:val="24"/>
          <w:szCs w:val="24"/>
        </w:rPr>
        <w:t>работы</w:t>
      </w:r>
      <w:r w:rsidRPr="00125FE2">
        <w:rPr>
          <w:rFonts w:ascii="Arial" w:eastAsia="Times New Roman" w:hAnsi="Arial" w:cs="Arial"/>
          <w:spacing w:val="26"/>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30"/>
          <w:sz w:val="24"/>
          <w:szCs w:val="24"/>
        </w:rPr>
        <w:t xml:space="preserve"> </w:t>
      </w:r>
      <w:r w:rsidRPr="00125FE2">
        <w:rPr>
          <w:rFonts w:ascii="Arial" w:eastAsia="Times New Roman" w:hAnsi="Arial" w:cs="Arial"/>
          <w:sz w:val="24"/>
          <w:szCs w:val="24"/>
        </w:rPr>
        <w:t>рекультивации</w:t>
      </w:r>
      <w:r w:rsidRPr="00125FE2">
        <w:rPr>
          <w:rFonts w:ascii="Arial" w:eastAsia="Times New Roman" w:hAnsi="Arial" w:cs="Arial"/>
          <w:spacing w:val="28"/>
          <w:sz w:val="24"/>
          <w:szCs w:val="24"/>
        </w:rPr>
        <w:t xml:space="preserve"> </w:t>
      </w:r>
      <w:r w:rsidRPr="00125FE2">
        <w:rPr>
          <w:rFonts w:ascii="Arial" w:eastAsia="Times New Roman" w:hAnsi="Arial" w:cs="Arial"/>
          <w:sz w:val="24"/>
          <w:szCs w:val="24"/>
        </w:rPr>
        <w:t>таких</w:t>
      </w:r>
      <w:r w:rsidRPr="00125FE2">
        <w:rPr>
          <w:rFonts w:ascii="Arial" w:eastAsia="Times New Roman" w:hAnsi="Arial" w:cs="Arial"/>
          <w:spacing w:val="27"/>
          <w:sz w:val="24"/>
          <w:szCs w:val="24"/>
        </w:rPr>
        <w:t xml:space="preserve"> </w:t>
      </w:r>
      <w:r w:rsidRPr="00125FE2">
        <w:rPr>
          <w:rFonts w:ascii="Arial" w:eastAsia="Times New Roman" w:hAnsi="Arial" w:cs="Arial"/>
          <w:sz w:val="24"/>
          <w:szCs w:val="24"/>
        </w:rPr>
        <w:t>земель</w:t>
      </w:r>
      <w:r w:rsidRPr="00125FE2">
        <w:rPr>
          <w:rFonts w:ascii="Arial" w:eastAsia="Times New Roman" w:hAnsi="Arial" w:cs="Arial"/>
          <w:spacing w:val="28"/>
          <w:sz w:val="24"/>
          <w:szCs w:val="24"/>
        </w:rPr>
        <w:t xml:space="preserve"> </w:t>
      </w:r>
      <w:r w:rsidRPr="00125FE2">
        <w:rPr>
          <w:rFonts w:ascii="Arial" w:eastAsia="Times New Roman" w:hAnsi="Arial" w:cs="Arial"/>
          <w:spacing w:val="-5"/>
          <w:sz w:val="24"/>
          <w:szCs w:val="24"/>
        </w:rPr>
        <w:t>или</w:t>
      </w:r>
    </w:p>
    <w:p w14:paraId="2FCE3663" w14:textId="77777777" w:rsidR="007E04AD" w:rsidRPr="00125FE2" w:rsidRDefault="007E04AD" w:rsidP="007E04AD">
      <w:pPr>
        <w:widowControl w:val="0"/>
        <w:autoSpaceDE w:val="0"/>
        <w:autoSpaceDN w:val="0"/>
        <w:spacing w:before="89" w:after="0" w:line="322" w:lineRule="exact"/>
        <w:ind w:firstLine="426"/>
        <w:jc w:val="both"/>
        <w:rPr>
          <w:rFonts w:ascii="Arial" w:eastAsia="Times New Roman" w:hAnsi="Arial" w:cs="Arial"/>
          <w:sz w:val="24"/>
          <w:szCs w:val="24"/>
        </w:rPr>
      </w:pPr>
      <w:r w:rsidRPr="00125FE2">
        <w:rPr>
          <w:rFonts w:ascii="Arial" w:eastAsia="Times New Roman" w:hAnsi="Arial" w:cs="Arial"/>
          <w:sz w:val="24"/>
          <w:szCs w:val="24"/>
        </w:rPr>
        <w:t>земельных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участков.</w:t>
      </w:r>
    </w:p>
    <w:p w14:paraId="15093CCC" w14:textId="77777777" w:rsidR="007E04AD" w:rsidRPr="00125FE2" w:rsidRDefault="007E04AD" w:rsidP="007E04AD">
      <w:pPr>
        <w:widowControl w:val="0"/>
        <w:numPr>
          <w:ilvl w:val="2"/>
          <w:numId w:val="67"/>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Правообладателями, лицами, ответственными за содержание земельных участков, объектов и элементов благоустройства являются физические и (или) юридические лица независимо от их организационно- правовых форм, владеющие объектами и элементами благоустройства на праве собственности, ином законном основании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14:paraId="1E6E26DE" w14:textId="77777777" w:rsidR="007E04AD" w:rsidRPr="00125FE2" w:rsidRDefault="007E04AD" w:rsidP="007E04AD">
      <w:pPr>
        <w:widowControl w:val="0"/>
        <w:numPr>
          <w:ilvl w:val="2"/>
          <w:numId w:val="67"/>
        </w:numPr>
        <w:tabs>
          <w:tab w:val="left" w:pos="2204"/>
        </w:tabs>
        <w:autoSpaceDE w:val="0"/>
        <w:autoSpaceDN w:val="0"/>
        <w:spacing w:before="2"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целях обеспечения безопасного движения транспортных средств и пешеходов улично – дорожная сеть должна быть без посторонних предметов, в том числе предметов, не относящихся к элементам обустройства дорог, покрытия улично – дорожной сети должны быть спланированы, не иметь разрушений, деформаций, выбоин, иных повреждений, очищены от бытовых и промышленных отходов, песка, случайного мусора, листвы, а водоотводные устройства – исправны.</w:t>
      </w:r>
    </w:p>
    <w:p w14:paraId="02D5D471" w14:textId="77777777" w:rsidR="007E04AD" w:rsidRPr="00125FE2" w:rsidRDefault="007E04AD" w:rsidP="007E04AD">
      <w:pPr>
        <w:widowControl w:val="0"/>
        <w:numPr>
          <w:ilvl w:val="2"/>
          <w:numId w:val="67"/>
        </w:numPr>
        <w:tabs>
          <w:tab w:val="left" w:pos="2204"/>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Мосты, путепроводы, транспортные и пешеходные тоннели, лестницы, ступени, пандусы, ограждения, другие элементы сопряжения, должны содержаться в технически исправном состоянии, быть очищены от </w:t>
      </w:r>
      <w:r w:rsidRPr="00125FE2">
        <w:rPr>
          <w:rFonts w:ascii="Arial" w:eastAsia="Times New Roman" w:hAnsi="Arial" w:cs="Arial"/>
          <w:sz w:val="24"/>
          <w:szCs w:val="24"/>
        </w:rPr>
        <w:lastRenderedPageBreak/>
        <w:t>бытовых и промышленных отходов, песка, случайного мусора, листвы, снега, наледи для обеспечения безопасного и беспрепятственного движения пешеходов и транспортных средств.</w:t>
      </w:r>
    </w:p>
    <w:p w14:paraId="60439298" w14:textId="77777777" w:rsidR="007E04AD" w:rsidRPr="00125FE2" w:rsidRDefault="007E04AD" w:rsidP="007E04AD">
      <w:pPr>
        <w:widowControl w:val="0"/>
        <w:numPr>
          <w:ilvl w:val="2"/>
          <w:numId w:val="67"/>
        </w:numPr>
        <w:tabs>
          <w:tab w:val="left" w:pos="2204"/>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Озелененные, а также незастроенные территории, акватории и водоохранные зоны рек, ручьев, озер, иных водных объектов должны быть очищены от бытовых и промышленных отходов и содержаться в состоянии, обеспечивающем санитарно – эпидемиологическую и экологическую безопасность населения.</w:t>
      </w:r>
    </w:p>
    <w:p w14:paraId="1B5BBD1F" w14:textId="77777777" w:rsidR="007E04AD" w:rsidRPr="00125FE2" w:rsidRDefault="007E04AD" w:rsidP="007E04AD">
      <w:pPr>
        <w:widowControl w:val="0"/>
        <w:numPr>
          <w:ilvl w:val="2"/>
          <w:numId w:val="67"/>
        </w:numPr>
        <w:tabs>
          <w:tab w:val="left" w:pos="2204"/>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проведении работ по благоустройству территории не допускается нарушать тишину и спокойствие граждан в период, установленный </w:t>
      </w:r>
      <w:r w:rsidR="00582AEC" w:rsidRPr="00125FE2">
        <w:rPr>
          <w:rFonts w:ascii="Arial" w:eastAsia="Times New Roman" w:hAnsi="Arial" w:cs="Arial"/>
          <w:sz w:val="24"/>
          <w:szCs w:val="24"/>
        </w:rPr>
        <w:t xml:space="preserve">Законом Воронежской области от 31.12.2003 N 74-ОЗ </w:t>
      </w:r>
      <w:r w:rsidRPr="00125FE2">
        <w:rPr>
          <w:rFonts w:ascii="Arial" w:eastAsia="Times New Roman" w:hAnsi="Arial" w:cs="Arial"/>
          <w:sz w:val="24"/>
          <w:szCs w:val="24"/>
        </w:rPr>
        <w:t>«Об административных правонарушениях</w:t>
      </w:r>
      <w:r w:rsidR="00582AEC" w:rsidRPr="00125FE2">
        <w:rPr>
          <w:rFonts w:ascii="Arial" w:eastAsia="Times New Roman" w:hAnsi="Arial" w:cs="Arial"/>
          <w:sz w:val="24"/>
          <w:szCs w:val="24"/>
        </w:rPr>
        <w:t xml:space="preserve"> на территории Воронежской области</w:t>
      </w:r>
      <w:r w:rsidRPr="00125FE2">
        <w:rPr>
          <w:rFonts w:ascii="Arial" w:eastAsia="Times New Roman" w:hAnsi="Arial" w:cs="Arial"/>
          <w:sz w:val="24"/>
          <w:szCs w:val="24"/>
        </w:rPr>
        <w:t xml:space="preserve">». </w:t>
      </w:r>
    </w:p>
    <w:p w14:paraId="297307F5" w14:textId="77777777" w:rsidR="007E04AD" w:rsidRPr="00125FE2" w:rsidRDefault="007E04AD" w:rsidP="007E04AD">
      <w:pPr>
        <w:widowControl w:val="0"/>
        <w:numPr>
          <w:ilvl w:val="2"/>
          <w:numId w:val="67"/>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Мойка транспортных средств на территории города, за исключением территорий специализированных автопредприятий, предприятий автосервиса, автомоек и иных объектов, специально оборудованных для этих целей, запрещена.</w:t>
      </w:r>
    </w:p>
    <w:p w14:paraId="3D051699" w14:textId="77777777" w:rsidR="007E04AD" w:rsidRPr="00125FE2" w:rsidRDefault="007E04AD" w:rsidP="007E04AD">
      <w:pPr>
        <w:widowControl w:val="0"/>
        <w:numPr>
          <w:ilvl w:val="2"/>
          <w:numId w:val="67"/>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Запрещается нанесение рекламной информации, иной информации, рисунков на все виды покрытий тротуара и проезжей части (за исключением случаев проведения специальных мероприятий, конкурсов, организуемых Администрацией муниципального образования городское поселение – город Семилуки и мероприятий, направленных на обеспечение безопасности движения транспортных средств и </w:t>
      </w:r>
      <w:r w:rsidRPr="00125FE2">
        <w:rPr>
          <w:rFonts w:ascii="Arial" w:eastAsia="Times New Roman" w:hAnsi="Arial" w:cs="Arial"/>
          <w:spacing w:val="-2"/>
          <w:sz w:val="24"/>
          <w:szCs w:val="24"/>
        </w:rPr>
        <w:t>пешеходов).</w:t>
      </w:r>
    </w:p>
    <w:p w14:paraId="0740C832" w14:textId="77777777" w:rsidR="007E04AD" w:rsidRPr="00125FE2" w:rsidRDefault="007E04AD" w:rsidP="006D3214">
      <w:pPr>
        <w:widowControl w:val="0"/>
        <w:numPr>
          <w:ilvl w:val="2"/>
          <w:numId w:val="67"/>
        </w:numPr>
        <w:tabs>
          <w:tab w:val="left" w:pos="1276"/>
        </w:tabs>
        <w:autoSpaceDE w:val="0"/>
        <w:autoSpaceDN w:val="0"/>
        <w:spacing w:after="0" w:line="240" w:lineRule="auto"/>
        <w:ind w:left="567" w:right="283" w:firstLine="567"/>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60"/>
          <w:sz w:val="24"/>
          <w:szCs w:val="24"/>
        </w:rPr>
        <w:t xml:space="preserve"> </w:t>
      </w:r>
      <w:r w:rsidRPr="00125FE2">
        <w:rPr>
          <w:rFonts w:ascii="Arial" w:eastAsia="Times New Roman" w:hAnsi="Arial" w:cs="Arial"/>
          <w:sz w:val="24"/>
          <w:szCs w:val="24"/>
        </w:rPr>
        <w:t>период</w:t>
      </w:r>
      <w:r w:rsidRPr="00125FE2">
        <w:rPr>
          <w:rFonts w:ascii="Arial" w:eastAsia="Times New Roman" w:hAnsi="Arial" w:cs="Arial"/>
          <w:spacing w:val="63"/>
          <w:sz w:val="24"/>
          <w:szCs w:val="24"/>
        </w:rPr>
        <w:t xml:space="preserve"> </w:t>
      </w:r>
      <w:r w:rsidRPr="00125FE2">
        <w:rPr>
          <w:rFonts w:ascii="Arial" w:eastAsia="Times New Roman" w:hAnsi="Arial" w:cs="Arial"/>
          <w:sz w:val="24"/>
          <w:szCs w:val="24"/>
        </w:rPr>
        <w:t>установления</w:t>
      </w:r>
      <w:r w:rsidRPr="00125FE2">
        <w:rPr>
          <w:rFonts w:ascii="Arial" w:eastAsia="Times New Roman" w:hAnsi="Arial" w:cs="Arial"/>
          <w:spacing w:val="61"/>
          <w:sz w:val="24"/>
          <w:szCs w:val="24"/>
        </w:rPr>
        <w:t xml:space="preserve"> </w:t>
      </w:r>
      <w:r w:rsidRPr="00125FE2">
        <w:rPr>
          <w:rFonts w:ascii="Arial" w:eastAsia="Times New Roman" w:hAnsi="Arial" w:cs="Arial"/>
          <w:sz w:val="24"/>
          <w:szCs w:val="24"/>
        </w:rPr>
        <w:t>владельца</w:t>
      </w:r>
      <w:r w:rsidRPr="00125FE2">
        <w:rPr>
          <w:rFonts w:ascii="Arial" w:eastAsia="Times New Roman" w:hAnsi="Arial" w:cs="Arial"/>
          <w:spacing w:val="60"/>
          <w:sz w:val="24"/>
          <w:szCs w:val="24"/>
        </w:rPr>
        <w:t xml:space="preserve"> </w:t>
      </w:r>
      <w:r w:rsidRPr="00125FE2">
        <w:rPr>
          <w:rFonts w:ascii="Arial" w:eastAsia="Times New Roman" w:hAnsi="Arial" w:cs="Arial"/>
          <w:sz w:val="24"/>
          <w:szCs w:val="24"/>
        </w:rPr>
        <w:t>подземных</w:t>
      </w:r>
      <w:r w:rsidRPr="00125FE2">
        <w:rPr>
          <w:rFonts w:ascii="Arial" w:eastAsia="Times New Roman" w:hAnsi="Arial" w:cs="Arial"/>
          <w:spacing w:val="61"/>
          <w:sz w:val="24"/>
          <w:szCs w:val="24"/>
        </w:rPr>
        <w:t xml:space="preserve"> </w:t>
      </w:r>
      <w:r w:rsidRPr="00125FE2">
        <w:rPr>
          <w:rFonts w:ascii="Arial" w:eastAsia="Times New Roman" w:hAnsi="Arial" w:cs="Arial"/>
          <w:spacing w:val="-2"/>
          <w:sz w:val="24"/>
          <w:szCs w:val="24"/>
        </w:rPr>
        <w:t xml:space="preserve">коммуникаций </w:t>
      </w:r>
      <w:r w:rsidRPr="00125FE2">
        <w:rPr>
          <w:rFonts w:ascii="Arial" w:eastAsia="Times New Roman" w:hAnsi="Arial" w:cs="Arial"/>
          <w:sz w:val="24"/>
          <w:szCs w:val="24"/>
        </w:rPr>
        <w:t>ограждение при открытых крышках люков смотровых колодцев и при образовании просадок, провалов покрытия улично-дорожной сети устанавливает организация, эксплуатирующая данную территорию.</w:t>
      </w:r>
    </w:p>
    <w:p w14:paraId="5B4CED1F" w14:textId="77777777" w:rsidR="007E04AD" w:rsidRPr="00125FE2" w:rsidRDefault="007E04AD" w:rsidP="007E04AD">
      <w:pPr>
        <w:widowControl w:val="0"/>
        <w:numPr>
          <w:ilvl w:val="2"/>
          <w:numId w:val="67"/>
        </w:numPr>
        <w:tabs>
          <w:tab w:val="left" w:pos="2346"/>
        </w:tabs>
        <w:autoSpaceDE w:val="0"/>
        <w:autoSpaceDN w:val="0"/>
        <w:spacing w:before="2"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эксплуатирующие подземные коммуникации, должны содержать крышки люков смотровых колодцев и камер, расположенных на улично-дорожной сети, в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2,0 см, должны быть приняты меры по исправлению дефектов. В случае повреждения или разрушения люковин, крышек люков, колодцы должны быть немедленно огорожены и восстановлены в сроки, установленные </w:t>
      </w:r>
      <w:hyperlink r:id="rId65" w:history="1">
        <w:r w:rsidRPr="00125FE2">
          <w:rPr>
            <w:rFonts w:ascii="Arial" w:eastAsia="Times New Roman" w:hAnsi="Arial" w:cs="Arial"/>
            <w:sz w:val="24"/>
            <w:szCs w:val="24"/>
          </w:rPr>
          <w:t>ГОСТ Р 50597-2017</w:t>
        </w:r>
      </w:hyperlink>
      <w:r w:rsidRPr="00125FE2">
        <w:rPr>
          <w:rFonts w:ascii="Arial" w:eastAsia="Times New Roman" w:hAnsi="Arial" w:cs="Arial"/>
          <w:sz w:val="24"/>
          <w:szCs w:val="24"/>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Росстандарта от 26.09.2017 № 1245-ст.</w:t>
      </w:r>
    </w:p>
    <w:p w14:paraId="313198A0"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наличии повреждения покрытия (просадок, провалов или деформации) на улично – </w:t>
      </w:r>
      <w:r w:rsidR="002D0FDA" w:rsidRPr="00125FE2">
        <w:rPr>
          <w:rFonts w:ascii="Arial" w:eastAsia="Times New Roman" w:hAnsi="Arial" w:cs="Arial"/>
          <w:sz w:val="24"/>
          <w:szCs w:val="24"/>
        </w:rPr>
        <w:t>дорожной сети</w:t>
      </w:r>
      <w:r w:rsidRPr="00125FE2">
        <w:rPr>
          <w:rFonts w:ascii="Arial" w:eastAsia="Times New Roman" w:hAnsi="Arial" w:cs="Arial"/>
          <w:sz w:val="24"/>
          <w:szCs w:val="24"/>
        </w:rPr>
        <w:t xml:space="preserve"> по трассе подземных коммуникаций и в границах их охранных зон, организация, в ведении которой находятся коммуникации, в целях обеспечения безопасного движения транспорта и пешеходов должна немедленно установить дорожные знаки, приступить к устранению повреждения с последующим восстановлением покрытия по типу </w:t>
      </w:r>
      <w:r w:rsidRPr="00125FE2">
        <w:rPr>
          <w:rFonts w:ascii="Arial" w:eastAsia="Times New Roman" w:hAnsi="Arial" w:cs="Arial"/>
          <w:spacing w:val="-2"/>
          <w:sz w:val="24"/>
          <w:szCs w:val="24"/>
        </w:rPr>
        <w:t>существующего.</w:t>
      </w:r>
    </w:p>
    <w:p w14:paraId="56B90E36" w14:textId="77777777" w:rsidR="007E04AD" w:rsidRPr="00125FE2" w:rsidRDefault="007E04AD" w:rsidP="007E04AD">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эксплуатирующие подземные коммуникации, расположенные за пределами улично – </w:t>
      </w:r>
      <w:r w:rsidR="002D0FDA" w:rsidRPr="00125FE2">
        <w:rPr>
          <w:rFonts w:ascii="Arial" w:eastAsia="Times New Roman" w:hAnsi="Arial" w:cs="Arial"/>
          <w:sz w:val="24"/>
          <w:szCs w:val="24"/>
        </w:rPr>
        <w:t>дорожной сети</w:t>
      </w:r>
      <w:r w:rsidRPr="00125FE2">
        <w:rPr>
          <w:rFonts w:ascii="Arial" w:eastAsia="Times New Roman" w:hAnsi="Arial" w:cs="Arial"/>
          <w:sz w:val="24"/>
          <w:szCs w:val="24"/>
        </w:rPr>
        <w:t xml:space="preserve">, регулярно следят за тем, чтобы крышки люков смотровых колодцев и камер всегда находились в </w:t>
      </w:r>
      <w:r w:rsidRPr="00125FE2">
        <w:rPr>
          <w:rFonts w:ascii="Arial" w:eastAsia="Times New Roman" w:hAnsi="Arial" w:cs="Arial"/>
          <w:sz w:val="24"/>
          <w:szCs w:val="24"/>
        </w:rPr>
        <w:lastRenderedPageBreak/>
        <w:t>технически исправном состоянии и были закрыты. В случае повреждения или разрушения люковин, крышек люков смотровых колодцев, появления просадок и провалов в охранных зонах инженерных сетей, они должны быть немедленно огорожены и восстановлены в сроки, установленные правилами эксплуатации соответствующих инженерных сетей.</w:t>
      </w:r>
    </w:p>
    <w:p w14:paraId="14631087" w14:textId="77777777" w:rsidR="007E04AD" w:rsidRPr="00125FE2" w:rsidRDefault="007E04AD" w:rsidP="007E04AD">
      <w:pPr>
        <w:widowControl w:val="0"/>
        <w:numPr>
          <w:ilvl w:val="2"/>
          <w:numId w:val="67"/>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земельных участков и объектов благоустройства обязаны содержать выпуски водоотводных устройств до присоединения к магистральной сети.</w:t>
      </w:r>
    </w:p>
    <w:p w14:paraId="377DB587" w14:textId="77777777" w:rsidR="007E04AD" w:rsidRPr="00125FE2" w:rsidRDefault="007E04AD" w:rsidP="007E04AD">
      <w:pPr>
        <w:widowControl w:val="0"/>
        <w:numPr>
          <w:ilvl w:val="2"/>
          <w:numId w:val="67"/>
        </w:numPr>
        <w:autoSpaceDE w:val="0"/>
        <w:autoSpaceDN w:val="0"/>
        <w:spacing w:before="1" w:after="0" w:line="322" w:lineRule="exact"/>
        <w:ind w:left="567" w:hanging="2"/>
        <w:jc w:val="both"/>
        <w:rPr>
          <w:rFonts w:ascii="Arial" w:eastAsia="Times New Roman" w:hAnsi="Arial" w:cs="Arial"/>
          <w:sz w:val="24"/>
          <w:szCs w:val="24"/>
        </w:rPr>
      </w:pPr>
      <w:r w:rsidRPr="00125FE2">
        <w:rPr>
          <w:rFonts w:ascii="Arial" w:eastAsia="Times New Roman" w:hAnsi="Arial" w:cs="Arial"/>
          <w:sz w:val="24"/>
          <w:szCs w:val="24"/>
        </w:rPr>
        <w:t>На</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 xml:space="preserve">территории муниципального образования городское поселение – </w:t>
      </w:r>
      <w:r w:rsidR="002D0FDA" w:rsidRPr="00125FE2">
        <w:rPr>
          <w:rFonts w:ascii="Arial" w:eastAsia="Times New Roman" w:hAnsi="Arial" w:cs="Arial"/>
          <w:sz w:val="24"/>
          <w:szCs w:val="24"/>
        </w:rPr>
        <w:t>город Семилуки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запрещается:</w:t>
      </w:r>
    </w:p>
    <w:p w14:paraId="6CA9D581" w14:textId="77777777" w:rsidR="007E04AD" w:rsidRPr="00125FE2" w:rsidRDefault="007E04AD" w:rsidP="007E04AD">
      <w:pPr>
        <w:widowControl w:val="0"/>
        <w:numPr>
          <w:ilvl w:val="0"/>
          <w:numId w:val="69"/>
        </w:numPr>
        <w:tabs>
          <w:tab w:val="left" w:pos="1635"/>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сжигание мусора, листвы, деревьев, веток, травы, бытовых и промышленных отходов;</w:t>
      </w:r>
    </w:p>
    <w:p w14:paraId="4A70B16B" w14:textId="77777777" w:rsidR="007E04AD" w:rsidRPr="00125FE2" w:rsidRDefault="007E04AD" w:rsidP="007E04AD">
      <w:pPr>
        <w:widowControl w:val="0"/>
        <w:numPr>
          <w:ilvl w:val="0"/>
          <w:numId w:val="69"/>
        </w:numPr>
        <w:tabs>
          <w:tab w:val="left" w:pos="1635"/>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w:t>
      </w:r>
      <w:r w:rsidRPr="00125FE2">
        <w:rPr>
          <w:rFonts w:ascii="Arial" w:eastAsia="Times New Roman" w:hAnsi="Arial" w:cs="Arial"/>
          <w:spacing w:val="-2"/>
          <w:sz w:val="24"/>
          <w:szCs w:val="24"/>
        </w:rPr>
        <w:t>застройки;</w:t>
      </w:r>
    </w:p>
    <w:p w14:paraId="605343F0" w14:textId="77777777" w:rsidR="007E04AD" w:rsidRPr="00125FE2" w:rsidRDefault="007E04AD" w:rsidP="007E04AD">
      <w:pPr>
        <w:widowControl w:val="0"/>
        <w:numPr>
          <w:ilvl w:val="0"/>
          <w:numId w:val="69"/>
        </w:numPr>
        <w:tabs>
          <w:tab w:val="left" w:pos="1635"/>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сброс неочищенных сточных вод промышленных предприятий в водоёмы и ливневую канализацию;</w:t>
      </w:r>
    </w:p>
    <w:p w14:paraId="756247DE" w14:textId="77777777" w:rsidR="007E04AD" w:rsidRPr="00125FE2" w:rsidRDefault="007E04AD" w:rsidP="007E04AD">
      <w:pPr>
        <w:widowControl w:val="0"/>
        <w:numPr>
          <w:ilvl w:val="0"/>
          <w:numId w:val="69"/>
        </w:numPr>
        <w:tabs>
          <w:tab w:val="left" w:pos="1635"/>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перевозка грунта, мусора, сыпучих строительных материалов, легкой тары,</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листвы,</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спила</w:t>
      </w:r>
      <w:r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деревьев</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без</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покрытия</w:t>
      </w:r>
      <w:r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брезентом</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38"/>
          <w:sz w:val="24"/>
          <w:szCs w:val="24"/>
        </w:rPr>
        <w:t xml:space="preserve"> </w:t>
      </w:r>
      <w:r w:rsidRPr="00125FE2">
        <w:rPr>
          <w:rFonts w:ascii="Arial" w:eastAsia="Times New Roman" w:hAnsi="Arial" w:cs="Arial"/>
          <w:sz w:val="24"/>
          <w:szCs w:val="24"/>
        </w:rPr>
        <w:t>другим материалом, исключающим загрязнение дорог и причинение транспортируемыми отходами вреда здоровью людей и окружающей среде;</w:t>
      </w:r>
    </w:p>
    <w:p w14:paraId="566C0F40" w14:textId="77777777" w:rsidR="007E04AD" w:rsidRPr="00125FE2" w:rsidRDefault="007E04AD" w:rsidP="007E04AD">
      <w:pPr>
        <w:widowControl w:val="0"/>
        <w:numPr>
          <w:ilvl w:val="0"/>
          <w:numId w:val="69"/>
        </w:numPr>
        <w:tabs>
          <w:tab w:val="left" w:pos="1635"/>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постоянное или временное размещение транспортных средств вне предусмотренных для этих целей мест, в том числе, на детских и спортивных площадках, специальных площадках для складирования крупногабаритных отходов и сбора ТКО, газонах и тротуарах, участках с зелёными насаждениями, 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также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проезжей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дворовых,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придомовых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препятствующее механизированной уборке и вывозу твёрдых коммунальных отходов;</w:t>
      </w:r>
    </w:p>
    <w:p w14:paraId="0A91F0FB" w14:textId="77777777" w:rsidR="007E04AD" w:rsidRPr="00125FE2" w:rsidRDefault="007E04AD" w:rsidP="007E04AD">
      <w:pPr>
        <w:widowControl w:val="0"/>
        <w:numPr>
          <w:ilvl w:val="0"/>
          <w:numId w:val="69"/>
        </w:numPr>
        <w:tabs>
          <w:tab w:val="left" w:pos="1635"/>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хранение брошенных, в том числе, разукомплектованных транспортных средств на территориях города, за исключением специально установленных для этих целей мест (специализированные автостоянки, пункты приема металлов и пр.), создающие помехи в организации благоустройства территории города, а также являющиеся источником загрязнения городских территорий и представляющие угрозу общественной безопасности;</w:t>
      </w:r>
    </w:p>
    <w:p w14:paraId="1BD681C9" w14:textId="77777777" w:rsidR="007E04AD" w:rsidRPr="00125FE2" w:rsidRDefault="007E04AD" w:rsidP="007E04AD">
      <w:pPr>
        <w:widowControl w:val="0"/>
        <w:numPr>
          <w:ilvl w:val="0"/>
          <w:numId w:val="69"/>
        </w:numPr>
        <w:tabs>
          <w:tab w:val="left" w:pos="1635"/>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мойка транспортных средств вне специально отведённых для этого мест, в том числе во дворах домов, на улицах, в парках и скверах, а также на водоемах, расположенных на территории города, а также на иных водоемах города </w:t>
      </w:r>
      <w:r w:rsidR="00411279" w:rsidRPr="00125FE2">
        <w:rPr>
          <w:rFonts w:ascii="Arial" w:eastAsia="Times New Roman" w:hAnsi="Arial" w:cs="Arial"/>
          <w:sz w:val="24"/>
          <w:szCs w:val="24"/>
        </w:rPr>
        <w:t>Семилуки</w:t>
      </w:r>
      <w:r w:rsidRPr="00125FE2">
        <w:rPr>
          <w:rFonts w:ascii="Arial" w:eastAsia="Times New Roman" w:hAnsi="Arial" w:cs="Arial"/>
          <w:sz w:val="24"/>
          <w:szCs w:val="24"/>
        </w:rPr>
        <w:t>, включая безымянные ручьи, реки, русло которых обеспечивает поступление воды в водоемы, расположенные в границах городского округа;</w:t>
      </w:r>
    </w:p>
    <w:p w14:paraId="0F3DC321" w14:textId="77777777" w:rsidR="007E04AD" w:rsidRPr="00125FE2" w:rsidRDefault="007E04AD" w:rsidP="007E04AD">
      <w:pPr>
        <w:widowControl w:val="0"/>
        <w:numPr>
          <w:ilvl w:val="0"/>
          <w:numId w:val="69"/>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производство работ по ремонту транспортных средств, механизмов во дворах многоквартирных домов, а также любых ремонтных работ,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сопряженных с шумом, выделением и сбросом вредных веществ,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превышающих установленные нормы (отработанные газы, горюче – смазочные материалы и пр.), вне специально отведённых для этого мест;</w:t>
      </w:r>
    </w:p>
    <w:p w14:paraId="4F738AED" w14:textId="77777777" w:rsidR="007E04AD" w:rsidRPr="00125FE2" w:rsidRDefault="007E04AD" w:rsidP="007E04AD">
      <w:pPr>
        <w:widowControl w:val="0"/>
        <w:numPr>
          <w:ilvl w:val="0"/>
          <w:numId w:val="69"/>
        </w:numPr>
        <w:tabs>
          <w:tab w:val="left" w:pos="1635"/>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складирование тары, прессованного картона, мешков, запасов товаров у киосков, палаток, павильонов мелкорозничной торговли, объектов </w:t>
      </w:r>
      <w:r w:rsidRPr="00125FE2">
        <w:rPr>
          <w:rFonts w:ascii="Arial" w:eastAsia="Times New Roman" w:hAnsi="Arial" w:cs="Arial"/>
          <w:sz w:val="24"/>
          <w:szCs w:val="24"/>
        </w:rPr>
        <w:lastRenderedPageBreak/>
        <w:t>потребительского рынка, а также использование для складирования прилегающих к ним территории, включая рынки, парки, лечебно – профилактические учреждения, придомовые территории многоквартирных домов, общественные территории;</w:t>
      </w:r>
    </w:p>
    <w:p w14:paraId="1EA579F2" w14:textId="77777777" w:rsidR="007E04AD" w:rsidRPr="00125FE2" w:rsidRDefault="007E04AD" w:rsidP="007E04AD">
      <w:pPr>
        <w:widowControl w:val="0"/>
        <w:numPr>
          <w:ilvl w:val="0"/>
          <w:numId w:val="69"/>
        </w:numPr>
        <w:tabs>
          <w:tab w:val="left" w:pos="1779"/>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создание несанкционированных свалок строительных и твердых коммунальных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отходов,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загрязнение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городских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различными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видами отходов и бытовым мусором, складирование снега вне специально установленных для этого мест;</w:t>
      </w:r>
    </w:p>
    <w:p w14:paraId="4D43F634" w14:textId="77777777" w:rsidR="007E04AD" w:rsidRPr="00125FE2" w:rsidRDefault="007E04AD" w:rsidP="007E04AD">
      <w:pPr>
        <w:widowControl w:val="0"/>
        <w:numPr>
          <w:ilvl w:val="0"/>
          <w:numId w:val="69"/>
        </w:numPr>
        <w:tabs>
          <w:tab w:val="left" w:pos="1779"/>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размещение хозяйствующими субъектами (юридическими и физическими лицами) твердых коммунальных отходов на территориях контейнерных площадок без заключенного договора с уполномоченной специализированной организацией на сбор и вывоз твердых коммунальных </w:t>
      </w:r>
      <w:r w:rsidRPr="00125FE2">
        <w:rPr>
          <w:rFonts w:ascii="Arial" w:eastAsia="Times New Roman" w:hAnsi="Arial" w:cs="Arial"/>
          <w:spacing w:val="-2"/>
          <w:sz w:val="24"/>
          <w:szCs w:val="24"/>
        </w:rPr>
        <w:t>отходов;</w:t>
      </w:r>
    </w:p>
    <w:p w14:paraId="4349190F" w14:textId="77777777" w:rsidR="007E04AD" w:rsidRPr="00125FE2" w:rsidRDefault="007E04AD" w:rsidP="007E04AD">
      <w:pPr>
        <w:widowControl w:val="0"/>
        <w:numPr>
          <w:ilvl w:val="0"/>
          <w:numId w:val="69"/>
        </w:numPr>
        <w:tabs>
          <w:tab w:val="left" w:pos="1779"/>
        </w:tabs>
        <w:autoSpaceDE w:val="0"/>
        <w:autoSpaceDN w:val="0"/>
        <w:spacing w:before="1"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повреждение и уничтожение объектов и элементов благоустройства, включая самовольную вырубку, прореживание и пересадку зеленых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насаждений без разрешения, выданного в порядке и на основаниях, предусмотренном действующим нормативным правовым актом администрации муниципального образования городское поселение-город Семилуки; </w:t>
      </w:r>
    </w:p>
    <w:p w14:paraId="66532B10" w14:textId="77777777" w:rsidR="007E04AD" w:rsidRPr="00125FE2" w:rsidRDefault="007E04AD" w:rsidP="007E04AD">
      <w:pPr>
        <w:widowControl w:val="0"/>
        <w:numPr>
          <w:ilvl w:val="0"/>
          <w:numId w:val="69"/>
        </w:numPr>
        <w:tabs>
          <w:tab w:val="left" w:pos="1779"/>
        </w:tabs>
        <w:autoSpaceDE w:val="0"/>
        <w:autoSpaceDN w:val="0"/>
        <w:spacing w:before="89"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повреждение, опрокидывание или перемещение в другие места размещенных в установленном порядке скамеек, оборудования детских площадок, контейнеров для бытовых отходов, а также урн для сбора мусора;</w:t>
      </w:r>
    </w:p>
    <w:p w14:paraId="1FA8041E" w14:textId="77777777" w:rsidR="007E04AD" w:rsidRPr="00125FE2" w:rsidRDefault="007E04AD" w:rsidP="007E04AD">
      <w:pPr>
        <w:widowControl w:val="0"/>
        <w:numPr>
          <w:ilvl w:val="0"/>
          <w:numId w:val="69"/>
        </w:numPr>
        <w:tabs>
          <w:tab w:val="left" w:pos="1779"/>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установка и размещение информационных конструкций, размещение афиш, объявлений и указателей в неустановленных местах, самовольное нанесение надписей и рисунков на фасадах зданий и многоквартирных домов, на объектах и элементах благоустройства.</w:t>
      </w:r>
    </w:p>
    <w:p w14:paraId="0BB2BDAE"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63237A53" w14:textId="77777777" w:rsidR="007E04AD" w:rsidRPr="00125FE2" w:rsidRDefault="007E04AD" w:rsidP="00E705AB">
      <w:pPr>
        <w:widowControl w:val="0"/>
        <w:numPr>
          <w:ilvl w:val="1"/>
          <w:numId w:val="66"/>
        </w:numPr>
        <w:tabs>
          <w:tab w:val="left" w:pos="3119"/>
        </w:tabs>
        <w:autoSpaceDE w:val="0"/>
        <w:autoSpaceDN w:val="0"/>
        <w:spacing w:after="0" w:line="240" w:lineRule="auto"/>
        <w:ind w:left="4737" w:hanging="2610"/>
        <w:outlineLvl w:val="0"/>
        <w:rPr>
          <w:rFonts w:ascii="Arial" w:eastAsia="Times New Roman" w:hAnsi="Arial" w:cs="Arial"/>
          <w:b/>
          <w:bCs/>
          <w:sz w:val="24"/>
          <w:szCs w:val="24"/>
        </w:rPr>
      </w:pPr>
      <w:bookmarkStart w:id="65" w:name="_bookmark63"/>
      <w:bookmarkEnd w:id="65"/>
      <w:r w:rsidRPr="00125FE2">
        <w:rPr>
          <w:rFonts w:ascii="Arial" w:eastAsia="Times New Roman" w:hAnsi="Arial" w:cs="Arial"/>
          <w:b/>
          <w:bCs/>
          <w:sz w:val="24"/>
          <w:szCs w:val="24"/>
        </w:rPr>
        <w:t>Уборка</w:t>
      </w:r>
      <w:r w:rsidRPr="00125FE2">
        <w:rPr>
          <w:rFonts w:ascii="Arial" w:eastAsia="Times New Roman" w:hAnsi="Arial" w:cs="Arial"/>
          <w:b/>
          <w:bCs/>
          <w:spacing w:val="-5"/>
          <w:sz w:val="24"/>
          <w:szCs w:val="24"/>
        </w:rPr>
        <w:t xml:space="preserve"> </w:t>
      </w:r>
      <w:r w:rsidR="00E705AB" w:rsidRPr="00125FE2">
        <w:rPr>
          <w:rFonts w:ascii="Arial" w:eastAsia="Times New Roman" w:hAnsi="Arial" w:cs="Arial"/>
          <w:b/>
          <w:bCs/>
          <w:spacing w:val="-5"/>
          <w:sz w:val="24"/>
          <w:szCs w:val="24"/>
        </w:rPr>
        <w:t xml:space="preserve">и содержание </w:t>
      </w:r>
      <w:r w:rsidRPr="00125FE2">
        <w:rPr>
          <w:rFonts w:ascii="Arial" w:eastAsia="Times New Roman" w:hAnsi="Arial" w:cs="Arial"/>
          <w:b/>
          <w:bCs/>
          <w:spacing w:val="-2"/>
          <w:sz w:val="24"/>
          <w:szCs w:val="24"/>
        </w:rPr>
        <w:t>территорий</w:t>
      </w:r>
    </w:p>
    <w:p w14:paraId="6318B23E" w14:textId="77777777" w:rsidR="007E04AD" w:rsidRPr="00125FE2" w:rsidRDefault="007E04AD" w:rsidP="002D0FDA">
      <w:pPr>
        <w:widowControl w:val="0"/>
        <w:autoSpaceDE w:val="0"/>
        <w:autoSpaceDN w:val="0"/>
        <w:spacing w:before="6" w:after="0" w:line="240" w:lineRule="auto"/>
        <w:rPr>
          <w:rFonts w:ascii="Arial" w:eastAsia="Times New Roman" w:hAnsi="Arial" w:cs="Arial"/>
          <w:b/>
          <w:sz w:val="24"/>
          <w:szCs w:val="24"/>
        </w:rPr>
      </w:pPr>
    </w:p>
    <w:p w14:paraId="457AEA89" w14:textId="77777777" w:rsidR="007E04AD" w:rsidRPr="00125FE2" w:rsidRDefault="007E04AD" w:rsidP="007E04AD">
      <w:pPr>
        <w:widowControl w:val="0"/>
        <w:numPr>
          <w:ilvl w:val="2"/>
          <w:numId w:val="70"/>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Юридические лица независимо от их организационно – правовых форм и физические лица обязаны</w:t>
      </w:r>
      <w:r w:rsidR="009F2AE9" w:rsidRPr="00125FE2">
        <w:rPr>
          <w:rFonts w:ascii="Arial" w:eastAsia="Times New Roman" w:hAnsi="Arial" w:cs="Arial"/>
          <w:sz w:val="24"/>
          <w:szCs w:val="24"/>
        </w:rPr>
        <w:t xml:space="preserve"> содержать и</w:t>
      </w:r>
      <w:r w:rsidRPr="00125FE2">
        <w:rPr>
          <w:rFonts w:ascii="Arial" w:eastAsia="Times New Roman" w:hAnsi="Arial" w:cs="Arial"/>
          <w:sz w:val="24"/>
          <w:szCs w:val="24"/>
        </w:rPr>
        <w:t xml:space="preserve"> обеспечивать своевременную и качественную уборку земельных участков и прилегающей территории в соответствии с законодательством, настоящими Правилами и другими муниципальными правовыми актами города.</w:t>
      </w:r>
    </w:p>
    <w:p w14:paraId="178466D5" w14:textId="77777777" w:rsidR="007E04AD" w:rsidRPr="00125FE2" w:rsidRDefault="007E04AD" w:rsidP="007E04AD">
      <w:pPr>
        <w:widowControl w:val="0"/>
        <w:autoSpaceDE w:val="0"/>
        <w:autoSpaceDN w:val="0"/>
        <w:spacing w:before="1" w:after="0" w:line="240" w:lineRule="auto"/>
        <w:ind w:left="502" w:right="262" w:firstLine="777"/>
        <w:jc w:val="both"/>
        <w:rPr>
          <w:rFonts w:ascii="Arial" w:eastAsia="Times New Roman" w:hAnsi="Arial" w:cs="Arial"/>
          <w:sz w:val="24"/>
          <w:szCs w:val="24"/>
        </w:rPr>
      </w:pPr>
      <w:r w:rsidRPr="00125FE2">
        <w:rPr>
          <w:rFonts w:ascii="Arial" w:eastAsia="Times New Roman" w:hAnsi="Arial" w:cs="Arial"/>
          <w:sz w:val="24"/>
          <w:szCs w:val="24"/>
        </w:rPr>
        <w:t>Уборка трупов погибших (павших) безнадзорных животных, транспортировка трупов к месту уничтожения и уничтожение трупов безнадзорных</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животных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осуществляется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соответствии</w:t>
      </w:r>
      <w:r w:rsidRPr="00125FE2">
        <w:rPr>
          <w:rFonts w:ascii="Arial" w:eastAsia="Times New Roman" w:hAnsi="Arial" w:cs="Arial"/>
          <w:spacing w:val="39"/>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требованиями</w:t>
      </w:r>
      <w:r w:rsidRPr="00125FE2">
        <w:rPr>
          <w:rFonts w:ascii="Arial" w:eastAsia="Times New Roman" w:hAnsi="Arial" w:cs="Arial"/>
          <w:sz w:val="24"/>
          <w:szCs w:val="24"/>
        </w:rPr>
        <w:t xml:space="preserve"> «Ветеринарно – санитарные правила сбора, утилизации и уничтожения биологических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отходов»,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утвержденными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Минсельхозпродом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РФ</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26.10.2020 №</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626</w:t>
      </w:r>
    </w:p>
    <w:p w14:paraId="4D69C3C8" w14:textId="77777777" w:rsidR="007E04AD" w:rsidRPr="00125FE2" w:rsidRDefault="007E04AD" w:rsidP="007E04AD">
      <w:pPr>
        <w:widowControl w:val="0"/>
        <w:numPr>
          <w:ilvl w:val="2"/>
          <w:numId w:val="70"/>
        </w:numPr>
        <w:tabs>
          <w:tab w:val="left" w:pos="2204"/>
        </w:tabs>
        <w:autoSpaceDE w:val="0"/>
        <w:autoSpaceDN w:val="0"/>
        <w:spacing w:after="0" w:line="322" w:lineRule="exact"/>
        <w:ind w:left="2203"/>
        <w:jc w:val="both"/>
        <w:rPr>
          <w:rFonts w:ascii="Arial" w:eastAsia="Times New Roman" w:hAnsi="Arial" w:cs="Arial"/>
          <w:sz w:val="24"/>
          <w:szCs w:val="24"/>
        </w:rPr>
      </w:pPr>
      <w:r w:rsidRPr="00125FE2">
        <w:rPr>
          <w:rFonts w:ascii="Arial" w:eastAsia="Times New Roman" w:hAnsi="Arial" w:cs="Arial"/>
          <w:sz w:val="24"/>
          <w:szCs w:val="24"/>
        </w:rPr>
        <w:t>Границы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участков</w:t>
      </w:r>
      <w:r w:rsidRPr="00125FE2">
        <w:rPr>
          <w:rFonts w:ascii="Arial" w:eastAsia="Times New Roman" w:hAnsi="Arial" w:cs="Arial"/>
          <w:spacing w:val="-2"/>
          <w:sz w:val="24"/>
          <w:szCs w:val="24"/>
        </w:rPr>
        <w:t>.</w:t>
      </w:r>
    </w:p>
    <w:p w14:paraId="6D88B7A7" w14:textId="77777777" w:rsidR="007E04AD" w:rsidRPr="00125FE2" w:rsidRDefault="009F2AE9" w:rsidP="007E04AD">
      <w:pPr>
        <w:widowControl w:val="0"/>
        <w:numPr>
          <w:ilvl w:val="3"/>
          <w:numId w:val="70"/>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Определение границ</w:t>
      </w:r>
      <w:r w:rsidR="007E04AD" w:rsidRPr="00125FE2">
        <w:rPr>
          <w:rFonts w:ascii="Arial" w:eastAsia="Times New Roman" w:hAnsi="Arial" w:cs="Arial"/>
          <w:sz w:val="24"/>
          <w:szCs w:val="24"/>
        </w:rPr>
        <w:t xml:space="preserve"> участков </w:t>
      </w:r>
      <w:r w:rsidRPr="00125FE2">
        <w:rPr>
          <w:rFonts w:ascii="Arial" w:eastAsia="Times New Roman" w:hAnsi="Arial" w:cs="Arial"/>
          <w:sz w:val="24"/>
          <w:szCs w:val="24"/>
        </w:rPr>
        <w:t xml:space="preserve">по содержанию и </w:t>
      </w:r>
      <w:r w:rsidR="007E04AD" w:rsidRPr="00125FE2">
        <w:rPr>
          <w:rFonts w:ascii="Arial" w:eastAsia="Times New Roman" w:hAnsi="Arial" w:cs="Arial"/>
          <w:sz w:val="24"/>
          <w:szCs w:val="24"/>
        </w:rPr>
        <w:t>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или на ином законном основании, в соответствии с границами, опре</w:t>
      </w:r>
      <w:r w:rsidR="00D170A5" w:rsidRPr="00125FE2">
        <w:rPr>
          <w:rFonts w:ascii="Arial" w:eastAsia="Times New Roman" w:hAnsi="Arial" w:cs="Arial"/>
          <w:sz w:val="24"/>
          <w:szCs w:val="24"/>
        </w:rPr>
        <w:t>деленными земельными участками.</w:t>
      </w:r>
    </w:p>
    <w:p w14:paraId="30FA865E" w14:textId="77777777" w:rsidR="007E04AD" w:rsidRPr="00125FE2" w:rsidRDefault="007E04AD" w:rsidP="007E04AD">
      <w:pPr>
        <w:widowControl w:val="0"/>
        <w:autoSpaceDE w:val="0"/>
        <w:autoSpaceDN w:val="0"/>
        <w:spacing w:before="1"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Уборка земель, части земельного участка или земельного участка, находящихся в государственной или муниципальной собственности, используемых гражданами или юридическими лицами на основании </w:t>
      </w:r>
      <w:r w:rsidRPr="00125FE2">
        <w:rPr>
          <w:rFonts w:ascii="Arial" w:eastAsia="Times New Roman" w:hAnsi="Arial" w:cs="Arial"/>
          <w:sz w:val="24"/>
          <w:szCs w:val="24"/>
        </w:rPr>
        <w:lastRenderedPageBreak/>
        <w:t xml:space="preserve">разрешений на использование земель или земельных участков, находящихся в государственной или муниципальной собственности, выданных в соответствии с </w:t>
      </w:r>
      <w:hyperlink r:id="rId66" w:history="1">
        <w:r w:rsidRPr="00125FE2">
          <w:rPr>
            <w:rFonts w:ascii="Arial" w:eastAsia="Times New Roman" w:hAnsi="Arial" w:cs="Arial"/>
            <w:sz w:val="24"/>
            <w:szCs w:val="24"/>
          </w:rPr>
          <w:t>Правилами</w:t>
        </w:r>
      </w:hyperlink>
      <w:r w:rsidRPr="00125FE2">
        <w:rPr>
          <w:rFonts w:ascii="Arial" w:eastAsia="Times New Roman" w:hAnsi="Arial" w:cs="Arial"/>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 либо на основании разрешений на размещение объектов, указанных в </w:t>
      </w:r>
      <w:hyperlink r:id="rId67" w:history="1">
        <w:r w:rsidRPr="00125FE2">
          <w:rPr>
            <w:rFonts w:ascii="Arial" w:eastAsia="Times New Roman" w:hAnsi="Arial" w:cs="Arial"/>
            <w:sz w:val="24"/>
            <w:szCs w:val="24"/>
          </w:rPr>
          <w:t xml:space="preserve">Перечне </w:t>
        </w:r>
      </w:hyperlink>
      <w:r w:rsidRPr="00125FE2">
        <w:rPr>
          <w:rFonts w:ascii="Arial" w:eastAsia="Times New Roman" w:hAnsi="Arial" w:cs="Arial"/>
          <w:sz w:val="24"/>
          <w:szCs w:val="24"/>
        </w:rPr>
        <w:t>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 осуществляется в границах определенных схемой границ предполагаемых к использованию земель или части</w:t>
      </w:r>
      <w:r w:rsidRPr="00125FE2">
        <w:rPr>
          <w:rFonts w:ascii="Arial" w:eastAsia="Times New Roman" w:hAnsi="Arial" w:cs="Arial"/>
          <w:spacing w:val="74"/>
          <w:w w:val="150"/>
          <w:sz w:val="24"/>
          <w:szCs w:val="24"/>
        </w:rPr>
        <w:t xml:space="preserve"> </w:t>
      </w:r>
      <w:r w:rsidRPr="00125FE2">
        <w:rPr>
          <w:rFonts w:ascii="Arial" w:eastAsia="Times New Roman" w:hAnsi="Arial" w:cs="Arial"/>
          <w:sz w:val="24"/>
          <w:szCs w:val="24"/>
        </w:rPr>
        <w:t>земельного</w:t>
      </w:r>
      <w:r w:rsidRPr="00125FE2">
        <w:rPr>
          <w:rFonts w:ascii="Arial" w:eastAsia="Times New Roman" w:hAnsi="Arial" w:cs="Arial"/>
          <w:spacing w:val="71"/>
          <w:w w:val="150"/>
          <w:sz w:val="24"/>
          <w:szCs w:val="24"/>
        </w:rPr>
        <w:t xml:space="preserve"> </w:t>
      </w:r>
      <w:r w:rsidRPr="00125FE2">
        <w:rPr>
          <w:rFonts w:ascii="Arial" w:eastAsia="Times New Roman" w:hAnsi="Arial" w:cs="Arial"/>
          <w:sz w:val="24"/>
          <w:szCs w:val="24"/>
        </w:rPr>
        <w:t>участка</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2"/>
          <w:w w:val="150"/>
          <w:sz w:val="24"/>
          <w:szCs w:val="24"/>
        </w:rPr>
        <w:t xml:space="preserve"> </w:t>
      </w:r>
      <w:r w:rsidRPr="00125FE2">
        <w:rPr>
          <w:rFonts w:ascii="Arial" w:eastAsia="Times New Roman" w:hAnsi="Arial" w:cs="Arial"/>
          <w:sz w:val="24"/>
          <w:szCs w:val="24"/>
        </w:rPr>
        <w:t>случае,</w:t>
      </w:r>
      <w:r w:rsidRPr="00125FE2">
        <w:rPr>
          <w:rFonts w:ascii="Arial" w:eastAsia="Times New Roman" w:hAnsi="Arial" w:cs="Arial"/>
          <w:spacing w:val="75"/>
          <w:w w:val="150"/>
          <w:sz w:val="24"/>
          <w:szCs w:val="24"/>
        </w:rPr>
        <w:t xml:space="preserve"> </w:t>
      </w:r>
      <w:r w:rsidRPr="00125FE2">
        <w:rPr>
          <w:rFonts w:ascii="Arial" w:eastAsia="Times New Roman" w:hAnsi="Arial" w:cs="Arial"/>
          <w:sz w:val="24"/>
          <w:szCs w:val="24"/>
        </w:rPr>
        <w:t>если</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используются</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земли</w:t>
      </w:r>
      <w:r w:rsidRPr="00125FE2">
        <w:rPr>
          <w:rFonts w:ascii="Arial" w:eastAsia="Times New Roman" w:hAnsi="Arial" w:cs="Arial"/>
          <w:spacing w:val="73"/>
          <w:w w:val="15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74"/>
          <w:w w:val="150"/>
          <w:sz w:val="24"/>
          <w:szCs w:val="24"/>
        </w:rPr>
        <w:t xml:space="preserve"> </w:t>
      </w:r>
      <w:r w:rsidRPr="00125FE2">
        <w:rPr>
          <w:rFonts w:ascii="Arial" w:eastAsia="Times New Roman" w:hAnsi="Arial" w:cs="Arial"/>
          <w:spacing w:val="-2"/>
          <w:sz w:val="24"/>
          <w:szCs w:val="24"/>
        </w:rPr>
        <w:t>часть</w:t>
      </w:r>
      <w:r w:rsidRPr="00125FE2">
        <w:rPr>
          <w:rFonts w:ascii="Arial" w:eastAsia="Times New Roman" w:hAnsi="Arial" w:cs="Arial"/>
          <w:sz w:val="24"/>
          <w:szCs w:val="24"/>
        </w:rPr>
        <w:t xml:space="preserve"> земельного участка), или в границах земельного участка</w:t>
      </w:r>
      <w:r w:rsidR="00D170A5" w:rsidRPr="00125FE2">
        <w:rPr>
          <w:rFonts w:ascii="Arial" w:eastAsia="Times New Roman" w:hAnsi="Arial" w:cs="Arial"/>
          <w:sz w:val="24"/>
          <w:szCs w:val="24"/>
        </w:rPr>
        <w:t>.</w:t>
      </w:r>
    </w:p>
    <w:p w14:paraId="16019200" w14:textId="77777777" w:rsidR="005A2760" w:rsidRPr="00125FE2" w:rsidRDefault="007E04AD" w:rsidP="007E04AD">
      <w:pPr>
        <w:widowControl w:val="0"/>
        <w:autoSpaceDE w:val="0"/>
        <w:autoSpaceDN w:val="0"/>
        <w:spacing w:before="2"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Границы прилегающих территорий определяются в отношении территории общего пользования, которые прилегают к зданию, строению, сооружению, земельному участку в случае, если такой земельный участок образован, на расстояние:</w:t>
      </w:r>
    </w:p>
    <w:p w14:paraId="554AD946" w14:textId="77777777" w:rsidR="007E04AD" w:rsidRPr="00125FE2" w:rsidRDefault="007E04AD" w:rsidP="007E04AD">
      <w:pPr>
        <w:widowControl w:val="0"/>
        <w:numPr>
          <w:ilvl w:val="0"/>
          <w:numId w:val="71"/>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для отдельно стоящих нестационарных торговых объектов, нестационарных объектов бытового обслуживания (тонары, палатки, лотки, торговые остановочные комплексы, павильоны) - 15 метров;</w:t>
      </w:r>
    </w:p>
    <w:p w14:paraId="337E3303" w14:textId="77777777" w:rsidR="007E04AD" w:rsidRPr="00125FE2" w:rsidRDefault="007E04AD" w:rsidP="007E04AD">
      <w:pPr>
        <w:widowControl w:val="0"/>
        <w:numPr>
          <w:ilvl w:val="0"/>
          <w:numId w:val="71"/>
        </w:numPr>
        <w:tabs>
          <w:tab w:val="left" w:pos="1635"/>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для</w:t>
      </w:r>
      <w:r w:rsidR="006F1F26" w:rsidRPr="00125FE2">
        <w:rPr>
          <w:rFonts w:ascii="Arial" w:eastAsia="Times New Roman" w:hAnsi="Arial" w:cs="Arial"/>
          <w:sz w:val="24"/>
          <w:szCs w:val="24"/>
        </w:rPr>
        <w:t xml:space="preserve"> зданий</w:t>
      </w:r>
      <w:r w:rsidRPr="00125FE2">
        <w:rPr>
          <w:rFonts w:ascii="Arial" w:eastAsia="Times New Roman" w:hAnsi="Arial" w:cs="Arial"/>
          <w:sz w:val="24"/>
          <w:szCs w:val="24"/>
        </w:rPr>
        <w:t xml:space="preserve"> </w:t>
      </w:r>
      <w:r w:rsidR="006F1F26" w:rsidRPr="00125FE2">
        <w:rPr>
          <w:rFonts w:ascii="Arial" w:eastAsia="Times New Roman" w:hAnsi="Arial" w:cs="Arial"/>
          <w:sz w:val="24"/>
          <w:szCs w:val="24"/>
        </w:rPr>
        <w:t>в которых располагаются образовательные, медицинские организации, организации социально-культурного и бытового назначения не менее 10 метров по периметру</w:t>
      </w:r>
      <w:r w:rsidRPr="00125FE2">
        <w:rPr>
          <w:rFonts w:ascii="Arial" w:eastAsia="Times New Roman" w:hAnsi="Arial" w:cs="Arial"/>
          <w:sz w:val="24"/>
          <w:szCs w:val="24"/>
        </w:rPr>
        <w:t>;</w:t>
      </w:r>
    </w:p>
    <w:p w14:paraId="0B77D91A" w14:textId="77777777" w:rsidR="007E04AD" w:rsidRPr="00125FE2" w:rsidRDefault="007E04AD" w:rsidP="007E04AD">
      <w:pPr>
        <w:widowControl w:val="0"/>
        <w:numPr>
          <w:ilvl w:val="0"/>
          <w:numId w:val="71"/>
        </w:numPr>
        <w:tabs>
          <w:tab w:val="left" w:pos="1635"/>
        </w:tabs>
        <w:autoSpaceDE w:val="0"/>
        <w:autoSpaceDN w:val="0"/>
        <w:spacing w:after="0" w:line="321" w:lineRule="exact"/>
        <w:ind w:left="1634"/>
        <w:jc w:val="both"/>
        <w:rPr>
          <w:rFonts w:ascii="Arial" w:eastAsia="Times New Roman" w:hAnsi="Arial" w:cs="Arial"/>
          <w:sz w:val="24"/>
          <w:szCs w:val="24"/>
        </w:rPr>
      </w:pPr>
      <w:r w:rsidRPr="00125FE2">
        <w:rPr>
          <w:rFonts w:ascii="Arial" w:eastAsia="Times New Roman" w:hAnsi="Arial" w:cs="Arial"/>
          <w:sz w:val="24"/>
          <w:szCs w:val="24"/>
        </w:rPr>
        <w:t>для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автостоянок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20</w:t>
      </w:r>
      <w:r w:rsidRPr="00125FE2">
        <w:rPr>
          <w:rFonts w:ascii="Arial" w:eastAsia="Times New Roman" w:hAnsi="Arial" w:cs="Arial"/>
          <w:spacing w:val="-1"/>
          <w:sz w:val="24"/>
          <w:szCs w:val="24"/>
        </w:rPr>
        <w:t xml:space="preserve"> </w:t>
      </w:r>
      <w:r w:rsidRPr="00125FE2">
        <w:rPr>
          <w:rFonts w:ascii="Arial" w:eastAsia="Times New Roman" w:hAnsi="Arial" w:cs="Arial"/>
          <w:spacing w:val="-2"/>
          <w:sz w:val="24"/>
          <w:szCs w:val="24"/>
        </w:rPr>
        <w:t>метров;</w:t>
      </w:r>
    </w:p>
    <w:p w14:paraId="0FD07A36" w14:textId="77777777" w:rsidR="007E04AD" w:rsidRPr="00125FE2" w:rsidRDefault="007E04AD" w:rsidP="007E04AD">
      <w:pPr>
        <w:widowControl w:val="0"/>
        <w:numPr>
          <w:ilvl w:val="0"/>
          <w:numId w:val="71"/>
        </w:numPr>
        <w:tabs>
          <w:tab w:val="left" w:pos="1635"/>
        </w:tabs>
        <w:autoSpaceDE w:val="0"/>
        <w:autoSpaceDN w:val="0"/>
        <w:spacing w:after="0" w:line="240" w:lineRule="auto"/>
        <w:ind w:right="263" w:firstLine="707"/>
        <w:rPr>
          <w:rFonts w:ascii="Arial" w:eastAsia="Times New Roman" w:hAnsi="Arial" w:cs="Arial"/>
          <w:sz w:val="24"/>
          <w:szCs w:val="24"/>
        </w:rPr>
      </w:pPr>
      <w:r w:rsidRPr="00125FE2">
        <w:rPr>
          <w:rFonts w:ascii="Arial" w:eastAsia="Times New Roman" w:hAnsi="Arial" w:cs="Arial"/>
          <w:sz w:val="24"/>
          <w:szCs w:val="24"/>
        </w:rPr>
        <w:t>для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автозаправочных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станций,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автогазозаправочных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станций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50 </w:t>
      </w:r>
      <w:r w:rsidRPr="00125FE2">
        <w:rPr>
          <w:rFonts w:ascii="Arial" w:eastAsia="Times New Roman" w:hAnsi="Arial" w:cs="Arial"/>
          <w:spacing w:val="-2"/>
          <w:sz w:val="24"/>
          <w:szCs w:val="24"/>
        </w:rPr>
        <w:t>метров;</w:t>
      </w:r>
    </w:p>
    <w:p w14:paraId="4BED3332" w14:textId="77777777" w:rsidR="007E04AD" w:rsidRPr="00125FE2" w:rsidRDefault="007E04AD" w:rsidP="007E04AD">
      <w:pPr>
        <w:widowControl w:val="0"/>
        <w:numPr>
          <w:ilvl w:val="0"/>
          <w:numId w:val="71"/>
        </w:numPr>
        <w:tabs>
          <w:tab w:val="left" w:pos="1635"/>
        </w:tabs>
        <w:autoSpaceDE w:val="0"/>
        <w:autoSpaceDN w:val="0"/>
        <w:spacing w:before="2" w:after="0" w:line="240" w:lineRule="auto"/>
        <w:ind w:right="261" w:firstLine="707"/>
        <w:rPr>
          <w:rFonts w:ascii="Arial" w:eastAsia="Times New Roman" w:hAnsi="Arial" w:cs="Arial"/>
          <w:sz w:val="24"/>
          <w:szCs w:val="24"/>
        </w:rPr>
      </w:pPr>
      <w:r w:rsidRPr="00125FE2">
        <w:rPr>
          <w:rFonts w:ascii="Arial" w:eastAsia="Times New Roman" w:hAnsi="Arial" w:cs="Arial"/>
          <w:sz w:val="24"/>
          <w:szCs w:val="24"/>
        </w:rPr>
        <w:t>для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промышленных,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производственных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50</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метров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границ земельных участков;</w:t>
      </w:r>
    </w:p>
    <w:p w14:paraId="65D1ED3D" w14:textId="77777777" w:rsidR="007E04AD" w:rsidRPr="00125FE2" w:rsidRDefault="007E04AD" w:rsidP="007E04AD">
      <w:pPr>
        <w:widowControl w:val="0"/>
        <w:numPr>
          <w:ilvl w:val="0"/>
          <w:numId w:val="71"/>
        </w:numPr>
        <w:tabs>
          <w:tab w:val="left" w:pos="1635"/>
        </w:tabs>
        <w:autoSpaceDE w:val="0"/>
        <w:autoSpaceDN w:val="0"/>
        <w:spacing w:after="0" w:line="240" w:lineRule="auto"/>
        <w:ind w:right="261" w:firstLine="707"/>
        <w:rPr>
          <w:rFonts w:ascii="Arial" w:eastAsia="Times New Roman" w:hAnsi="Arial" w:cs="Arial"/>
          <w:sz w:val="24"/>
          <w:szCs w:val="24"/>
        </w:rPr>
      </w:pPr>
      <w:r w:rsidRPr="00125FE2">
        <w:rPr>
          <w:rFonts w:ascii="Arial" w:eastAsia="Times New Roman" w:hAnsi="Arial" w:cs="Arial"/>
          <w:sz w:val="24"/>
          <w:szCs w:val="24"/>
        </w:rPr>
        <w:t>для строящихся объектов капитального строительства – 15 метров от ограждения строительной площадки;</w:t>
      </w:r>
    </w:p>
    <w:p w14:paraId="41872277" w14:textId="77777777" w:rsidR="007E04AD" w:rsidRPr="00125FE2" w:rsidRDefault="007E04AD" w:rsidP="007E04AD">
      <w:pPr>
        <w:widowControl w:val="0"/>
        <w:numPr>
          <w:ilvl w:val="0"/>
          <w:numId w:val="71"/>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отдельно стоящих тепловых, трансформаторных подстанций, зданий насосных станций, строений и сооружений инженерно – </w:t>
      </w:r>
      <w:r w:rsidR="008C6BFB" w:rsidRPr="00125FE2">
        <w:rPr>
          <w:rFonts w:ascii="Arial" w:eastAsia="Times New Roman" w:hAnsi="Arial" w:cs="Arial"/>
          <w:sz w:val="24"/>
          <w:szCs w:val="24"/>
        </w:rPr>
        <w:t>технического назначения</w:t>
      </w:r>
      <w:r w:rsidRPr="00125FE2">
        <w:rPr>
          <w:rFonts w:ascii="Arial" w:eastAsia="Times New Roman" w:hAnsi="Arial" w:cs="Arial"/>
          <w:sz w:val="24"/>
          <w:szCs w:val="24"/>
        </w:rPr>
        <w:t xml:space="preserve"> - </w:t>
      </w:r>
      <w:r w:rsidR="005A2760" w:rsidRPr="00125FE2">
        <w:rPr>
          <w:rFonts w:ascii="Arial" w:eastAsia="Times New Roman" w:hAnsi="Arial" w:cs="Arial"/>
          <w:sz w:val="24"/>
          <w:szCs w:val="24"/>
        </w:rPr>
        <w:t>10</w:t>
      </w:r>
      <w:r w:rsidRPr="00125FE2">
        <w:rPr>
          <w:rFonts w:ascii="Arial" w:eastAsia="Times New Roman" w:hAnsi="Arial" w:cs="Arial"/>
          <w:sz w:val="24"/>
          <w:szCs w:val="24"/>
        </w:rPr>
        <w:t xml:space="preserve"> метров от </w:t>
      </w:r>
      <w:r w:rsidR="005A2760" w:rsidRPr="00125FE2">
        <w:rPr>
          <w:rFonts w:ascii="Arial" w:eastAsia="Times New Roman" w:hAnsi="Arial" w:cs="Arial"/>
          <w:sz w:val="24"/>
          <w:szCs w:val="24"/>
        </w:rPr>
        <w:t>границ земельных участков или 15</w:t>
      </w:r>
      <w:r w:rsidRPr="00125FE2">
        <w:rPr>
          <w:rFonts w:ascii="Arial" w:eastAsia="Times New Roman" w:hAnsi="Arial" w:cs="Arial"/>
          <w:sz w:val="24"/>
          <w:szCs w:val="24"/>
        </w:rPr>
        <w:t xml:space="preserve"> метров от объекта, в случае отсутствия земельного участка;</w:t>
      </w:r>
    </w:p>
    <w:p w14:paraId="7841F8E2" w14:textId="77777777" w:rsidR="007E04AD" w:rsidRPr="00125FE2" w:rsidRDefault="007E04AD" w:rsidP="007E04AD">
      <w:pPr>
        <w:widowControl w:val="0"/>
        <w:numPr>
          <w:ilvl w:val="0"/>
          <w:numId w:val="71"/>
        </w:numPr>
        <w:tabs>
          <w:tab w:val="left" w:pos="1635"/>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отдельно стоящих гаражей, гаражно – </w:t>
      </w:r>
      <w:r w:rsidR="00553355" w:rsidRPr="00125FE2">
        <w:rPr>
          <w:rFonts w:ascii="Arial" w:eastAsia="Times New Roman" w:hAnsi="Arial" w:cs="Arial"/>
          <w:sz w:val="24"/>
          <w:szCs w:val="24"/>
        </w:rPr>
        <w:t>строительных кооперативов</w:t>
      </w:r>
      <w:r w:rsidRPr="00125FE2">
        <w:rPr>
          <w:rFonts w:ascii="Arial" w:eastAsia="Times New Roman" w:hAnsi="Arial" w:cs="Arial"/>
          <w:sz w:val="24"/>
          <w:szCs w:val="24"/>
        </w:rPr>
        <w:t>, садоводческих или огороднических некоммерческих товариществ, отдельно расположенных участков для ведения садоводства и ведения огородничества - 20 метров;</w:t>
      </w:r>
    </w:p>
    <w:p w14:paraId="15F5E526" w14:textId="77777777" w:rsidR="007E04AD" w:rsidRPr="00125FE2" w:rsidRDefault="007E04AD" w:rsidP="007E04AD">
      <w:pPr>
        <w:widowControl w:val="0"/>
        <w:numPr>
          <w:ilvl w:val="0"/>
          <w:numId w:val="71"/>
        </w:numPr>
        <w:tabs>
          <w:tab w:val="left" w:pos="1635"/>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для наземных, надземных трубопроводов, опор линий связи и линий электропередач – 5 метров от границ земельных участков;</w:t>
      </w:r>
    </w:p>
    <w:p w14:paraId="15649DC7" w14:textId="77777777" w:rsidR="007E04AD" w:rsidRPr="00125FE2" w:rsidRDefault="007E04AD" w:rsidP="007E04AD">
      <w:pPr>
        <w:widowControl w:val="0"/>
        <w:numPr>
          <w:ilvl w:val="0"/>
          <w:numId w:val="71"/>
        </w:numPr>
        <w:tabs>
          <w:tab w:val="left" w:pos="1635"/>
        </w:tabs>
        <w:autoSpaceDE w:val="0"/>
        <w:autoSpaceDN w:val="0"/>
        <w:spacing w:after="0" w:line="321" w:lineRule="exact"/>
        <w:ind w:left="1634"/>
        <w:jc w:val="both"/>
        <w:rPr>
          <w:rFonts w:ascii="Arial" w:eastAsia="Times New Roman" w:hAnsi="Arial" w:cs="Arial"/>
          <w:sz w:val="24"/>
          <w:szCs w:val="24"/>
        </w:rPr>
      </w:pPr>
      <w:r w:rsidRPr="00125FE2">
        <w:rPr>
          <w:rFonts w:ascii="Arial" w:eastAsia="Times New Roman" w:hAnsi="Arial" w:cs="Arial"/>
          <w:sz w:val="24"/>
          <w:szCs w:val="24"/>
        </w:rPr>
        <w:t>для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5</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метров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основания;</w:t>
      </w:r>
    </w:p>
    <w:p w14:paraId="50058CE5" w14:textId="77777777" w:rsidR="007E04AD" w:rsidRPr="00125FE2" w:rsidRDefault="007E04AD" w:rsidP="006F1F26">
      <w:pPr>
        <w:widowControl w:val="0"/>
        <w:numPr>
          <w:ilvl w:val="0"/>
          <w:numId w:val="71"/>
        </w:numPr>
        <w:tabs>
          <w:tab w:val="left" w:pos="1635"/>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w:t>
      </w:r>
      <w:r w:rsidRPr="00125FE2">
        <w:rPr>
          <w:rFonts w:ascii="Arial" w:eastAsia="Times New Roman" w:hAnsi="Arial" w:cs="Arial"/>
          <w:spacing w:val="-2"/>
          <w:sz w:val="24"/>
          <w:szCs w:val="24"/>
        </w:rPr>
        <w:t>стены;</w:t>
      </w:r>
    </w:p>
    <w:p w14:paraId="7FFB1078" w14:textId="77777777" w:rsidR="007E04AD" w:rsidRPr="00125FE2" w:rsidRDefault="007E04AD" w:rsidP="006F1F26">
      <w:pPr>
        <w:widowControl w:val="0"/>
        <w:numPr>
          <w:ilvl w:val="0"/>
          <w:numId w:val="71"/>
        </w:numPr>
        <w:tabs>
          <w:tab w:val="left" w:pos="1635"/>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иных нежилых зданий, строений, сооружений, имеющих </w:t>
      </w:r>
      <w:r w:rsidRPr="00125FE2">
        <w:rPr>
          <w:rFonts w:ascii="Arial" w:eastAsia="Times New Roman" w:hAnsi="Arial" w:cs="Arial"/>
          <w:sz w:val="24"/>
          <w:szCs w:val="24"/>
        </w:rPr>
        <w:lastRenderedPageBreak/>
        <w:t>ограждение, - 25 метров от ограждения;</w:t>
      </w:r>
    </w:p>
    <w:p w14:paraId="5DB3BF48" w14:textId="77777777" w:rsidR="007E04AD" w:rsidRPr="00125FE2" w:rsidRDefault="007E04AD" w:rsidP="006F1F26">
      <w:pPr>
        <w:widowControl w:val="0"/>
        <w:numPr>
          <w:ilvl w:val="0"/>
          <w:numId w:val="71"/>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для нежилых помещений в многоквартирных домах, имеющих отдельный вход – в соответствии с </w:t>
      </w:r>
      <w:r w:rsidR="006F1F26" w:rsidRPr="00125FE2">
        <w:rPr>
          <w:rFonts w:ascii="Arial" w:eastAsia="Times New Roman" w:hAnsi="Arial" w:cs="Arial"/>
          <w:sz w:val="24"/>
          <w:szCs w:val="24"/>
        </w:rPr>
        <w:t>планом границ санитарной уборки;</w:t>
      </w:r>
    </w:p>
    <w:p w14:paraId="53BE1861" w14:textId="77777777" w:rsidR="006F1F26" w:rsidRPr="00125FE2" w:rsidRDefault="006F1F26" w:rsidP="006F1F26">
      <w:pPr>
        <w:widowControl w:val="0"/>
        <w:numPr>
          <w:ilvl w:val="0"/>
          <w:numId w:val="71"/>
        </w:numPr>
        <w:tabs>
          <w:tab w:val="left" w:pos="1635"/>
        </w:tabs>
        <w:autoSpaceDE w:val="0"/>
        <w:autoSpaceDN w:val="0"/>
        <w:spacing w:after="0" w:line="240" w:lineRule="auto"/>
        <w:ind w:right="141" w:firstLine="707"/>
        <w:jc w:val="both"/>
        <w:rPr>
          <w:rFonts w:ascii="Arial" w:eastAsia="Times New Roman" w:hAnsi="Arial" w:cs="Arial"/>
          <w:sz w:val="24"/>
          <w:szCs w:val="24"/>
        </w:rPr>
      </w:pPr>
      <w:r w:rsidRPr="00125FE2">
        <w:rPr>
          <w:rFonts w:ascii="Arial" w:eastAsia="Times New Roman" w:hAnsi="Arial" w:cs="Arial"/>
          <w:sz w:val="24"/>
          <w:szCs w:val="24"/>
        </w:rPr>
        <w:t>для зданий, в которых располагаются культурные, спортивные, торговые, развлекательные комплексы, имеющие парковки для автомобильного транспорта – не менее 15 метров по периметру от парковки;</w:t>
      </w:r>
    </w:p>
    <w:p w14:paraId="3EBA184E" w14:textId="77777777" w:rsidR="006F1F26" w:rsidRPr="00125FE2" w:rsidRDefault="006F1F26" w:rsidP="006F1F26">
      <w:pPr>
        <w:pStyle w:val="ab"/>
        <w:numPr>
          <w:ilvl w:val="0"/>
          <w:numId w:val="71"/>
        </w:numPr>
        <w:ind w:right="141" w:firstLine="774"/>
        <w:rPr>
          <w:rFonts w:ascii="Arial" w:hAnsi="Arial" w:cs="Arial"/>
          <w:sz w:val="24"/>
          <w:szCs w:val="24"/>
        </w:rPr>
      </w:pPr>
      <w:r w:rsidRPr="00125FE2">
        <w:rPr>
          <w:rFonts w:ascii="Arial" w:hAnsi="Arial" w:cs="Arial"/>
          <w:sz w:val="24"/>
          <w:szCs w:val="24"/>
        </w:rPr>
        <w:t>для территорий розничных рынков, ярмарок — не менее 50 метров по периметру земельного участка, на котором находится рынок, проводится ярмарка;</w:t>
      </w:r>
    </w:p>
    <w:p w14:paraId="044344BA" w14:textId="77777777" w:rsidR="005A2760" w:rsidRPr="00125FE2" w:rsidRDefault="005A2760" w:rsidP="006F1F26">
      <w:pPr>
        <w:widowControl w:val="0"/>
        <w:numPr>
          <w:ilvl w:val="0"/>
          <w:numId w:val="71"/>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для индивидуальных жилых домов</w:t>
      </w:r>
      <w:r w:rsidRPr="00125FE2">
        <w:rPr>
          <w:rFonts w:ascii="Arial" w:hAnsi="Arial" w:cs="Arial"/>
          <w:sz w:val="24"/>
          <w:szCs w:val="24"/>
        </w:rPr>
        <w:t xml:space="preserve"> и домов блокированной застройки:</w:t>
      </w:r>
    </w:p>
    <w:p w14:paraId="23B045A0" w14:textId="77777777" w:rsidR="00F77608" w:rsidRPr="00125FE2" w:rsidRDefault="00F77608" w:rsidP="006F1F26">
      <w:pPr>
        <w:pStyle w:val="ab"/>
        <w:numPr>
          <w:ilvl w:val="0"/>
          <w:numId w:val="94"/>
        </w:numPr>
        <w:spacing w:before="1"/>
        <w:ind w:right="261"/>
        <w:rPr>
          <w:rFonts w:ascii="Arial" w:hAnsi="Arial" w:cs="Arial"/>
          <w:sz w:val="24"/>
          <w:szCs w:val="24"/>
        </w:rPr>
      </w:pPr>
      <w:r w:rsidRPr="00125FE2">
        <w:rPr>
          <w:rFonts w:ascii="Arial" w:hAnsi="Arial" w:cs="Arial"/>
          <w:sz w:val="24"/>
          <w:szCs w:val="24"/>
        </w:rPr>
        <w:t>в случае, если в отношении земельного участка, на котором расположен жилой дом, осуществлен государственный кадастровый уче</w:t>
      </w:r>
      <w:r w:rsidR="006F1F26" w:rsidRPr="00125FE2">
        <w:rPr>
          <w:rFonts w:ascii="Arial" w:hAnsi="Arial" w:cs="Arial"/>
          <w:sz w:val="24"/>
          <w:szCs w:val="24"/>
        </w:rPr>
        <w:t>т – не менее 10</w:t>
      </w:r>
      <w:r w:rsidRPr="00125FE2">
        <w:rPr>
          <w:rFonts w:ascii="Arial" w:hAnsi="Arial" w:cs="Arial"/>
          <w:sz w:val="24"/>
          <w:szCs w:val="24"/>
        </w:rPr>
        <w:t xml:space="preserve">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14:paraId="3C6BCB7D" w14:textId="77777777" w:rsidR="00F77608" w:rsidRPr="00125FE2" w:rsidRDefault="00F77608" w:rsidP="006F1F26">
      <w:pPr>
        <w:pStyle w:val="ab"/>
        <w:numPr>
          <w:ilvl w:val="0"/>
          <w:numId w:val="94"/>
        </w:numPr>
        <w:spacing w:before="1"/>
        <w:ind w:right="261"/>
        <w:rPr>
          <w:rFonts w:ascii="Arial" w:hAnsi="Arial" w:cs="Arial"/>
          <w:sz w:val="24"/>
          <w:szCs w:val="24"/>
        </w:rPr>
      </w:pPr>
      <w:r w:rsidRPr="00125FE2">
        <w:rPr>
          <w:rFonts w:ascii="Arial" w:hAnsi="Arial" w:cs="Arial"/>
          <w:sz w:val="24"/>
          <w:szCs w:val="24"/>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14:paraId="0E6A5560" w14:textId="77777777" w:rsidR="00F77608" w:rsidRPr="00125FE2" w:rsidRDefault="00F77608" w:rsidP="00F77608">
      <w:pPr>
        <w:pStyle w:val="ab"/>
        <w:numPr>
          <w:ilvl w:val="0"/>
          <w:numId w:val="94"/>
        </w:numPr>
        <w:spacing w:before="1"/>
        <w:ind w:right="261"/>
        <w:rPr>
          <w:rFonts w:ascii="Arial" w:hAnsi="Arial" w:cs="Arial"/>
          <w:sz w:val="24"/>
          <w:szCs w:val="24"/>
        </w:rPr>
      </w:pPr>
      <w:r w:rsidRPr="00125FE2">
        <w:rPr>
          <w:rFonts w:ascii="Arial" w:hAnsi="Arial" w:cs="Arial"/>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14:paraId="205A0AFC" w14:textId="77777777" w:rsidR="00F77608" w:rsidRPr="00125FE2" w:rsidRDefault="00F77608" w:rsidP="00F77608">
      <w:pPr>
        <w:widowControl w:val="0"/>
        <w:numPr>
          <w:ilvl w:val="0"/>
          <w:numId w:val="71"/>
        </w:numPr>
        <w:tabs>
          <w:tab w:val="left" w:pos="1635"/>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для многоквартирных жилых домов:</w:t>
      </w:r>
    </w:p>
    <w:p w14:paraId="3964277C" w14:textId="77777777" w:rsidR="00F77608" w:rsidRPr="00125FE2" w:rsidRDefault="00F77608" w:rsidP="008157B4">
      <w:pPr>
        <w:pStyle w:val="ab"/>
        <w:numPr>
          <w:ilvl w:val="0"/>
          <w:numId w:val="96"/>
        </w:numPr>
        <w:spacing w:before="1"/>
        <w:ind w:right="261"/>
        <w:rPr>
          <w:rFonts w:ascii="Arial" w:hAnsi="Arial" w:cs="Arial"/>
          <w:sz w:val="24"/>
          <w:szCs w:val="24"/>
        </w:rPr>
      </w:pPr>
      <w:r w:rsidRPr="00125FE2">
        <w:rPr>
          <w:rFonts w:ascii="Arial" w:hAnsi="Arial" w:cs="Arial"/>
          <w:sz w:val="24"/>
          <w:szCs w:val="24"/>
        </w:rPr>
        <w:t>в случае, если в отношении земельного участка, на котором расположен жилой дом, осуществлен государственный кадастровый учет – не менее 15 метров по периметру границы этого земельного участка, либо до края проезжей части дороги или прилегающего к дороге тротуара;</w:t>
      </w:r>
    </w:p>
    <w:p w14:paraId="524B93E4" w14:textId="77777777" w:rsidR="005A2760" w:rsidRPr="00125FE2" w:rsidRDefault="00F77608" w:rsidP="008157B4">
      <w:pPr>
        <w:pStyle w:val="ab"/>
        <w:numPr>
          <w:ilvl w:val="0"/>
          <w:numId w:val="96"/>
        </w:numPr>
        <w:spacing w:before="1"/>
        <w:ind w:right="261"/>
        <w:rPr>
          <w:rFonts w:ascii="Arial" w:hAnsi="Arial" w:cs="Arial"/>
          <w:sz w:val="24"/>
          <w:szCs w:val="24"/>
        </w:rPr>
      </w:pPr>
      <w:r w:rsidRPr="00125FE2">
        <w:rPr>
          <w:rFonts w:ascii="Arial" w:hAnsi="Arial" w:cs="Arial"/>
          <w:sz w:val="24"/>
          <w:szCs w:val="24"/>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w:t>
      </w:r>
      <w:r w:rsidR="002C0BFF" w:rsidRPr="00125FE2">
        <w:rPr>
          <w:rFonts w:ascii="Arial" w:hAnsi="Arial" w:cs="Arial"/>
          <w:sz w:val="24"/>
          <w:szCs w:val="24"/>
        </w:rPr>
        <w:t xml:space="preserve"> прилегающего к дороге тротуара.</w:t>
      </w:r>
    </w:p>
    <w:p w14:paraId="3875757C" w14:textId="77777777" w:rsidR="002C0BFF" w:rsidRPr="00125FE2" w:rsidRDefault="002C0BFF" w:rsidP="002C0BFF">
      <w:pPr>
        <w:pStyle w:val="ab"/>
        <w:spacing w:before="1"/>
        <w:ind w:left="799" w:right="261" w:firstLine="709"/>
        <w:rPr>
          <w:rFonts w:ascii="Arial" w:hAnsi="Arial" w:cs="Arial"/>
          <w:sz w:val="24"/>
          <w:szCs w:val="24"/>
        </w:rPr>
      </w:pPr>
      <w:r w:rsidRPr="00125FE2">
        <w:rPr>
          <w:rFonts w:ascii="Arial" w:hAnsi="Arial" w:cs="Arial"/>
          <w:sz w:val="24"/>
          <w:szCs w:val="24"/>
        </w:rPr>
        <w:t>При перекрытии прилегающих территорий внешняя часть границы прилегающих территорий устанавливается на равном удалении от зданий, земельных участков.</w:t>
      </w:r>
    </w:p>
    <w:p w14:paraId="0D28DFDB" w14:textId="77777777" w:rsidR="007E04AD" w:rsidRPr="00125FE2" w:rsidRDefault="007E04AD" w:rsidP="007E04AD">
      <w:pPr>
        <w:widowControl w:val="0"/>
        <w:autoSpaceDE w:val="0"/>
        <w:autoSpaceDN w:val="0"/>
        <w:spacing w:before="1"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Определение границ прилегающей территории возможно также в соответствии с границами санитарно – </w:t>
      </w:r>
      <w:r w:rsidR="00553355" w:rsidRPr="00125FE2">
        <w:rPr>
          <w:rFonts w:ascii="Arial" w:eastAsia="Times New Roman" w:hAnsi="Arial" w:cs="Arial"/>
          <w:sz w:val="24"/>
          <w:szCs w:val="24"/>
        </w:rPr>
        <w:t>защитной зоны</w:t>
      </w:r>
      <w:r w:rsidRPr="00125FE2">
        <w:rPr>
          <w:rFonts w:ascii="Arial" w:eastAsia="Times New Roman" w:hAnsi="Arial" w:cs="Arial"/>
          <w:sz w:val="24"/>
          <w:szCs w:val="24"/>
        </w:rPr>
        <w:t xml:space="preserve"> предприятий, сооружений и иных объектов.</w:t>
      </w:r>
    </w:p>
    <w:p w14:paraId="742084CF" w14:textId="77777777" w:rsidR="007E04AD" w:rsidRPr="00125FE2" w:rsidRDefault="007E04AD" w:rsidP="007E04AD">
      <w:pPr>
        <w:widowControl w:val="0"/>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В границах прилегающих территорий могут располагаться только территории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общего</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пользования,</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исключением</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дорог,</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проездов,</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тротуаров</w:t>
      </w:r>
      <w:r w:rsidRPr="00125FE2">
        <w:rPr>
          <w:rFonts w:ascii="Arial" w:eastAsia="Times New Roman" w:hAnsi="Arial" w:cs="Arial"/>
          <w:spacing w:val="10"/>
          <w:sz w:val="24"/>
          <w:szCs w:val="24"/>
        </w:rPr>
        <w:t xml:space="preserve"> </w:t>
      </w:r>
      <w:r w:rsidRPr="00125FE2">
        <w:rPr>
          <w:rFonts w:ascii="Arial" w:eastAsia="Times New Roman" w:hAnsi="Arial" w:cs="Arial"/>
          <w:spacing w:val="-10"/>
          <w:sz w:val="24"/>
          <w:szCs w:val="24"/>
        </w:rPr>
        <w:t>и</w:t>
      </w:r>
      <w:r w:rsidRPr="00125FE2">
        <w:rPr>
          <w:rFonts w:ascii="Arial" w:eastAsia="Times New Roman" w:hAnsi="Arial" w:cs="Arial"/>
          <w:sz w:val="24"/>
          <w:szCs w:val="24"/>
        </w:rPr>
        <w:t xml:space="preserve">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1E93F881" w14:textId="77777777" w:rsidR="008A1A23" w:rsidRPr="00125FE2" w:rsidRDefault="007E04AD" w:rsidP="005A2760">
      <w:pPr>
        <w:widowControl w:val="0"/>
        <w:numPr>
          <w:ilvl w:val="3"/>
          <w:numId w:val="70"/>
        </w:numPr>
        <w:tabs>
          <w:tab w:val="left" w:pos="2487"/>
        </w:tabs>
        <w:autoSpaceDE w:val="0"/>
        <w:autoSpaceDN w:val="0"/>
        <w:spacing w:before="2"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lastRenderedPageBreak/>
        <w:t xml:space="preserve">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и границы, которых определены в соответствии с настоящими Правилами и </w:t>
      </w:r>
      <w:r w:rsidR="008A1A23" w:rsidRPr="00125FE2">
        <w:rPr>
          <w:rFonts w:ascii="Arial" w:eastAsia="Times New Roman" w:hAnsi="Arial" w:cs="Arial"/>
          <w:sz w:val="24"/>
          <w:szCs w:val="24"/>
        </w:rPr>
        <w:t>в соответствии с требованиями законодательства Российской Федерации.</w:t>
      </w:r>
    </w:p>
    <w:p w14:paraId="2DB137B8" w14:textId="77777777" w:rsidR="007E04AD" w:rsidRPr="00125FE2" w:rsidRDefault="007E04AD" w:rsidP="005A2760">
      <w:pPr>
        <w:widowControl w:val="0"/>
        <w:numPr>
          <w:ilvl w:val="3"/>
          <w:numId w:val="70"/>
        </w:numPr>
        <w:tabs>
          <w:tab w:val="left" w:pos="2487"/>
        </w:tabs>
        <w:autoSpaceDE w:val="0"/>
        <w:autoSpaceDN w:val="0"/>
        <w:spacing w:before="2"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Пра</w:t>
      </w:r>
      <w:r w:rsidR="000C1629" w:rsidRPr="00125FE2">
        <w:rPr>
          <w:rFonts w:ascii="Arial" w:eastAsia="Times New Roman" w:hAnsi="Arial" w:cs="Arial"/>
          <w:sz w:val="24"/>
          <w:szCs w:val="24"/>
        </w:rPr>
        <w:t xml:space="preserve">вообладатели земельных участков, лица ответственные за содержание прилегающей территории </w:t>
      </w:r>
      <w:r w:rsidRPr="00125FE2">
        <w:rPr>
          <w:rFonts w:ascii="Arial" w:eastAsia="Times New Roman" w:hAnsi="Arial" w:cs="Arial"/>
          <w:sz w:val="24"/>
          <w:szCs w:val="24"/>
        </w:rPr>
        <w:t>и объектов благоустройства также обеспечивают уборку и содержание подходов и подъездных дорог, не вошедших в границы сформированных земельных участков и предназначенных для функционирования (эксплуатации, обслуживания) земельных участков и объектов благоустройства 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размещенных на них элементов благоустройства, в соответствии с заключенными договорами; в случае если указанные подходы и подъездные дороги предназначены для функционирования нескольких земельных участков и объектов благоустройства, правообладатели соответствующих объектов благоустройства обеспечивают совместную уборку и содержание прилегающих подходов и подъездных дорог в соответствии с заключенными договорами.</w:t>
      </w:r>
    </w:p>
    <w:p w14:paraId="02B352EF" w14:textId="77777777" w:rsidR="007E04AD" w:rsidRPr="00125FE2" w:rsidRDefault="007E04AD" w:rsidP="007E04AD">
      <w:pPr>
        <w:widowControl w:val="0"/>
        <w:numPr>
          <w:ilvl w:val="3"/>
          <w:numId w:val="70"/>
        </w:numPr>
        <w:tabs>
          <w:tab w:val="left" w:pos="2487"/>
        </w:tabs>
        <w:autoSpaceDE w:val="0"/>
        <w:autoSpaceDN w:val="0"/>
        <w:spacing w:before="1"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В случае если правообладателями объекта капитального строительства являются несколько юридических и (или) физических лиц, они обеспечивают</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площадь</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которой пропорциональна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доле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 праве собственности (правообладании) на объект капитального строительства, если иное не предусмотрено соглашением сторон.</w:t>
      </w:r>
    </w:p>
    <w:p w14:paraId="34813A12" w14:textId="77777777" w:rsidR="007E04AD" w:rsidRPr="00125FE2" w:rsidRDefault="007E04AD" w:rsidP="007E04AD">
      <w:pPr>
        <w:widowControl w:val="0"/>
        <w:numPr>
          <w:ilvl w:val="3"/>
          <w:numId w:val="7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нежилых помещений в жилых домах обеспечивают содержание стоянок автомобилей, в том числе гостевых стоянок автомобилей, созданных для целей эксплуатации таких нежилых помещений.</w:t>
      </w:r>
    </w:p>
    <w:p w14:paraId="5C9D9490" w14:textId="77777777" w:rsidR="007E04AD" w:rsidRPr="00125FE2" w:rsidRDefault="007E04AD" w:rsidP="007E04AD">
      <w:pPr>
        <w:widowControl w:val="0"/>
        <w:numPr>
          <w:ilvl w:val="3"/>
          <w:numId w:val="7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случае совпадения границ уборки территорий, а также 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иных случаях, не урегулированных настоящими Правилами, границы уборки территорий определяются соглашением между правообладателями.</w:t>
      </w:r>
    </w:p>
    <w:p w14:paraId="245948DB" w14:textId="77777777" w:rsidR="007E04AD" w:rsidRPr="00125FE2" w:rsidRDefault="007E04AD" w:rsidP="007E04AD">
      <w:pPr>
        <w:widowControl w:val="0"/>
        <w:numPr>
          <w:ilvl w:val="2"/>
          <w:numId w:val="70"/>
        </w:numPr>
        <w:tabs>
          <w:tab w:val="left" w:pos="2346"/>
        </w:tabs>
        <w:autoSpaceDE w:val="0"/>
        <w:autoSpaceDN w:val="0"/>
        <w:spacing w:after="0" w:line="240" w:lineRule="auto"/>
        <w:ind w:left="2345" w:hanging="1136"/>
        <w:rPr>
          <w:rFonts w:ascii="Arial" w:eastAsia="Times New Roman" w:hAnsi="Arial" w:cs="Arial"/>
          <w:sz w:val="24"/>
          <w:szCs w:val="24"/>
        </w:rPr>
      </w:pPr>
      <w:r w:rsidRPr="00125FE2">
        <w:rPr>
          <w:rFonts w:ascii="Arial" w:eastAsia="Times New Roman" w:hAnsi="Arial" w:cs="Arial"/>
          <w:sz w:val="24"/>
          <w:szCs w:val="24"/>
        </w:rPr>
        <w:t>Осуществление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уборки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территорий.</w:t>
      </w:r>
    </w:p>
    <w:p w14:paraId="104CCCA8" w14:textId="77777777" w:rsidR="007E04AD" w:rsidRPr="00125FE2" w:rsidRDefault="007E04AD" w:rsidP="007E04AD">
      <w:pPr>
        <w:widowControl w:val="0"/>
        <w:numPr>
          <w:ilvl w:val="3"/>
          <w:numId w:val="70"/>
        </w:numPr>
        <w:tabs>
          <w:tab w:val="left" w:pos="2487"/>
          <w:tab w:val="left" w:pos="3268"/>
          <w:tab w:val="left" w:pos="4376"/>
          <w:tab w:val="left" w:pos="6814"/>
          <w:tab w:val="left" w:pos="7622"/>
        </w:tabs>
        <w:autoSpaceDE w:val="0"/>
        <w:autoSpaceDN w:val="0"/>
        <w:spacing w:before="2" w:after="0" w:line="240" w:lineRule="auto"/>
        <w:ind w:right="264" w:firstLine="707"/>
        <w:jc w:val="both"/>
        <w:rPr>
          <w:rFonts w:ascii="Arial" w:eastAsia="Times New Roman" w:hAnsi="Arial" w:cs="Arial"/>
          <w:sz w:val="24"/>
          <w:szCs w:val="24"/>
        </w:rPr>
      </w:pPr>
      <w:r w:rsidRPr="00125FE2">
        <w:rPr>
          <w:rFonts w:ascii="Arial" w:eastAsia="Times New Roman" w:hAnsi="Arial" w:cs="Arial"/>
          <w:spacing w:val="-4"/>
          <w:sz w:val="24"/>
          <w:szCs w:val="24"/>
        </w:rPr>
        <w:t>При</w:t>
      </w:r>
      <w:r w:rsidRPr="00125FE2">
        <w:rPr>
          <w:rFonts w:ascii="Arial" w:eastAsia="Times New Roman" w:hAnsi="Arial" w:cs="Arial"/>
          <w:sz w:val="24"/>
          <w:szCs w:val="24"/>
        </w:rPr>
        <w:tab/>
      </w:r>
      <w:r w:rsidRPr="00125FE2">
        <w:rPr>
          <w:rFonts w:ascii="Arial" w:eastAsia="Times New Roman" w:hAnsi="Arial" w:cs="Arial"/>
          <w:spacing w:val="-2"/>
          <w:sz w:val="24"/>
          <w:szCs w:val="24"/>
        </w:rPr>
        <w:t>уборке</w:t>
      </w:r>
      <w:r w:rsidRPr="00125FE2">
        <w:rPr>
          <w:rFonts w:ascii="Arial" w:eastAsia="Times New Roman" w:hAnsi="Arial" w:cs="Arial"/>
          <w:sz w:val="24"/>
          <w:szCs w:val="24"/>
        </w:rPr>
        <w:tab/>
      </w:r>
      <w:r w:rsidRPr="00125FE2">
        <w:rPr>
          <w:rFonts w:ascii="Arial" w:eastAsia="Times New Roman" w:hAnsi="Arial" w:cs="Arial"/>
          <w:spacing w:val="-2"/>
          <w:sz w:val="24"/>
          <w:szCs w:val="24"/>
        </w:rPr>
        <w:t xml:space="preserve">улично – дорожной </w:t>
      </w:r>
      <w:r w:rsidRPr="00125FE2">
        <w:rPr>
          <w:rFonts w:ascii="Arial" w:eastAsia="Times New Roman" w:hAnsi="Arial" w:cs="Arial"/>
          <w:spacing w:val="-4"/>
          <w:sz w:val="24"/>
          <w:szCs w:val="24"/>
        </w:rPr>
        <w:t xml:space="preserve">сети </w:t>
      </w:r>
      <w:r w:rsidRPr="00125FE2">
        <w:rPr>
          <w:rFonts w:ascii="Arial" w:eastAsia="Times New Roman" w:hAnsi="Arial" w:cs="Arial"/>
          <w:spacing w:val="-2"/>
          <w:sz w:val="24"/>
          <w:szCs w:val="24"/>
        </w:rPr>
        <w:t xml:space="preserve">специализированные </w:t>
      </w:r>
      <w:r w:rsidRPr="00125FE2">
        <w:rPr>
          <w:rFonts w:ascii="Arial" w:eastAsia="Times New Roman" w:hAnsi="Arial" w:cs="Arial"/>
          <w:sz w:val="24"/>
          <w:szCs w:val="24"/>
        </w:rPr>
        <w:t>организации осуществляют:</w:t>
      </w:r>
    </w:p>
    <w:p w14:paraId="6D540D5D" w14:textId="77777777" w:rsidR="007E04AD" w:rsidRPr="00125FE2" w:rsidRDefault="007E04AD" w:rsidP="007E04AD">
      <w:pPr>
        <w:widowControl w:val="0"/>
        <w:numPr>
          <w:ilvl w:val="0"/>
          <w:numId w:val="15"/>
        </w:numPr>
        <w:tabs>
          <w:tab w:val="left" w:pos="1496"/>
        </w:tabs>
        <w:autoSpaceDE w:val="0"/>
        <w:autoSpaceDN w:val="0"/>
        <w:spacing w:after="0" w:line="240" w:lineRule="auto"/>
        <w:ind w:right="270" w:firstLine="707"/>
        <w:rPr>
          <w:rFonts w:ascii="Arial" w:eastAsia="Times New Roman" w:hAnsi="Arial" w:cs="Arial"/>
          <w:sz w:val="24"/>
          <w:szCs w:val="24"/>
        </w:rPr>
      </w:pPr>
      <w:r w:rsidRPr="00125FE2">
        <w:rPr>
          <w:rFonts w:ascii="Arial" w:eastAsia="Times New Roman" w:hAnsi="Arial" w:cs="Arial"/>
          <w:sz w:val="24"/>
          <w:szCs w:val="24"/>
        </w:rPr>
        <w:t>механизированную</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применением</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специализированной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техники)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ручную уборку покрытий поверхностей проезжей части;</w:t>
      </w:r>
    </w:p>
    <w:p w14:paraId="4C919BCD" w14:textId="77777777" w:rsidR="007E04AD" w:rsidRPr="00125FE2" w:rsidRDefault="007E04AD" w:rsidP="007E04AD">
      <w:pPr>
        <w:widowControl w:val="0"/>
        <w:numPr>
          <w:ilvl w:val="0"/>
          <w:numId w:val="15"/>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14:paraId="0912DA6C" w14:textId="77777777" w:rsidR="007E04AD" w:rsidRPr="00125FE2" w:rsidRDefault="007E04AD" w:rsidP="007E04AD">
      <w:pPr>
        <w:widowControl w:val="0"/>
        <w:numPr>
          <w:ilvl w:val="0"/>
          <w:numId w:val="15"/>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уборку разворотных площадок конечных пунктов маршрутов пассажирского транспорта в границах красных линий дорог;</w:t>
      </w:r>
    </w:p>
    <w:p w14:paraId="335217A2" w14:textId="77777777" w:rsidR="007E04AD" w:rsidRPr="00125FE2" w:rsidRDefault="007E04AD" w:rsidP="007E04AD">
      <w:pPr>
        <w:widowControl w:val="0"/>
        <w:numPr>
          <w:ilvl w:val="0"/>
          <w:numId w:val="15"/>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удаление отходов производства и потребления, в том числе с обочин дорог,</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последующим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сбором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вывозом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специально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отведенные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 xml:space="preserve">этого </w:t>
      </w:r>
      <w:r w:rsidRPr="00125FE2">
        <w:rPr>
          <w:rFonts w:ascii="Arial" w:eastAsia="Times New Roman" w:hAnsi="Arial" w:cs="Arial"/>
          <w:spacing w:val="-2"/>
          <w:sz w:val="24"/>
          <w:szCs w:val="24"/>
        </w:rPr>
        <w:t>места;</w:t>
      </w:r>
    </w:p>
    <w:p w14:paraId="6F6176BE"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установку,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содержание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очистку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малых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контейнеров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урн;</w:t>
      </w:r>
    </w:p>
    <w:p w14:paraId="09154F83" w14:textId="77777777" w:rsidR="007E04AD" w:rsidRPr="00125FE2" w:rsidRDefault="007E04AD" w:rsidP="007E04AD">
      <w:pPr>
        <w:widowControl w:val="0"/>
        <w:numPr>
          <w:ilvl w:val="3"/>
          <w:numId w:val="70"/>
        </w:numPr>
        <w:tabs>
          <w:tab w:val="left" w:pos="2487"/>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Организации, эксплуатирующие дорожные сооружения, </w:t>
      </w:r>
      <w:r w:rsidRPr="00125FE2">
        <w:rPr>
          <w:rFonts w:ascii="Arial" w:eastAsia="Times New Roman" w:hAnsi="Arial" w:cs="Arial"/>
          <w:spacing w:val="-2"/>
          <w:sz w:val="24"/>
          <w:szCs w:val="24"/>
        </w:rPr>
        <w:t>осуществляют:</w:t>
      </w:r>
    </w:p>
    <w:p w14:paraId="11980B11"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содержание и уборку покрытий поверхностей мостов, виадуков, </w:t>
      </w:r>
      <w:r w:rsidRPr="00125FE2">
        <w:rPr>
          <w:rFonts w:ascii="Arial" w:eastAsia="Times New Roman" w:hAnsi="Arial" w:cs="Arial"/>
          <w:sz w:val="24"/>
          <w:szCs w:val="24"/>
        </w:rPr>
        <w:lastRenderedPageBreak/>
        <w:t>путепроводов, пешеходных переходов, а также содержание коллекторов, труб ливневой канализации и дождеприемных колодцев;</w:t>
      </w:r>
    </w:p>
    <w:p w14:paraId="10ED40AE"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очистку и промывку парапетов, ограждений и опор мостов, виадуков, </w:t>
      </w:r>
      <w:r w:rsidRPr="00125FE2">
        <w:rPr>
          <w:rFonts w:ascii="Arial" w:eastAsia="Times New Roman" w:hAnsi="Arial" w:cs="Arial"/>
          <w:spacing w:val="-2"/>
          <w:sz w:val="24"/>
          <w:szCs w:val="24"/>
        </w:rPr>
        <w:t>путепроводов;</w:t>
      </w:r>
    </w:p>
    <w:p w14:paraId="78D6FAD8" w14:textId="77777777" w:rsidR="007E04AD" w:rsidRPr="00125FE2" w:rsidRDefault="007E04AD" w:rsidP="007E04AD">
      <w:pPr>
        <w:widowControl w:val="0"/>
        <w:numPr>
          <w:ilvl w:val="0"/>
          <w:numId w:val="15"/>
        </w:numPr>
        <w:tabs>
          <w:tab w:val="left" w:pos="1496"/>
        </w:tabs>
        <w:autoSpaceDE w:val="0"/>
        <w:autoSpaceDN w:val="0"/>
        <w:spacing w:after="0" w:line="317" w:lineRule="exact"/>
        <w:ind w:left="1495"/>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очистку</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водоотводных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устройств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ливневой</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канализации;</w:t>
      </w:r>
    </w:p>
    <w:p w14:paraId="6A62340A"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установку,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содержание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очистку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малых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контейнеров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урн.</w:t>
      </w:r>
    </w:p>
    <w:p w14:paraId="54736256" w14:textId="77777777" w:rsidR="007E04AD" w:rsidRPr="00125FE2" w:rsidRDefault="007E04AD" w:rsidP="007E04AD">
      <w:pPr>
        <w:widowControl w:val="0"/>
        <w:numPr>
          <w:ilvl w:val="3"/>
          <w:numId w:val="70"/>
        </w:numPr>
        <w:tabs>
          <w:tab w:val="left" w:pos="2487"/>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14:paraId="69905D00" w14:textId="77777777" w:rsidR="007E04AD" w:rsidRPr="00125FE2" w:rsidRDefault="007E04AD" w:rsidP="007E04AD">
      <w:pPr>
        <w:widowControl w:val="0"/>
        <w:numPr>
          <w:ilvl w:val="3"/>
          <w:numId w:val="7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Ликвидация последствий аварий на наружных линиях электропередач,</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газовых,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водопроводных,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канализационных,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тепловых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w:t>
      </w:r>
    </w:p>
    <w:p w14:paraId="624CA815" w14:textId="77777777" w:rsidR="007E04AD" w:rsidRPr="00125FE2" w:rsidRDefault="007E04AD" w:rsidP="007E04AD">
      <w:pPr>
        <w:widowControl w:val="0"/>
        <w:numPr>
          <w:ilvl w:val="3"/>
          <w:numId w:val="70"/>
        </w:numPr>
        <w:tabs>
          <w:tab w:val="left" w:pos="2487"/>
        </w:tabs>
        <w:autoSpaceDE w:val="0"/>
        <w:autoSpaceDN w:val="0"/>
        <w:spacing w:before="89"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Содержание и уборка зон отдыха, парков, скверов возлагается на правообладателей этих объектов благоустройства.</w:t>
      </w:r>
    </w:p>
    <w:p w14:paraId="31D91ABA" w14:textId="77777777" w:rsidR="007E04AD" w:rsidRPr="00125FE2" w:rsidRDefault="007E04AD" w:rsidP="007E04AD">
      <w:pPr>
        <w:widowControl w:val="0"/>
        <w:numPr>
          <w:ilvl w:val="3"/>
          <w:numId w:val="70"/>
        </w:numPr>
        <w:tabs>
          <w:tab w:val="left" w:pos="2487"/>
        </w:tabs>
        <w:autoSpaceDE w:val="0"/>
        <w:autoSpaceDN w:val="0"/>
        <w:spacing w:before="2"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Содержание и уборка территорий рынков возлагается на администрацию рынков.</w:t>
      </w:r>
    </w:p>
    <w:p w14:paraId="70E31707" w14:textId="77777777" w:rsidR="007E04AD" w:rsidRPr="00125FE2" w:rsidRDefault="007E04AD" w:rsidP="007E04AD">
      <w:pPr>
        <w:widowControl w:val="0"/>
        <w:numPr>
          <w:ilvl w:val="3"/>
          <w:numId w:val="70"/>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объектов производственного назначения обязаны содержать и убирать выезды с территорий объектов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производственного назначения на улично – </w:t>
      </w:r>
      <w:r w:rsidR="00553355" w:rsidRPr="00125FE2">
        <w:rPr>
          <w:rFonts w:ascii="Arial" w:eastAsia="Times New Roman" w:hAnsi="Arial" w:cs="Arial"/>
          <w:sz w:val="24"/>
          <w:szCs w:val="24"/>
        </w:rPr>
        <w:t>дорожную сеть</w:t>
      </w:r>
      <w:r w:rsidRPr="00125FE2">
        <w:rPr>
          <w:rFonts w:ascii="Arial" w:eastAsia="Times New Roman" w:hAnsi="Arial" w:cs="Arial"/>
          <w:sz w:val="24"/>
          <w:szCs w:val="24"/>
        </w:rPr>
        <w:t xml:space="preserve"> города, а также существующие защитные зеленые насаждения.</w:t>
      </w:r>
    </w:p>
    <w:p w14:paraId="52F74FFE" w14:textId="77777777" w:rsidR="007E04AD" w:rsidRPr="00125FE2" w:rsidRDefault="007E04AD" w:rsidP="007E04AD">
      <w:pPr>
        <w:widowControl w:val="0"/>
        <w:numPr>
          <w:ilvl w:val="3"/>
          <w:numId w:val="70"/>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Физические и юридические лица, организующие массовые мероприятия на территории города, обязаны обеспечить уборку территории, предоставленной для проведения массового мероприятия, до близлежащей автомобильной дороги/тротуара.</w:t>
      </w:r>
    </w:p>
    <w:p w14:paraId="74C4A534" w14:textId="77777777" w:rsidR="007E04AD" w:rsidRPr="00125FE2" w:rsidRDefault="007E04AD" w:rsidP="007E04AD">
      <w:pPr>
        <w:widowControl w:val="0"/>
        <w:numPr>
          <w:ilvl w:val="3"/>
          <w:numId w:val="70"/>
        </w:numPr>
        <w:tabs>
          <w:tab w:val="left" w:pos="2629"/>
        </w:tabs>
        <w:autoSpaceDE w:val="0"/>
        <w:autoSpaceDN w:val="0"/>
        <w:spacing w:after="0" w:line="240" w:lineRule="auto"/>
        <w:ind w:right="257" w:firstLine="707"/>
        <w:jc w:val="both"/>
        <w:rPr>
          <w:rFonts w:ascii="Arial" w:eastAsia="Times New Roman" w:hAnsi="Arial" w:cs="Arial"/>
          <w:color w:val="000000" w:themeColor="text1"/>
          <w:sz w:val="24"/>
          <w:szCs w:val="24"/>
        </w:rPr>
      </w:pPr>
      <w:r w:rsidRPr="00125FE2">
        <w:rPr>
          <w:rFonts w:ascii="Arial" w:eastAsia="Times New Roman" w:hAnsi="Arial" w:cs="Arial"/>
          <w:sz w:val="24"/>
          <w:szCs w:val="24"/>
        </w:rPr>
        <w:t xml:space="preserve">Юридические лица независимо от их организационно – </w:t>
      </w:r>
      <w:r w:rsidR="00553355" w:rsidRPr="00125FE2">
        <w:rPr>
          <w:rFonts w:ascii="Arial" w:eastAsia="Times New Roman" w:hAnsi="Arial" w:cs="Arial"/>
          <w:sz w:val="24"/>
          <w:szCs w:val="24"/>
        </w:rPr>
        <w:t xml:space="preserve">правовых </w:t>
      </w:r>
      <w:r w:rsidR="00553355" w:rsidRPr="00125FE2">
        <w:rPr>
          <w:rFonts w:ascii="Arial" w:eastAsia="Times New Roman" w:hAnsi="Arial" w:cs="Arial"/>
          <w:spacing w:val="-1"/>
          <w:sz w:val="24"/>
          <w:szCs w:val="24"/>
        </w:rPr>
        <w:t>форм</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физические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лица,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обеспечивающие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(осуществляющие)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уборку территорий, обязаны соблюдать особенности уборки территории в весенне – летний и осенне – зимний периоды, а также порядок обращения с отходами производства и потребления, установленные действующим законодательством, настоящими </w:t>
      </w:r>
      <w:r w:rsidRPr="00125FE2">
        <w:rPr>
          <w:rFonts w:ascii="Arial" w:eastAsia="Times New Roman" w:hAnsi="Arial" w:cs="Arial"/>
          <w:color w:val="000000" w:themeColor="text1"/>
          <w:sz w:val="24"/>
          <w:szCs w:val="24"/>
        </w:rPr>
        <w:t>Правилами, муниципальными правовыми актами</w:t>
      </w:r>
      <w:r w:rsidR="00411279" w:rsidRPr="00125FE2">
        <w:rPr>
          <w:rFonts w:ascii="Arial" w:eastAsia="Times New Roman" w:hAnsi="Arial" w:cs="Arial"/>
          <w:color w:val="000000" w:themeColor="text1"/>
          <w:sz w:val="24"/>
          <w:szCs w:val="24"/>
        </w:rPr>
        <w:t xml:space="preserve"> а</w:t>
      </w:r>
      <w:r w:rsidRPr="00125FE2">
        <w:rPr>
          <w:rFonts w:ascii="Arial" w:eastAsia="Times New Roman" w:hAnsi="Arial" w:cs="Arial"/>
          <w:color w:val="000000" w:themeColor="text1"/>
          <w:sz w:val="24"/>
          <w:szCs w:val="24"/>
        </w:rPr>
        <w:t xml:space="preserve">дминистрации </w:t>
      </w:r>
      <w:r w:rsidR="00411279" w:rsidRPr="00125FE2">
        <w:rPr>
          <w:rFonts w:ascii="Arial" w:eastAsia="Times New Roman" w:hAnsi="Arial" w:cs="Arial"/>
          <w:color w:val="000000" w:themeColor="text1"/>
          <w:sz w:val="24"/>
          <w:szCs w:val="24"/>
        </w:rPr>
        <w:t>городского поселения – город Семилуки</w:t>
      </w:r>
      <w:r w:rsidRPr="00125FE2">
        <w:rPr>
          <w:rFonts w:ascii="Arial" w:eastAsia="Times New Roman" w:hAnsi="Arial" w:cs="Arial"/>
          <w:color w:val="000000" w:themeColor="text1"/>
          <w:spacing w:val="-2"/>
          <w:sz w:val="24"/>
          <w:szCs w:val="24"/>
        </w:rPr>
        <w:t>.</w:t>
      </w:r>
    </w:p>
    <w:p w14:paraId="3702A53E" w14:textId="77777777" w:rsidR="007E04AD" w:rsidRPr="00125FE2" w:rsidRDefault="007E04AD" w:rsidP="007E04AD">
      <w:pPr>
        <w:widowControl w:val="0"/>
        <w:numPr>
          <w:ilvl w:val="3"/>
          <w:numId w:val="70"/>
        </w:numPr>
        <w:tabs>
          <w:tab w:val="left" w:pos="2629"/>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color w:val="000000" w:themeColor="text1"/>
          <w:sz w:val="24"/>
          <w:szCs w:val="24"/>
        </w:rPr>
        <w:t>Советом депутатов</w:t>
      </w:r>
      <w:r w:rsidR="00411279" w:rsidRPr="00125FE2">
        <w:rPr>
          <w:rFonts w:ascii="Arial" w:eastAsia="Times New Roman" w:hAnsi="Arial" w:cs="Arial"/>
          <w:color w:val="000000" w:themeColor="text1"/>
          <w:sz w:val="24"/>
          <w:szCs w:val="24"/>
        </w:rPr>
        <w:t xml:space="preserve"> </w:t>
      </w:r>
      <w:r w:rsidR="0041127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color w:val="000000" w:themeColor="text1"/>
          <w:spacing w:val="-2"/>
          <w:sz w:val="24"/>
          <w:szCs w:val="24"/>
        </w:rPr>
        <w:t xml:space="preserve">, </w:t>
      </w:r>
      <w:r w:rsidRPr="00125FE2">
        <w:rPr>
          <w:rFonts w:ascii="Arial" w:eastAsia="Times New Roman" w:hAnsi="Arial" w:cs="Arial"/>
          <w:color w:val="000000" w:themeColor="text1"/>
          <w:sz w:val="24"/>
          <w:szCs w:val="24"/>
        </w:rPr>
        <w:t xml:space="preserve">главой </w:t>
      </w:r>
      <w:r w:rsidR="00411279" w:rsidRPr="00125FE2">
        <w:rPr>
          <w:rFonts w:ascii="Arial" w:eastAsia="Times New Roman" w:hAnsi="Arial" w:cs="Arial"/>
          <w:sz w:val="24"/>
          <w:szCs w:val="24"/>
        </w:rPr>
        <w:t>городского поселения –город Семилуки</w:t>
      </w:r>
      <w:r w:rsidR="00411279" w:rsidRPr="00125FE2">
        <w:rPr>
          <w:rFonts w:ascii="Arial" w:eastAsia="Times New Roman" w:hAnsi="Arial" w:cs="Arial"/>
          <w:color w:val="000000" w:themeColor="text1"/>
          <w:sz w:val="24"/>
          <w:szCs w:val="24"/>
        </w:rPr>
        <w:t>, а</w:t>
      </w:r>
      <w:r w:rsidRPr="00125FE2">
        <w:rPr>
          <w:rFonts w:ascii="Arial" w:eastAsia="Times New Roman" w:hAnsi="Arial" w:cs="Arial"/>
          <w:color w:val="000000" w:themeColor="text1"/>
          <w:sz w:val="24"/>
          <w:szCs w:val="24"/>
        </w:rPr>
        <w:t xml:space="preserve">дминистрацией </w:t>
      </w:r>
      <w:r w:rsidR="00411279" w:rsidRPr="00125FE2">
        <w:rPr>
          <w:rFonts w:ascii="Arial" w:eastAsia="Times New Roman" w:hAnsi="Arial" w:cs="Arial"/>
          <w:sz w:val="24"/>
          <w:szCs w:val="24"/>
        </w:rPr>
        <w:t xml:space="preserve">городского поселения –город Семилуки </w:t>
      </w:r>
      <w:r w:rsidRPr="00125FE2">
        <w:rPr>
          <w:rFonts w:ascii="Arial" w:eastAsia="Times New Roman" w:hAnsi="Arial" w:cs="Arial"/>
          <w:sz w:val="24"/>
          <w:szCs w:val="24"/>
        </w:rPr>
        <w:t>может быть предложено жителям города выполнение на добровольной основе социально значимых для города работ, в том числе мероприятий по охране окружающей среды в границах города, созданию условий для массового отдыха жителей города и организации благоустройства мест массового отдыха населения, организации благоустройства территории города.</w:t>
      </w:r>
    </w:p>
    <w:p w14:paraId="7B89FDFB" w14:textId="77777777" w:rsidR="007E04AD" w:rsidRPr="00125FE2" w:rsidRDefault="007E04AD" w:rsidP="007E04AD">
      <w:pPr>
        <w:widowControl w:val="0"/>
        <w:numPr>
          <w:ilvl w:val="2"/>
          <w:numId w:val="70"/>
        </w:numPr>
        <w:tabs>
          <w:tab w:val="left" w:pos="2346"/>
        </w:tabs>
        <w:autoSpaceDE w:val="0"/>
        <w:autoSpaceDN w:val="0"/>
        <w:spacing w:after="0" w:line="322" w:lineRule="exact"/>
        <w:ind w:left="2345" w:hanging="1136"/>
        <w:jc w:val="both"/>
        <w:rPr>
          <w:rFonts w:ascii="Arial" w:eastAsia="Times New Roman" w:hAnsi="Arial" w:cs="Arial"/>
          <w:sz w:val="24"/>
          <w:szCs w:val="24"/>
        </w:rPr>
      </w:pPr>
      <w:r w:rsidRPr="00125FE2">
        <w:rPr>
          <w:rFonts w:ascii="Arial" w:eastAsia="Times New Roman" w:hAnsi="Arial" w:cs="Arial"/>
          <w:sz w:val="24"/>
          <w:szCs w:val="24"/>
        </w:rPr>
        <w:t>Особенности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уборки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 xml:space="preserve">весенне – летний </w:t>
      </w:r>
      <w:r w:rsidRPr="00125FE2">
        <w:rPr>
          <w:rFonts w:ascii="Arial" w:eastAsia="Times New Roman" w:hAnsi="Arial" w:cs="Arial"/>
          <w:spacing w:val="-2"/>
          <w:sz w:val="24"/>
          <w:szCs w:val="24"/>
        </w:rPr>
        <w:t>период.</w:t>
      </w:r>
    </w:p>
    <w:p w14:paraId="77E18ACE" w14:textId="77777777" w:rsidR="007E04AD" w:rsidRPr="00125FE2" w:rsidRDefault="007E04AD" w:rsidP="007E04AD">
      <w:pPr>
        <w:widowControl w:val="0"/>
        <w:numPr>
          <w:ilvl w:val="3"/>
          <w:numId w:val="70"/>
        </w:numPr>
        <w:tabs>
          <w:tab w:val="left" w:pos="2487"/>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 xml:space="preserve">В весенне – летний период содержание и уборка объектов благоустройства предусматривает </w:t>
      </w:r>
      <w:r w:rsidR="00553355" w:rsidRPr="00125FE2">
        <w:rPr>
          <w:rFonts w:ascii="Arial" w:eastAsia="Times New Roman" w:hAnsi="Arial" w:cs="Arial"/>
          <w:sz w:val="24"/>
          <w:szCs w:val="24"/>
        </w:rPr>
        <w:t xml:space="preserve">очистку от отходов, ила и грунтовых отложений сетей ливневой канализации (лотков, канав, кюветов, труб, </w:t>
      </w:r>
      <w:r w:rsidR="00553355" w:rsidRPr="00125FE2">
        <w:rPr>
          <w:rFonts w:ascii="Arial" w:eastAsia="Times New Roman" w:hAnsi="Arial" w:cs="Arial"/>
          <w:sz w:val="24"/>
          <w:szCs w:val="24"/>
        </w:rPr>
        <w:lastRenderedPageBreak/>
        <w:t>дождеприемных веток и колодцев, коллекторов)</w:t>
      </w:r>
      <w:r w:rsidRPr="00125FE2">
        <w:rPr>
          <w:rFonts w:ascii="Arial" w:eastAsia="Times New Roman" w:hAnsi="Arial" w:cs="Arial"/>
          <w:sz w:val="24"/>
          <w:szCs w:val="24"/>
        </w:rPr>
        <w:t>, подметание, сбор и вывоз отходов мусора с объектов благоустройства, выкос травы.</w:t>
      </w:r>
    </w:p>
    <w:p w14:paraId="2296EE29" w14:textId="77777777" w:rsidR="007E04AD" w:rsidRPr="00125FE2" w:rsidRDefault="007E04AD" w:rsidP="007E04AD">
      <w:pPr>
        <w:widowControl w:val="0"/>
        <w:numPr>
          <w:ilvl w:val="3"/>
          <w:numId w:val="70"/>
        </w:numPr>
        <w:tabs>
          <w:tab w:val="left" w:pos="2487"/>
        </w:tabs>
        <w:autoSpaceDE w:val="0"/>
        <w:autoSpaceDN w:val="0"/>
        <w:spacing w:before="1"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Объекты благоустройства должны быть очищены от отходов мусора, от сухой растительности, от грунтово – песчаных наносов.</w:t>
      </w:r>
    </w:p>
    <w:p w14:paraId="133B4EF9" w14:textId="77777777" w:rsidR="007E04AD" w:rsidRPr="00125FE2" w:rsidRDefault="007E04AD" w:rsidP="007E04AD">
      <w:pPr>
        <w:widowControl w:val="0"/>
        <w:numPr>
          <w:ilvl w:val="3"/>
          <w:numId w:val="7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Дорожная разметка должна соответствовать требованиям</w:t>
      </w:r>
      <w:r w:rsidRPr="00125FE2">
        <w:rPr>
          <w:rFonts w:ascii="Arial" w:eastAsia="Times New Roman" w:hAnsi="Arial" w:cs="Arial"/>
          <w:spacing w:val="40"/>
          <w:sz w:val="24"/>
          <w:szCs w:val="24"/>
        </w:rPr>
        <w:t xml:space="preserve"> </w:t>
      </w:r>
      <w:hyperlink r:id="rId68" w:history="1">
        <w:r w:rsidRPr="00125FE2">
          <w:rPr>
            <w:rFonts w:ascii="Arial" w:eastAsia="Times New Roman" w:hAnsi="Arial" w:cs="Arial"/>
            <w:sz w:val="24"/>
            <w:szCs w:val="24"/>
          </w:rPr>
          <w:t xml:space="preserve">ГОСТ Р 51256-2018 </w:t>
        </w:r>
      </w:hyperlink>
      <w:r w:rsidRPr="00125FE2">
        <w:rPr>
          <w:rFonts w:ascii="Arial" w:eastAsia="Times New Roman" w:hAnsi="Arial" w:cs="Arial"/>
          <w:sz w:val="24"/>
          <w:szCs w:val="24"/>
        </w:rPr>
        <w:t>«Технические средства организации дорожного движения. Дорожная разметка. Классификация. Технические требования», утвержденного приказом Федерального агентства по техническому регулированию и метрологии от 20.02.2018 № 81-ст, быть всегда очищена.</w:t>
      </w:r>
    </w:p>
    <w:p w14:paraId="65516326" w14:textId="77777777" w:rsidR="007E04AD" w:rsidRPr="00125FE2" w:rsidRDefault="007E04AD" w:rsidP="007E04AD">
      <w:pPr>
        <w:widowControl w:val="0"/>
        <w:numPr>
          <w:ilvl w:val="3"/>
          <w:numId w:val="70"/>
        </w:numPr>
        <w:tabs>
          <w:tab w:val="left" w:pos="2487"/>
        </w:tabs>
        <w:autoSpaceDE w:val="0"/>
        <w:autoSpaceDN w:val="0"/>
        <w:spacing w:before="2"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Разделительные полосы, выполненные из железобетонных блоков, разделительные полосы других конструкций должны быть очищены по всей поверхности, в том числе от грунтово-песчаных наносов и отходов.</w:t>
      </w:r>
    </w:p>
    <w:p w14:paraId="7E558796" w14:textId="77777777" w:rsidR="007E04AD" w:rsidRPr="00125FE2" w:rsidRDefault="007E04AD" w:rsidP="007E04AD">
      <w:pPr>
        <w:widowControl w:val="0"/>
        <w:numPr>
          <w:ilvl w:val="3"/>
          <w:numId w:val="70"/>
        </w:numPr>
        <w:tabs>
          <w:tab w:val="left" w:pos="2487"/>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Металлические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ограждения,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технические средства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организации дорожного движения должны быть промыты, очищены от ржавчины и </w:t>
      </w:r>
      <w:r w:rsidRPr="00125FE2">
        <w:rPr>
          <w:rFonts w:ascii="Arial" w:eastAsia="Times New Roman" w:hAnsi="Arial" w:cs="Arial"/>
          <w:spacing w:val="-2"/>
          <w:sz w:val="24"/>
          <w:szCs w:val="24"/>
        </w:rPr>
        <w:t>окрашены.</w:t>
      </w:r>
    </w:p>
    <w:p w14:paraId="323F7D14" w14:textId="77777777" w:rsidR="007E04AD" w:rsidRPr="00125FE2" w:rsidRDefault="007E04AD" w:rsidP="007E04AD">
      <w:pPr>
        <w:widowControl w:val="0"/>
        <w:numPr>
          <w:ilvl w:val="3"/>
          <w:numId w:val="70"/>
        </w:numPr>
        <w:tabs>
          <w:tab w:val="left" w:pos="262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Для исключения возникновения застоев дождевой воды крышки люков дождеприемных колодцев должны постоянно очищаться.</w:t>
      </w:r>
    </w:p>
    <w:p w14:paraId="48AE3E35" w14:textId="77777777" w:rsidR="007E04AD" w:rsidRPr="00125FE2" w:rsidRDefault="007E04AD" w:rsidP="007E04AD">
      <w:pPr>
        <w:widowControl w:val="0"/>
        <w:numPr>
          <w:ilvl w:val="3"/>
          <w:numId w:val="70"/>
        </w:numPr>
        <w:tabs>
          <w:tab w:val="left" w:pos="2629"/>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Поперечные водоотводные лотки, расположенные на внутриквартальной территории, предназначенные для приема поверхностных вод (дождевых, талых), должны быть оборудованы решетками. Ширину отверстий между ребрами решеток необходимо принимать не менее 10 мм, применение сплошных покрытий не допускается. Способ крепления решеток должен обеспечивать их надежную фиксацию и не допускать свободного </w:t>
      </w:r>
      <w:r w:rsidRPr="00125FE2">
        <w:rPr>
          <w:rFonts w:ascii="Arial" w:eastAsia="Times New Roman" w:hAnsi="Arial" w:cs="Arial"/>
          <w:spacing w:val="-2"/>
          <w:sz w:val="24"/>
          <w:szCs w:val="24"/>
        </w:rPr>
        <w:t>перемещения.</w:t>
      </w:r>
    </w:p>
    <w:p w14:paraId="5F955E34" w14:textId="77777777" w:rsidR="007E04AD" w:rsidRPr="00125FE2" w:rsidRDefault="007E04AD" w:rsidP="007E04AD">
      <w:pPr>
        <w:widowControl w:val="0"/>
        <w:numPr>
          <w:ilvl w:val="3"/>
          <w:numId w:val="70"/>
        </w:numPr>
        <w:tabs>
          <w:tab w:val="left" w:pos="2629"/>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14:paraId="004BE0C3" w14:textId="77777777" w:rsidR="007E04AD" w:rsidRPr="00125FE2" w:rsidRDefault="007E04AD" w:rsidP="007E04AD">
      <w:pPr>
        <w:widowControl w:val="0"/>
        <w:numPr>
          <w:ilvl w:val="3"/>
          <w:numId w:val="70"/>
        </w:numPr>
        <w:tabs>
          <w:tab w:val="left" w:pos="2629"/>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Мойка и очистка фасадов зданий (сооружений) производится по мере их загрязнения, но не реже одного раза в год.</w:t>
      </w:r>
    </w:p>
    <w:p w14:paraId="79FA5395" w14:textId="77777777" w:rsidR="007E04AD" w:rsidRPr="00125FE2" w:rsidRDefault="007E04AD" w:rsidP="007E04AD">
      <w:pPr>
        <w:widowControl w:val="0"/>
        <w:numPr>
          <w:ilvl w:val="3"/>
          <w:numId w:val="70"/>
        </w:numPr>
        <w:tabs>
          <w:tab w:val="left" w:pos="2629"/>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законном основании земельных участков, необходимо осуществлять выкос травы.</w:t>
      </w:r>
    </w:p>
    <w:p w14:paraId="1365648F" w14:textId="77777777" w:rsidR="007E04AD" w:rsidRPr="00125FE2" w:rsidRDefault="007E04AD" w:rsidP="007E04AD">
      <w:pPr>
        <w:widowControl w:val="0"/>
        <w:numPr>
          <w:ilvl w:val="3"/>
          <w:numId w:val="70"/>
        </w:numPr>
        <w:tabs>
          <w:tab w:val="left" w:pos="2629"/>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производстве уборки в весенне – </w:t>
      </w:r>
      <w:r w:rsidR="008C6BFB" w:rsidRPr="00125FE2">
        <w:rPr>
          <w:rFonts w:ascii="Arial" w:eastAsia="Times New Roman" w:hAnsi="Arial" w:cs="Arial"/>
          <w:sz w:val="24"/>
          <w:szCs w:val="24"/>
        </w:rPr>
        <w:t>летний период</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запрещается:</w:t>
      </w:r>
    </w:p>
    <w:p w14:paraId="33CF735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выдвигать или перемещать на проезжую часть улиц, дорог, внутриквартальных проездов, отходы производства и потребления, смет, счищаемый с внутриквартальных и придомовых территорий, тротуаров, сбрасывать их на озелененные территории, включая откосы, в смотровые и дождеприемные колодцы, в акватории и водоохранные зоны рек, ручьев, озер, иных водных объектов;</w:t>
      </w:r>
    </w:p>
    <w:p w14:paraId="38882BE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вывозить отходы производства и потребления, в том числе смет, в несанкционированные места;</w:t>
      </w:r>
    </w:p>
    <w:p w14:paraId="5B08A384" w14:textId="77777777" w:rsidR="007E04AD" w:rsidRPr="00125FE2" w:rsidRDefault="007E04AD" w:rsidP="007E04AD">
      <w:pPr>
        <w:widowControl w:val="0"/>
        <w:numPr>
          <w:ilvl w:val="0"/>
          <w:numId w:val="15"/>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выбивать струей воды смет на тротуары и газоны при мойке проезжей части улично – </w:t>
      </w:r>
      <w:r w:rsidR="008C6BFB" w:rsidRPr="00125FE2">
        <w:rPr>
          <w:rFonts w:ascii="Arial" w:eastAsia="Times New Roman" w:hAnsi="Arial" w:cs="Arial"/>
          <w:sz w:val="24"/>
          <w:szCs w:val="24"/>
        </w:rPr>
        <w:t>дорожной сети</w:t>
      </w:r>
      <w:r w:rsidRPr="00125FE2">
        <w:rPr>
          <w:rFonts w:ascii="Arial" w:eastAsia="Times New Roman" w:hAnsi="Arial" w:cs="Arial"/>
          <w:sz w:val="24"/>
          <w:szCs w:val="24"/>
        </w:rPr>
        <w:t>, а при мойке тротуаров – на цоколи зданий;</w:t>
      </w:r>
    </w:p>
    <w:p w14:paraId="7575E90C"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сгребать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листву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комлевой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деревьев</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кустарников.</w:t>
      </w:r>
    </w:p>
    <w:p w14:paraId="477A795B" w14:textId="77777777" w:rsidR="007E04AD" w:rsidRPr="00125FE2" w:rsidRDefault="007E04AD" w:rsidP="007E04AD">
      <w:pPr>
        <w:widowControl w:val="0"/>
        <w:numPr>
          <w:ilvl w:val="2"/>
          <w:numId w:val="70"/>
        </w:numPr>
        <w:tabs>
          <w:tab w:val="left" w:pos="2346"/>
        </w:tabs>
        <w:autoSpaceDE w:val="0"/>
        <w:autoSpaceDN w:val="0"/>
        <w:spacing w:after="0" w:line="240" w:lineRule="auto"/>
        <w:ind w:left="2345" w:hanging="1136"/>
        <w:jc w:val="both"/>
        <w:rPr>
          <w:rFonts w:ascii="Arial" w:eastAsia="Times New Roman" w:hAnsi="Arial" w:cs="Arial"/>
          <w:sz w:val="24"/>
          <w:szCs w:val="24"/>
        </w:rPr>
      </w:pPr>
      <w:r w:rsidRPr="00125FE2">
        <w:rPr>
          <w:rFonts w:ascii="Arial" w:eastAsia="Times New Roman" w:hAnsi="Arial" w:cs="Arial"/>
          <w:sz w:val="24"/>
          <w:szCs w:val="24"/>
        </w:rPr>
        <w:t>Особенности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уборки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 xml:space="preserve">осенне – </w:t>
      </w:r>
      <w:r w:rsidR="008C6BFB" w:rsidRPr="00125FE2">
        <w:rPr>
          <w:rFonts w:ascii="Arial" w:eastAsia="Times New Roman" w:hAnsi="Arial" w:cs="Arial"/>
          <w:sz w:val="24"/>
          <w:szCs w:val="24"/>
        </w:rPr>
        <w:t xml:space="preserve">зимний </w:t>
      </w:r>
      <w:r w:rsidR="008C6BFB" w:rsidRPr="00125FE2">
        <w:rPr>
          <w:rFonts w:ascii="Arial" w:eastAsia="Times New Roman" w:hAnsi="Arial" w:cs="Arial"/>
          <w:spacing w:val="-9"/>
          <w:sz w:val="24"/>
          <w:szCs w:val="24"/>
        </w:rPr>
        <w:t>период</w:t>
      </w:r>
      <w:r w:rsidRPr="00125FE2">
        <w:rPr>
          <w:rFonts w:ascii="Arial" w:eastAsia="Times New Roman" w:hAnsi="Arial" w:cs="Arial"/>
          <w:spacing w:val="-2"/>
          <w:sz w:val="24"/>
          <w:szCs w:val="24"/>
        </w:rPr>
        <w:t>.</w:t>
      </w:r>
    </w:p>
    <w:p w14:paraId="408E659C" w14:textId="77777777" w:rsidR="007E04AD" w:rsidRPr="00125FE2" w:rsidRDefault="007E04AD" w:rsidP="007E04AD">
      <w:pPr>
        <w:widowControl w:val="0"/>
        <w:numPr>
          <w:ilvl w:val="3"/>
          <w:numId w:val="70"/>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lastRenderedPageBreak/>
        <w:t xml:space="preserve">В осенне – </w:t>
      </w:r>
      <w:r w:rsidR="008C6BFB" w:rsidRPr="00125FE2">
        <w:rPr>
          <w:rFonts w:ascii="Arial" w:eastAsia="Times New Roman" w:hAnsi="Arial" w:cs="Arial"/>
          <w:sz w:val="24"/>
          <w:szCs w:val="24"/>
        </w:rPr>
        <w:t>зимний период</w:t>
      </w:r>
      <w:r w:rsidRPr="00125FE2">
        <w:rPr>
          <w:rFonts w:ascii="Arial" w:eastAsia="Times New Roman" w:hAnsi="Arial" w:cs="Arial"/>
          <w:sz w:val="24"/>
          <w:szCs w:val="24"/>
        </w:rPr>
        <w:t xml:space="preserve"> уборка объектов благоустройства </w:t>
      </w:r>
      <w:r w:rsidRPr="00125FE2">
        <w:rPr>
          <w:rFonts w:ascii="Arial" w:eastAsia="Times New Roman" w:hAnsi="Arial" w:cs="Arial"/>
          <w:spacing w:val="-2"/>
          <w:sz w:val="24"/>
          <w:szCs w:val="24"/>
        </w:rPr>
        <w:t>предусматривает:</w:t>
      </w:r>
    </w:p>
    <w:p w14:paraId="31DCEB70" w14:textId="77777777" w:rsidR="007E04AD" w:rsidRPr="00125FE2" w:rsidRDefault="007E04AD" w:rsidP="007E04AD">
      <w:pPr>
        <w:widowControl w:val="0"/>
        <w:numPr>
          <w:ilvl w:val="0"/>
          <w:numId w:val="15"/>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ежедневную</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листьев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во</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время</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листопада;</w:t>
      </w:r>
    </w:p>
    <w:p w14:paraId="0340F265" w14:textId="77777777" w:rsidR="007E04AD" w:rsidRPr="00125FE2" w:rsidRDefault="007E04AD" w:rsidP="007E04AD">
      <w:pPr>
        <w:widowControl w:val="0"/>
        <w:numPr>
          <w:ilvl w:val="0"/>
          <w:numId w:val="15"/>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осуществление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выкоса</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травы;</w:t>
      </w:r>
    </w:p>
    <w:p w14:paraId="6D9FC3D6" w14:textId="77777777" w:rsidR="007E04AD" w:rsidRPr="00125FE2" w:rsidRDefault="007E04AD" w:rsidP="007E04AD">
      <w:pPr>
        <w:widowControl w:val="0"/>
        <w:numPr>
          <w:ilvl w:val="0"/>
          <w:numId w:val="15"/>
        </w:numPr>
        <w:tabs>
          <w:tab w:val="left" w:pos="426"/>
        </w:tabs>
        <w:autoSpaceDE w:val="0"/>
        <w:autoSpaceDN w:val="0"/>
        <w:spacing w:after="0" w:line="240" w:lineRule="auto"/>
        <w:ind w:left="567" w:firstLine="642"/>
        <w:jc w:val="both"/>
        <w:rPr>
          <w:rFonts w:ascii="Arial" w:eastAsia="Times New Roman" w:hAnsi="Arial" w:cs="Arial"/>
          <w:sz w:val="24"/>
          <w:szCs w:val="24"/>
        </w:rPr>
      </w:pPr>
      <w:r w:rsidRPr="00125FE2">
        <w:rPr>
          <w:rFonts w:ascii="Arial" w:eastAsia="Times New Roman" w:hAnsi="Arial" w:cs="Arial"/>
          <w:sz w:val="24"/>
          <w:szCs w:val="24"/>
        </w:rPr>
        <w:t>обработку</w:t>
      </w:r>
      <w:r w:rsidRPr="00125FE2">
        <w:rPr>
          <w:rFonts w:ascii="Arial" w:eastAsia="Times New Roman" w:hAnsi="Arial" w:cs="Arial"/>
          <w:spacing w:val="50"/>
          <w:sz w:val="24"/>
          <w:szCs w:val="24"/>
        </w:rPr>
        <w:t xml:space="preserve"> </w:t>
      </w:r>
      <w:r w:rsidRPr="00125FE2">
        <w:rPr>
          <w:rFonts w:ascii="Arial" w:eastAsia="Times New Roman" w:hAnsi="Arial" w:cs="Arial"/>
          <w:sz w:val="24"/>
          <w:szCs w:val="24"/>
        </w:rPr>
        <w:t>покрытий</w:t>
      </w:r>
      <w:r w:rsidRPr="00125FE2">
        <w:rPr>
          <w:rFonts w:ascii="Arial" w:eastAsia="Times New Roman" w:hAnsi="Arial" w:cs="Arial"/>
          <w:spacing w:val="56"/>
          <w:sz w:val="24"/>
          <w:szCs w:val="24"/>
        </w:rPr>
        <w:t xml:space="preserve"> </w:t>
      </w:r>
      <w:r w:rsidRPr="00125FE2">
        <w:rPr>
          <w:rFonts w:ascii="Arial" w:eastAsia="Times New Roman" w:hAnsi="Arial" w:cs="Arial"/>
          <w:sz w:val="24"/>
          <w:szCs w:val="24"/>
        </w:rPr>
        <w:t>поверхностей</w:t>
      </w:r>
      <w:r w:rsidRPr="00125FE2">
        <w:rPr>
          <w:rFonts w:ascii="Arial" w:eastAsia="Times New Roman" w:hAnsi="Arial" w:cs="Arial"/>
          <w:spacing w:val="54"/>
          <w:sz w:val="24"/>
          <w:szCs w:val="24"/>
        </w:rPr>
        <w:t xml:space="preserve"> </w:t>
      </w:r>
      <w:r w:rsidRPr="00125FE2">
        <w:rPr>
          <w:rFonts w:ascii="Arial" w:eastAsia="Times New Roman" w:hAnsi="Arial" w:cs="Arial"/>
          <w:sz w:val="24"/>
          <w:szCs w:val="24"/>
        </w:rPr>
        <w:t>проезжей</w:t>
      </w:r>
      <w:r w:rsidRPr="00125FE2">
        <w:rPr>
          <w:rFonts w:ascii="Arial" w:eastAsia="Times New Roman" w:hAnsi="Arial" w:cs="Arial"/>
          <w:spacing w:val="56"/>
          <w:sz w:val="24"/>
          <w:szCs w:val="24"/>
        </w:rPr>
        <w:t xml:space="preserve"> </w:t>
      </w:r>
      <w:r w:rsidRPr="00125FE2">
        <w:rPr>
          <w:rFonts w:ascii="Arial" w:eastAsia="Times New Roman" w:hAnsi="Arial" w:cs="Arial"/>
          <w:sz w:val="24"/>
          <w:szCs w:val="24"/>
        </w:rPr>
        <w:t>части</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 xml:space="preserve">улично – </w:t>
      </w:r>
      <w:r w:rsidRPr="00125FE2">
        <w:rPr>
          <w:rFonts w:ascii="Arial" w:eastAsia="Times New Roman" w:hAnsi="Arial" w:cs="Arial"/>
          <w:spacing w:val="-2"/>
          <w:sz w:val="24"/>
          <w:szCs w:val="24"/>
        </w:rPr>
        <w:t xml:space="preserve">дорожной </w:t>
      </w:r>
      <w:r w:rsidRPr="00125FE2">
        <w:rPr>
          <w:rFonts w:ascii="Arial" w:eastAsia="Times New Roman" w:hAnsi="Arial" w:cs="Arial"/>
          <w:sz w:val="24"/>
          <w:szCs w:val="24"/>
        </w:rPr>
        <w:t>сети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тротуаров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противогололедными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материалами;</w:t>
      </w:r>
    </w:p>
    <w:p w14:paraId="2528DCF6" w14:textId="77777777" w:rsidR="007E04AD" w:rsidRPr="00125FE2" w:rsidRDefault="007E04AD" w:rsidP="007E04AD">
      <w:pPr>
        <w:widowControl w:val="0"/>
        <w:numPr>
          <w:ilvl w:val="0"/>
          <w:numId w:val="15"/>
        </w:numPr>
        <w:tabs>
          <w:tab w:val="left" w:pos="1496"/>
        </w:tabs>
        <w:autoSpaceDE w:val="0"/>
        <w:autoSpaceDN w:val="0"/>
        <w:spacing w:after="0" w:line="240" w:lineRule="auto"/>
        <w:ind w:left="1495"/>
        <w:rPr>
          <w:rFonts w:ascii="Arial" w:eastAsia="Times New Roman" w:hAnsi="Arial" w:cs="Arial"/>
          <w:sz w:val="24"/>
          <w:szCs w:val="24"/>
        </w:rPr>
      </w:pPr>
      <w:r w:rsidRPr="00125FE2">
        <w:rPr>
          <w:rFonts w:ascii="Arial" w:eastAsia="Times New Roman" w:hAnsi="Arial" w:cs="Arial"/>
          <w:sz w:val="24"/>
          <w:szCs w:val="24"/>
        </w:rPr>
        <w:t>сгребание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подметание</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снега;</w:t>
      </w:r>
    </w:p>
    <w:p w14:paraId="2BB18948" w14:textId="77777777" w:rsidR="007E04AD" w:rsidRPr="00125FE2" w:rsidRDefault="007E04AD" w:rsidP="007E04AD">
      <w:pPr>
        <w:widowControl w:val="0"/>
        <w:numPr>
          <w:ilvl w:val="0"/>
          <w:numId w:val="15"/>
        </w:numPr>
        <w:tabs>
          <w:tab w:val="left" w:pos="1496"/>
        </w:tabs>
        <w:autoSpaceDE w:val="0"/>
        <w:autoSpaceDN w:val="0"/>
        <w:spacing w:before="2" w:after="0" w:line="240" w:lineRule="auto"/>
        <w:ind w:left="1495"/>
        <w:rPr>
          <w:rFonts w:ascii="Arial" w:eastAsia="Times New Roman" w:hAnsi="Arial" w:cs="Arial"/>
          <w:sz w:val="24"/>
          <w:szCs w:val="24"/>
        </w:rPr>
      </w:pPr>
      <w:r w:rsidRPr="00125FE2">
        <w:rPr>
          <w:rFonts w:ascii="Arial" w:eastAsia="Times New Roman" w:hAnsi="Arial" w:cs="Arial"/>
          <w:sz w:val="24"/>
          <w:szCs w:val="24"/>
        </w:rPr>
        <w:t>формирование</w:t>
      </w:r>
      <w:r w:rsidRPr="00125FE2">
        <w:rPr>
          <w:rFonts w:ascii="Arial" w:eastAsia="Times New Roman" w:hAnsi="Arial" w:cs="Arial"/>
          <w:spacing w:val="78"/>
          <w:w w:val="150"/>
          <w:sz w:val="24"/>
          <w:szCs w:val="24"/>
        </w:rPr>
        <w:t xml:space="preserve"> </w:t>
      </w:r>
      <w:r w:rsidRPr="00125FE2">
        <w:rPr>
          <w:rFonts w:ascii="Arial" w:eastAsia="Times New Roman" w:hAnsi="Arial" w:cs="Arial"/>
          <w:sz w:val="24"/>
          <w:szCs w:val="24"/>
        </w:rPr>
        <w:t>снежных</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валов</w:t>
      </w:r>
      <w:r w:rsidRPr="00125FE2">
        <w:rPr>
          <w:rFonts w:ascii="Arial" w:eastAsia="Times New Roman" w:hAnsi="Arial" w:cs="Arial"/>
          <w:spacing w:val="22"/>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79"/>
          <w:w w:val="150"/>
          <w:sz w:val="24"/>
          <w:szCs w:val="24"/>
        </w:rPr>
        <w:t xml:space="preserve"> </w:t>
      </w:r>
      <w:r w:rsidRPr="00125FE2">
        <w:rPr>
          <w:rFonts w:ascii="Arial" w:eastAsia="Times New Roman" w:hAnsi="Arial" w:cs="Arial"/>
          <w:sz w:val="24"/>
          <w:szCs w:val="24"/>
        </w:rPr>
        <w:t>необходимыми</w:t>
      </w:r>
      <w:r w:rsidRPr="00125FE2">
        <w:rPr>
          <w:rFonts w:ascii="Arial" w:eastAsia="Times New Roman" w:hAnsi="Arial" w:cs="Arial"/>
          <w:spacing w:val="23"/>
          <w:sz w:val="24"/>
          <w:szCs w:val="24"/>
        </w:rPr>
        <w:t xml:space="preserve"> </w:t>
      </w:r>
      <w:r w:rsidRPr="00125FE2">
        <w:rPr>
          <w:rFonts w:ascii="Arial" w:eastAsia="Times New Roman" w:hAnsi="Arial" w:cs="Arial"/>
          <w:sz w:val="24"/>
          <w:szCs w:val="24"/>
        </w:rPr>
        <w:t>разрывами</w:t>
      </w:r>
      <w:r w:rsidRPr="00125FE2">
        <w:rPr>
          <w:rFonts w:ascii="Arial" w:eastAsia="Times New Roman" w:hAnsi="Arial" w:cs="Arial"/>
          <w:spacing w:val="23"/>
          <w:sz w:val="24"/>
          <w:szCs w:val="24"/>
        </w:rPr>
        <w:t xml:space="preserve"> </w:t>
      </w:r>
      <w:r w:rsidRPr="00125FE2">
        <w:rPr>
          <w:rFonts w:ascii="Arial" w:eastAsia="Times New Roman" w:hAnsi="Arial" w:cs="Arial"/>
          <w:spacing w:val="-2"/>
          <w:sz w:val="24"/>
          <w:szCs w:val="24"/>
        </w:rPr>
        <w:t>между</w:t>
      </w:r>
    </w:p>
    <w:p w14:paraId="54EC66AC" w14:textId="77777777" w:rsidR="007E04AD" w:rsidRPr="00125FE2" w:rsidRDefault="007E04AD" w:rsidP="007E04AD">
      <w:pPr>
        <w:widowControl w:val="0"/>
        <w:autoSpaceDE w:val="0"/>
        <w:autoSpaceDN w:val="0"/>
        <w:spacing w:after="0" w:line="240" w:lineRule="auto"/>
        <w:ind w:left="502"/>
        <w:rPr>
          <w:rFonts w:ascii="Arial" w:eastAsia="Times New Roman" w:hAnsi="Arial" w:cs="Arial"/>
          <w:sz w:val="24"/>
          <w:szCs w:val="24"/>
        </w:rPr>
      </w:pPr>
      <w:r w:rsidRPr="00125FE2">
        <w:rPr>
          <w:rFonts w:ascii="Arial" w:eastAsia="Times New Roman" w:hAnsi="Arial" w:cs="Arial"/>
          <w:spacing w:val="-2"/>
          <w:sz w:val="24"/>
          <w:szCs w:val="24"/>
        </w:rPr>
        <w:t>ними;</w:t>
      </w:r>
    </w:p>
    <w:p w14:paraId="0C2BB452" w14:textId="77777777" w:rsidR="007E04AD" w:rsidRPr="00125FE2" w:rsidRDefault="007E04AD" w:rsidP="007E04AD">
      <w:pPr>
        <w:widowControl w:val="0"/>
        <w:numPr>
          <w:ilvl w:val="0"/>
          <w:numId w:val="72"/>
        </w:numPr>
        <w:autoSpaceDE w:val="0"/>
        <w:autoSpaceDN w:val="0"/>
        <w:spacing w:after="0" w:line="322" w:lineRule="exact"/>
        <w:ind w:firstLine="887"/>
        <w:rPr>
          <w:rFonts w:ascii="Arial" w:eastAsia="Times New Roman" w:hAnsi="Arial" w:cs="Arial"/>
          <w:sz w:val="24"/>
          <w:szCs w:val="24"/>
        </w:rPr>
      </w:pPr>
      <w:r w:rsidRPr="00125FE2">
        <w:rPr>
          <w:rFonts w:ascii="Arial" w:eastAsia="Times New Roman" w:hAnsi="Arial" w:cs="Arial"/>
          <w:sz w:val="24"/>
          <w:szCs w:val="24"/>
        </w:rPr>
        <w:t>скалывание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льда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удаление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 xml:space="preserve">снежно – </w:t>
      </w:r>
      <w:r w:rsidR="008C6BFB" w:rsidRPr="00125FE2">
        <w:rPr>
          <w:rFonts w:ascii="Arial" w:eastAsia="Times New Roman" w:hAnsi="Arial" w:cs="Arial"/>
          <w:sz w:val="24"/>
          <w:szCs w:val="24"/>
        </w:rPr>
        <w:t xml:space="preserve">ледяных </w:t>
      </w:r>
      <w:r w:rsidR="008C6BFB" w:rsidRPr="00125FE2">
        <w:rPr>
          <w:rFonts w:ascii="Arial" w:eastAsia="Times New Roman" w:hAnsi="Arial" w:cs="Arial"/>
          <w:spacing w:val="-7"/>
          <w:sz w:val="24"/>
          <w:szCs w:val="24"/>
        </w:rPr>
        <w:t>образований</w:t>
      </w:r>
      <w:r w:rsidRPr="00125FE2">
        <w:rPr>
          <w:rFonts w:ascii="Arial" w:eastAsia="Times New Roman" w:hAnsi="Arial" w:cs="Arial"/>
          <w:spacing w:val="-2"/>
          <w:sz w:val="24"/>
          <w:szCs w:val="24"/>
        </w:rPr>
        <w:t>;</w:t>
      </w:r>
    </w:p>
    <w:p w14:paraId="03B16D7B" w14:textId="77777777" w:rsidR="007E04AD" w:rsidRPr="00125FE2" w:rsidRDefault="007E04AD" w:rsidP="007E04AD">
      <w:pPr>
        <w:widowControl w:val="0"/>
        <w:numPr>
          <w:ilvl w:val="0"/>
          <w:numId w:val="72"/>
        </w:numPr>
        <w:autoSpaceDE w:val="0"/>
        <w:autoSpaceDN w:val="0"/>
        <w:spacing w:after="0" w:line="322" w:lineRule="exact"/>
        <w:ind w:firstLine="887"/>
        <w:rPr>
          <w:rFonts w:ascii="Arial" w:eastAsia="Times New Roman" w:hAnsi="Arial" w:cs="Arial"/>
          <w:sz w:val="24"/>
          <w:szCs w:val="24"/>
        </w:rPr>
      </w:pPr>
      <w:r w:rsidRPr="00125FE2">
        <w:rPr>
          <w:rFonts w:ascii="Arial" w:eastAsia="Times New Roman" w:hAnsi="Arial" w:cs="Arial"/>
          <w:sz w:val="24"/>
          <w:szCs w:val="24"/>
        </w:rPr>
        <w:t>удаление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улиц,</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дорог,</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тротуаров;</w:t>
      </w:r>
    </w:p>
    <w:p w14:paraId="48C1CA4B" w14:textId="77777777" w:rsidR="007E04AD" w:rsidRPr="00125FE2" w:rsidRDefault="007E04AD" w:rsidP="007E04AD">
      <w:pPr>
        <w:widowControl w:val="0"/>
        <w:numPr>
          <w:ilvl w:val="0"/>
          <w:numId w:val="72"/>
        </w:numPr>
        <w:autoSpaceDE w:val="0"/>
        <w:autoSpaceDN w:val="0"/>
        <w:spacing w:after="0" w:line="322" w:lineRule="exact"/>
        <w:ind w:firstLine="887"/>
        <w:rPr>
          <w:rFonts w:ascii="Arial" w:eastAsia="Times New Roman" w:hAnsi="Arial" w:cs="Arial"/>
          <w:sz w:val="24"/>
          <w:szCs w:val="24"/>
        </w:rPr>
      </w:pPr>
      <w:r w:rsidRPr="00125FE2">
        <w:rPr>
          <w:rFonts w:ascii="Arial" w:eastAsia="Times New Roman" w:hAnsi="Arial" w:cs="Arial"/>
          <w:sz w:val="24"/>
          <w:szCs w:val="24"/>
        </w:rPr>
        <w:t>зачистку</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водоотводных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лотков</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после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удаления</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снега;</w:t>
      </w:r>
    </w:p>
    <w:p w14:paraId="4D7A8B71" w14:textId="77777777" w:rsidR="007E04AD" w:rsidRPr="00125FE2" w:rsidRDefault="007E04AD" w:rsidP="007E04AD">
      <w:pPr>
        <w:widowControl w:val="0"/>
        <w:numPr>
          <w:ilvl w:val="0"/>
          <w:numId w:val="72"/>
        </w:numPr>
        <w:autoSpaceDE w:val="0"/>
        <w:autoSpaceDN w:val="0"/>
        <w:spacing w:after="0" w:line="240" w:lineRule="auto"/>
        <w:ind w:firstLine="887"/>
        <w:rPr>
          <w:rFonts w:ascii="Arial" w:eastAsia="Times New Roman" w:hAnsi="Arial" w:cs="Arial"/>
          <w:sz w:val="24"/>
          <w:szCs w:val="24"/>
        </w:rPr>
      </w:pPr>
      <w:r w:rsidRPr="00125FE2">
        <w:rPr>
          <w:rFonts w:ascii="Arial" w:eastAsia="Times New Roman" w:hAnsi="Arial" w:cs="Arial"/>
          <w:sz w:val="24"/>
          <w:szCs w:val="24"/>
        </w:rPr>
        <w:t>подбор</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бытовых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промышленных</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отходов.</w:t>
      </w:r>
    </w:p>
    <w:p w14:paraId="714452FA" w14:textId="77777777" w:rsidR="007E04AD" w:rsidRPr="00125FE2" w:rsidRDefault="007E04AD" w:rsidP="007E04AD">
      <w:pPr>
        <w:widowControl w:val="0"/>
        <w:numPr>
          <w:ilvl w:val="3"/>
          <w:numId w:val="70"/>
        </w:numPr>
        <w:tabs>
          <w:tab w:val="left" w:pos="567"/>
        </w:tabs>
        <w:autoSpaceDE w:val="0"/>
        <w:autoSpaceDN w:val="0"/>
        <w:spacing w:before="2" w:after="0" w:line="240" w:lineRule="auto"/>
        <w:ind w:left="567" w:firstLine="709"/>
        <w:rPr>
          <w:rFonts w:ascii="Arial" w:eastAsia="Times New Roman" w:hAnsi="Arial" w:cs="Arial"/>
          <w:sz w:val="24"/>
          <w:szCs w:val="24"/>
        </w:rPr>
      </w:pPr>
      <w:r w:rsidRPr="00125FE2">
        <w:rPr>
          <w:rFonts w:ascii="Arial" w:eastAsia="Times New Roman" w:hAnsi="Arial" w:cs="Arial"/>
          <w:sz w:val="24"/>
          <w:szCs w:val="24"/>
        </w:rPr>
        <w:t>При</w:t>
      </w:r>
      <w:r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осуществлении</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уборки</w:t>
      </w:r>
      <w:r w:rsidRPr="00125FE2">
        <w:rPr>
          <w:rFonts w:ascii="Arial" w:eastAsia="Times New Roman" w:hAnsi="Arial" w:cs="Arial"/>
          <w:spacing w:val="3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3"/>
          <w:sz w:val="24"/>
          <w:szCs w:val="24"/>
        </w:rPr>
        <w:t xml:space="preserve"> </w:t>
      </w:r>
      <w:r w:rsidRPr="00125FE2">
        <w:rPr>
          <w:rFonts w:ascii="Arial" w:eastAsia="Times New Roman" w:hAnsi="Arial" w:cs="Arial"/>
          <w:sz w:val="24"/>
          <w:szCs w:val="24"/>
        </w:rPr>
        <w:t xml:space="preserve">осенне – </w:t>
      </w:r>
      <w:r w:rsidR="008C6BFB" w:rsidRPr="00125FE2">
        <w:rPr>
          <w:rFonts w:ascii="Arial" w:eastAsia="Times New Roman" w:hAnsi="Arial" w:cs="Arial"/>
          <w:sz w:val="24"/>
          <w:szCs w:val="24"/>
        </w:rPr>
        <w:t xml:space="preserve">зимний </w:t>
      </w:r>
      <w:r w:rsidR="008C6BFB" w:rsidRPr="00125FE2">
        <w:rPr>
          <w:rFonts w:ascii="Arial" w:eastAsia="Times New Roman" w:hAnsi="Arial" w:cs="Arial"/>
          <w:spacing w:val="31"/>
          <w:sz w:val="24"/>
          <w:szCs w:val="24"/>
        </w:rPr>
        <w:t>период</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33"/>
          <w:sz w:val="24"/>
          <w:szCs w:val="24"/>
        </w:rPr>
        <w:t xml:space="preserve"> </w:t>
      </w:r>
      <w:r w:rsidRPr="00125FE2">
        <w:rPr>
          <w:rFonts w:ascii="Arial" w:eastAsia="Times New Roman" w:hAnsi="Arial" w:cs="Arial"/>
          <w:spacing w:val="-2"/>
          <w:sz w:val="24"/>
          <w:szCs w:val="24"/>
        </w:rPr>
        <w:t>местах</w:t>
      </w:r>
      <w:r w:rsidRPr="00125FE2">
        <w:rPr>
          <w:rFonts w:ascii="Arial" w:eastAsia="Times New Roman" w:hAnsi="Arial" w:cs="Arial"/>
          <w:sz w:val="24"/>
          <w:szCs w:val="24"/>
        </w:rPr>
        <w:t xml:space="preserve"> интенсивного пешеходного движения необходимо отказаться от использования (или свести к минимуму) химических реагентов, наносящих ущерб здоровью человека и животных, растениям, обуви.</w:t>
      </w:r>
    </w:p>
    <w:p w14:paraId="6530345C" w14:textId="45ABB076" w:rsidR="007E04AD" w:rsidRPr="00125FE2" w:rsidRDefault="007E04AD" w:rsidP="007E04AD">
      <w:pPr>
        <w:widowControl w:val="0"/>
        <w:numPr>
          <w:ilvl w:val="3"/>
          <w:numId w:val="7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Ликвидация зимней скользкости производится обработкой покрытий проезжей части улично – дорожной</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сети и тротуаров противогололедными материалами в сроки, установленные </w:t>
      </w:r>
      <w:hyperlink r:id="rId69" w:history="1">
        <w:r w:rsidRPr="00125FE2">
          <w:rPr>
            <w:rFonts w:ascii="Arial" w:eastAsia="Times New Roman" w:hAnsi="Arial" w:cs="Arial"/>
            <w:sz w:val="24"/>
            <w:szCs w:val="24"/>
          </w:rPr>
          <w:t>ГОСТ Р 50597-2017</w:t>
        </w:r>
      </w:hyperlink>
      <w:r w:rsidRPr="00125FE2">
        <w:rPr>
          <w:rFonts w:ascii="Arial" w:eastAsia="Times New Roman" w:hAnsi="Arial" w:cs="Arial"/>
          <w:sz w:val="24"/>
          <w:szCs w:val="24"/>
        </w:rPr>
        <w:t xml:space="preserve"> «Национальный стандарт Российской Федерации. Дороги автомобильные и улицы.</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Требования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эксплуатационному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состоянию,</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допустимому</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условиям обеспечения безопасности дорожного движения. Методы контроля», утвержденного приказом Росстандарта от 26.09.2017 № 1245-ст.</w:t>
      </w:r>
    </w:p>
    <w:p w14:paraId="05558ADD" w14:textId="77777777" w:rsidR="007E04AD" w:rsidRPr="00125FE2" w:rsidRDefault="007E04AD" w:rsidP="007E04AD">
      <w:pPr>
        <w:widowControl w:val="0"/>
        <w:numPr>
          <w:ilvl w:val="3"/>
          <w:numId w:val="7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первую очередь при гололеде должны посыпаться спуски, подъемы, перекрестки, места остановок общественного транспорта, пешеходные переходы.</w:t>
      </w:r>
    </w:p>
    <w:p w14:paraId="3DBCE0CE" w14:textId="77777777" w:rsidR="007E04AD" w:rsidRPr="00125FE2" w:rsidRDefault="007E04AD" w:rsidP="007E04AD">
      <w:pPr>
        <w:widowControl w:val="0"/>
        <w:numPr>
          <w:ilvl w:val="3"/>
          <w:numId w:val="70"/>
        </w:numPr>
        <w:tabs>
          <w:tab w:val="left" w:pos="2487"/>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Удаление снега осуществляется путем его подметания, сгребания, вывоза или путем перекидки снега на свободные территории механизированным и (или) ручным способами.</w:t>
      </w:r>
    </w:p>
    <w:p w14:paraId="1209123C" w14:textId="77777777" w:rsidR="007E04AD" w:rsidRPr="00125FE2" w:rsidRDefault="007E04AD" w:rsidP="007E04AD">
      <w:pPr>
        <w:widowControl w:val="0"/>
        <w:numPr>
          <w:ilvl w:val="3"/>
          <w:numId w:val="70"/>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Снег, сгребаемый с проезжей части и тротуаров, формируется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в валы в лотковой зоне.</w:t>
      </w:r>
    </w:p>
    <w:p w14:paraId="010D41A5" w14:textId="77777777" w:rsidR="007E04AD" w:rsidRPr="00125FE2" w:rsidRDefault="007E04AD" w:rsidP="007E04AD">
      <w:pPr>
        <w:widowControl w:val="0"/>
        <w:numPr>
          <w:ilvl w:val="3"/>
          <w:numId w:val="70"/>
        </w:numPr>
        <w:tabs>
          <w:tab w:val="left" w:pos="2487"/>
        </w:tabs>
        <w:autoSpaceDE w:val="0"/>
        <w:autoSpaceDN w:val="0"/>
        <w:spacing w:before="1"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необходимых технологических разрывов для прохода и проездов.</w:t>
      </w:r>
    </w:p>
    <w:p w14:paraId="749C131B" w14:textId="77777777" w:rsidR="007E04AD" w:rsidRPr="00125FE2" w:rsidRDefault="007E04AD" w:rsidP="007E04AD">
      <w:pPr>
        <w:widowControl w:val="0"/>
        <w:numPr>
          <w:ilvl w:val="3"/>
          <w:numId w:val="70"/>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формирования снежного вала выполняются разрывы в валах на перекрестках, остановочных пунктах и пешеходных переходах.</w:t>
      </w:r>
    </w:p>
    <w:p w14:paraId="2295ED8B" w14:textId="77777777" w:rsidR="007E04AD" w:rsidRPr="00125FE2" w:rsidRDefault="007E04AD" w:rsidP="007E04AD">
      <w:pPr>
        <w:widowControl w:val="0"/>
        <w:numPr>
          <w:ilvl w:val="3"/>
          <w:numId w:val="70"/>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Погрузка и вывоз снега начинаются после формирования снежного вала и производятся круглосуточно до полного удаления снега.</w:t>
      </w:r>
    </w:p>
    <w:p w14:paraId="6CC6C0BD" w14:textId="77777777" w:rsidR="007E04AD" w:rsidRPr="00125FE2" w:rsidRDefault="007E04AD" w:rsidP="007E04AD">
      <w:pPr>
        <w:widowControl w:val="0"/>
        <w:numPr>
          <w:ilvl w:val="3"/>
          <w:numId w:val="70"/>
        </w:numPr>
        <w:tabs>
          <w:tab w:val="left" w:pos="2629"/>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Уборка лотковой зоны при вывозе снежного вала </w:t>
      </w:r>
      <w:r w:rsidRPr="00125FE2">
        <w:rPr>
          <w:rFonts w:ascii="Arial" w:eastAsia="Times New Roman" w:hAnsi="Arial" w:cs="Arial"/>
          <w:spacing w:val="-2"/>
          <w:sz w:val="24"/>
          <w:szCs w:val="24"/>
        </w:rPr>
        <w:t>предусматривает:</w:t>
      </w:r>
    </w:p>
    <w:p w14:paraId="1FDD0B4C"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очистку</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верха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бортового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камня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сторону</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снежного</w:t>
      </w:r>
      <w:r w:rsidRPr="00125FE2">
        <w:rPr>
          <w:rFonts w:ascii="Arial" w:eastAsia="Times New Roman" w:hAnsi="Arial" w:cs="Arial"/>
          <w:spacing w:val="-2"/>
          <w:sz w:val="24"/>
          <w:szCs w:val="24"/>
        </w:rPr>
        <w:t xml:space="preserve"> вала;</w:t>
      </w:r>
    </w:p>
    <w:p w14:paraId="7E07272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зачистку лотковой зоны до асфальта и бортового камня после прохождения снегопогрузчика и формирование снега в кучи и валы;</w:t>
      </w:r>
    </w:p>
    <w:p w14:paraId="73767E2D" w14:textId="77777777" w:rsidR="007E04AD" w:rsidRPr="00125FE2" w:rsidRDefault="007E04AD" w:rsidP="007E04AD">
      <w:pPr>
        <w:widowControl w:val="0"/>
        <w:numPr>
          <w:ilvl w:val="1"/>
          <w:numId w:val="72"/>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расчистку крышек люков дождеприемных колодцев для обеспечения </w:t>
      </w:r>
      <w:r w:rsidRPr="00125FE2">
        <w:rPr>
          <w:rFonts w:ascii="Arial" w:eastAsia="Times New Roman" w:hAnsi="Arial" w:cs="Arial"/>
          <w:sz w:val="24"/>
          <w:szCs w:val="24"/>
        </w:rPr>
        <w:lastRenderedPageBreak/>
        <w:t>постоянного отвода талых вод при наступлении оттепели.</w:t>
      </w:r>
    </w:p>
    <w:p w14:paraId="23D3715F" w14:textId="77777777" w:rsidR="007E04AD" w:rsidRPr="00125FE2" w:rsidRDefault="007E04AD" w:rsidP="007E04AD">
      <w:pPr>
        <w:widowControl w:val="0"/>
        <w:numPr>
          <w:ilvl w:val="3"/>
          <w:numId w:val="70"/>
        </w:numPr>
        <w:tabs>
          <w:tab w:val="left" w:pos="2629"/>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земельных участков (за исключением земельных участков под многоквартирными домами) обязаны обеспечивать своевременную</w:t>
      </w:r>
      <w:r w:rsidRPr="00125FE2">
        <w:rPr>
          <w:rFonts w:ascii="Arial" w:eastAsia="Times New Roman" w:hAnsi="Arial" w:cs="Arial"/>
          <w:spacing w:val="58"/>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качественную</w:t>
      </w:r>
      <w:r w:rsidRPr="00125FE2">
        <w:rPr>
          <w:rFonts w:ascii="Arial" w:eastAsia="Times New Roman" w:hAnsi="Arial" w:cs="Arial"/>
          <w:spacing w:val="59"/>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8"/>
          <w:sz w:val="24"/>
          <w:szCs w:val="24"/>
        </w:rPr>
        <w:t xml:space="preserve"> </w:t>
      </w:r>
      <w:r w:rsidRPr="00125FE2">
        <w:rPr>
          <w:rFonts w:ascii="Arial" w:eastAsia="Times New Roman" w:hAnsi="Arial" w:cs="Arial"/>
          <w:sz w:val="24"/>
          <w:szCs w:val="24"/>
        </w:rPr>
        <w:t>зимний</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период</w:t>
      </w:r>
      <w:r w:rsidRPr="00125FE2">
        <w:rPr>
          <w:rFonts w:ascii="Arial" w:eastAsia="Times New Roman" w:hAnsi="Arial" w:cs="Arial"/>
          <w:spacing w:val="57"/>
          <w:sz w:val="24"/>
          <w:szCs w:val="24"/>
        </w:rPr>
        <w:t xml:space="preserve"> </w:t>
      </w:r>
      <w:r w:rsidRPr="00125FE2">
        <w:rPr>
          <w:rFonts w:ascii="Arial" w:eastAsia="Times New Roman" w:hAnsi="Arial" w:cs="Arial"/>
          <w:sz w:val="24"/>
          <w:szCs w:val="24"/>
        </w:rPr>
        <w:t>отведённых территорий. Очистка покрытий от снега наносного происхождения должна производиться не реже чем один раз в трое суток при отсутствии снегопада. Во время снегопада необходимо выполнять работы по сдвижке и подметанию</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снега с пешеходных и транспортных маршрутов не позднее 1,5 часов после окончания снегопада, при непрерывном снегопаде – </w:t>
      </w:r>
      <w:r w:rsidR="002A6CB0" w:rsidRPr="00125FE2">
        <w:rPr>
          <w:rFonts w:ascii="Arial" w:eastAsia="Times New Roman" w:hAnsi="Arial" w:cs="Arial"/>
          <w:sz w:val="24"/>
          <w:szCs w:val="24"/>
        </w:rPr>
        <w:t>должны повторяться после каждых 5 см выпавшего снега</w:t>
      </w:r>
      <w:r w:rsidRPr="00125FE2">
        <w:rPr>
          <w:rFonts w:ascii="Arial" w:eastAsia="Times New Roman" w:hAnsi="Arial" w:cs="Arial"/>
          <w:sz w:val="24"/>
          <w:szCs w:val="24"/>
        </w:rPr>
        <w:t>. При образовании зимней скользкости – пешеходные и транспортные маршруты должны быть обработаны противогололедными материалами незамедлительно после ее образования.</w:t>
      </w:r>
    </w:p>
    <w:p w14:paraId="01B10815" w14:textId="77777777" w:rsidR="007E04AD" w:rsidRPr="00125FE2" w:rsidRDefault="007E04AD" w:rsidP="007E04AD">
      <w:pPr>
        <w:widowControl w:val="0"/>
        <w:autoSpaceDE w:val="0"/>
        <w:autoSpaceDN w:val="0"/>
        <w:spacing w:before="2"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Снег при ручной уборке пешеходных и транспортных маршрутов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7F8FB470"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Временное размещение снега при уборке территорий производится с учетом обеспечения проезда транспорта, доступа к инженерным коммуникациям и сооружениям на них, прохода пешеходов, сохранности зеленых насаждений. По мере накопления снега, но не позднее чем при достижении снежного вала объемом более 1 куб. м обеспечивается его вывоз в сп</w:t>
      </w:r>
      <w:r w:rsidR="00411279" w:rsidRPr="00125FE2">
        <w:rPr>
          <w:rFonts w:ascii="Arial" w:eastAsia="Times New Roman" w:hAnsi="Arial" w:cs="Arial"/>
          <w:sz w:val="24"/>
          <w:szCs w:val="24"/>
        </w:rPr>
        <w:t>ециальные места, установленные а</w:t>
      </w:r>
      <w:r w:rsidRPr="00125FE2">
        <w:rPr>
          <w:rFonts w:ascii="Arial" w:eastAsia="Times New Roman" w:hAnsi="Arial" w:cs="Arial"/>
          <w:sz w:val="24"/>
          <w:szCs w:val="24"/>
        </w:rPr>
        <w:t xml:space="preserve">дминистрацией </w:t>
      </w:r>
      <w:r w:rsidR="00411279" w:rsidRPr="00125FE2">
        <w:rPr>
          <w:rFonts w:ascii="Arial" w:eastAsia="Times New Roman" w:hAnsi="Arial" w:cs="Arial"/>
          <w:sz w:val="24"/>
          <w:szCs w:val="24"/>
        </w:rPr>
        <w:t>городского поселения –город Семилуки.</w:t>
      </w:r>
    </w:p>
    <w:p w14:paraId="470A3057" w14:textId="77777777" w:rsidR="007E04AD" w:rsidRPr="00125FE2" w:rsidRDefault="007E04AD" w:rsidP="007E04AD">
      <w:pPr>
        <w:widowControl w:val="0"/>
        <w:numPr>
          <w:ilvl w:val="3"/>
          <w:numId w:val="70"/>
        </w:numPr>
        <w:tabs>
          <w:tab w:val="left" w:pos="2629"/>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Специальные места, в которые осуществляется вывоз снега, устанавливаются </w:t>
      </w:r>
      <w:r w:rsidR="00411279" w:rsidRPr="00125FE2">
        <w:rPr>
          <w:rFonts w:ascii="Arial" w:eastAsia="Times New Roman" w:hAnsi="Arial" w:cs="Arial"/>
          <w:sz w:val="24"/>
          <w:szCs w:val="24"/>
        </w:rPr>
        <w:t>а</w:t>
      </w:r>
      <w:r w:rsidRPr="00125FE2">
        <w:rPr>
          <w:rFonts w:ascii="Arial" w:eastAsia="Times New Roman" w:hAnsi="Arial" w:cs="Arial"/>
          <w:sz w:val="24"/>
          <w:szCs w:val="24"/>
        </w:rPr>
        <w:t xml:space="preserve">дминистрацией </w:t>
      </w:r>
      <w:r w:rsidR="0041127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Места должны быть оснащены удобными подъездами, необходимыми механизмами для складирования снега.</w:t>
      </w:r>
    </w:p>
    <w:p w14:paraId="6CED498D" w14:textId="77777777" w:rsidR="007E04AD" w:rsidRPr="00125FE2" w:rsidRDefault="007E04AD" w:rsidP="007E04AD">
      <w:pPr>
        <w:widowControl w:val="0"/>
        <w:numPr>
          <w:ilvl w:val="3"/>
          <w:numId w:val="70"/>
        </w:numPr>
        <w:tabs>
          <w:tab w:val="left" w:pos="2629"/>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Снег, счищаемый с дорожек парков, скверов, бульваров, складируется на дорожках, а также на озелененных участках таким образом, чтобы не допускать повреждений зеленых насаждений.</w:t>
      </w:r>
    </w:p>
    <w:p w14:paraId="662B9F28" w14:textId="77777777" w:rsidR="007E04AD" w:rsidRPr="00125FE2" w:rsidRDefault="007E04AD" w:rsidP="007E04AD">
      <w:pPr>
        <w:widowControl w:val="0"/>
        <w:numPr>
          <w:ilvl w:val="3"/>
          <w:numId w:val="70"/>
        </w:numPr>
        <w:tabs>
          <w:tab w:val="left" w:pos="2629"/>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Для предотвращения образования и схода сосулек и наледи с крыш, выступающих конструктивных элементов зданий, сооружений должна незамедлительно в течение рабочего дня выполняться их очистка от снега, наледи и сосулек с обеспечением мер безопасности, ограждения опасных участков, а также незамедлительная очистка территорий от сброшенного снега и наледи.</w:t>
      </w:r>
    </w:p>
    <w:p w14:paraId="3285A1F7" w14:textId="77777777" w:rsidR="007E04AD" w:rsidRPr="00125FE2" w:rsidRDefault="007E04AD" w:rsidP="007E04AD">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Водостоки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крыше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(водосточные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желоба,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воронки,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трубы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пр.)</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должны очищаться от снега и наледи для обеспечения отвода воды при снеготаянии.</w:t>
      </w:r>
    </w:p>
    <w:p w14:paraId="4BA351CD" w14:textId="77777777" w:rsidR="007E04AD" w:rsidRPr="00125FE2" w:rsidRDefault="007E04AD" w:rsidP="007E04AD">
      <w:pPr>
        <w:widowControl w:val="0"/>
        <w:numPr>
          <w:ilvl w:val="3"/>
          <w:numId w:val="70"/>
        </w:numPr>
        <w:tabs>
          <w:tab w:val="left" w:pos="2629"/>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При проведении работ по уборке, благоустройству придомовой территории необходимо, не позднее чем за двое суток, информировать жителей многоквартирных домов, находящихся в управлении,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14:paraId="538613D7" w14:textId="77777777" w:rsidR="007E04AD" w:rsidRPr="00125FE2" w:rsidRDefault="007E04AD" w:rsidP="007E04AD">
      <w:pPr>
        <w:widowControl w:val="0"/>
        <w:numPr>
          <w:ilvl w:val="3"/>
          <w:numId w:val="70"/>
        </w:numPr>
        <w:tabs>
          <w:tab w:val="left" w:pos="2629"/>
        </w:tabs>
        <w:autoSpaceDE w:val="0"/>
        <w:autoSpaceDN w:val="0"/>
        <w:spacing w:before="1"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Все тротуары, дворы, лотки проезжей части улиц, площадей, набережных, рыночные площади и другие участки с асфальтовым покрытием должны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очищены</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обледенелого</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наката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под</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lastRenderedPageBreak/>
        <w:t>скребок</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посыпаны песком. Должны быть приняты все меры по ликвидации зимней скользкости.</w:t>
      </w:r>
    </w:p>
    <w:p w14:paraId="59B40E4C" w14:textId="77777777" w:rsidR="007E04AD" w:rsidRPr="00125FE2" w:rsidRDefault="007E04AD" w:rsidP="007E04AD">
      <w:pPr>
        <w:widowControl w:val="0"/>
        <w:numPr>
          <w:ilvl w:val="3"/>
          <w:numId w:val="70"/>
        </w:numPr>
        <w:tabs>
          <w:tab w:val="left" w:pos="2629"/>
        </w:tabs>
        <w:autoSpaceDE w:val="0"/>
        <w:autoSpaceDN w:val="0"/>
        <w:spacing w:before="89"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Уборка дворовых территорий от снега осуществляется в порядке и в сроки, установленные </w:t>
      </w:r>
      <w:hyperlink r:id="rId70" w:history="1">
        <w:r w:rsidRPr="00125FE2">
          <w:rPr>
            <w:rFonts w:ascii="Arial" w:eastAsia="Times New Roman" w:hAnsi="Arial" w:cs="Arial"/>
            <w:sz w:val="24"/>
            <w:szCs w:val="24"/>
          </w:rPr>
          <w:t>Правилами</w:t>
        </w:r>
      </w:hyperlink>
      <w:r w:rsidRPr="00125FE2">
        <w:rPr>
          <w:rFonts w:ascii="Arial" w:eastAsia="Times New Roman" w:hAnsi="Arial" w:cs="Arial"/>
          <w:sz w:val="24"/>
          <w:szCs w:val="24"/>
        </w:rPr>
        <w:t xml:space="preserve"> и нормами технической эксплуатации жилищного фонда, утвержденными постановлением Госстроя Российской Федерации от 27.09.2003 № 170. Временное размещение снега на дворовых территориях производится с учетом обеспечения проезда транспорта, доступа к инженерным коммуникациям и сооружениям на них, прохода пешеходов и сохранности зеленых насаждений.</w:t>
      </w:r>
    </w:p>
    <w:p w14:paraId="6B9568BA"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По мере накопления снега, но не позднее чем при достижении снежного вала объема, превышающего 1 куб.м, обеспечивается его вывоз.</w:t>
      </w:r>
    </w:p>
    <w:p w14:paraId="5DDF8FB8" w14:textId="77777777" w:rsidR="007E04AD" w:rsidRPr="00125FE2" w:rsidRDefault="007E04AD" w:rsidP="007E04AD">
      <w:pPr>
        <w:widowControl w:val="0"/>
        <w:numPr>
          <w:ilvl w:val="3"/>
          <w:numId w:val="70"/>
        </w:numPr>
        <w:tabs>
          <w:tab w:val="left" w:pos="2629"/>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производстве уборки в осенне – </w:t>
      </w:r>
      <w:r w:rsidR="008C6BFB" w:rsidRPr="00125FE2">
        <w:rPr>
          <w:rFonts w:ascii="Arial" w:eastAsia="Times New Roman" w:hAnsi="Arial" w:cs="Arial"/>
          <w:sz w:val="24"/>
          <w:szCs w:val="24"/>
        </w:rPr>
        <w:t>зимний период</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запрещается:</w:t>
      </w:r>
    </w:p>
    <w:p w14:paraId="6499724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складирование сколотого льда и уплотненного снега на тротуарах, площадках,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газонах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 других элементах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озеленения,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 xml:space="preserve">незамерзающих водоемах и на ледяном покрове акваторий водных объектов, а также в смотровых </w:t>
      </w:r>
      <w:r w:rsidRPr="00125FE2">
        <w:rPr>
          <w:rFonts w:ascii="Arial" w:eastAsia="Times New Roman" w:hAnsi="Arial" w:cs="Arial"/>
          <w:spacing w:val="-2"/>
          <w:sz w:val="24"/>
          <w:szCs w:val="24"/>
        </w:rPr>
        <w:t>колодцах;</w:t>
      </w:r>
    </w:p>
    <w:p w14:paraId="6DC16E2C" w14:textId="77777777" w:rsidR="007E04AD" w:rsidRPr="00125FE2" w:rsidRDefault="007E04AD" w:rsidP="007E04AD">
      <w:pPr>
        <w:widowControl w:val="0"/>
        <w:numPr>
          <w:ilvl w:val="1"/>
          <w:numId w:val="72"/>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складирование снега на территории зеленых насаждений, если это наносит ущерб зеленым насаждениям;</w:t>
      </w:r>
    </w:p>
    <w:p w14:paraId="30AC7529" w14:textId="77777777" w:rsidR="007E04AD" w:rsidRPr="00125FE2" w:rsidRDefault="007E04AD" w:rsidP="007E04AD">
      <w:pPr>
        <w:widowControl w:val="0"/>
        <w:numPr>
          <w:ilvl w:val="1"/>
          <w:numId w:val="72"/>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z w:val="24"/>
          <w:szCs w:val="24"/>
        </w:rPr>
        <w:t>сдвигание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стенам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зданий,</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сооружений;</w:t>
      </w:r>
    </w:p>
    <w:p w14:paraId="63178461"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перемещение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проезжую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часть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2"/>
          <w:sz w:val="24"/>
          <w:szCs w:val="24"/>
        </w:rPr>
        <w:t xml:space="preserve"> тротуары;</w:t>
      </w:r>
    </w:p>
    <w:p w14:paraId="183E58F4"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складирование</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снега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вне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специально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отведенных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мест;</w:t>
      </w:r>
    </w:p>
    <w:p w14:paraId="2AE748B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складирование снега на территориях площадок, в том числе детских, спортивных, хозяйственных, а также у трансформаторных подстанций, газо – распределительных установок.</w:t>
      </w:r>
    </w:p>
    <w:p w14:paraId="05DD06D9" w14:textId="77777777" w:rsidR="007E04AD" w:rsidRPr="00125FE2" w:rsidRDefault="007E04AD" w:rsidP="007E04AD">
      <w:pPr>
        <w:widowControl w:val="0"/>
        <w:numPr>
          <w:ilvl w:val="2"/>
          <w:numId w:val="70"/>
        </w:numPr>
        <w:tabs>
          <w:tab w:val="left" w:pos="2204"/>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Особенности содержания общего имущества в многоквартирном доме и уборки придомовых территорий.</w:t>
      </w:r>
    </w:p>
    <w:p w14:paraId="0B5C6410" w14:textId="77777777" w:rsidR="007E04AD" w:rsidRPr="00125FE2" w:rsidRDefault="007E04AD" w:rsidP="007E04AD">
      <w:pPr>
        <w:widowControl w:val="0"/>
        <w:numPr>
          <w:ilvl w:val="3"/>
          <w:numId w:val="70"/>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жилых и нежилых помещений в многоквартирном доме самостоятельно совершают действия по содержанию и ремонту общего имущества, за исключением случаев, установленных законодательством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Российской Федерации,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привлекают</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иных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физических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и юридических лиц для оказания услуг и выполнения работ по содержанию общего имущества с учетом выбранного способа управления многоквартирным </w:t>
      </w:r>
      <w:r w:rsidRPr="00125FE2">
        <w:rPr>
          <w:rFonts w:ascii="Arial" w:eastAsia="Times New Roman" w:hAnsi="Arial" w:cs="Arial"/>
          <w:spacing w:val="-2"/>
          <w:sz w:val="24"/>
          <w:szCs w:val="24"/>
        </w:rPr>
        <w:t>домом.</w:t>
      </w:r>
    </w:p>
    <w:p w14:paraId="72777A40" w14:textId="77777777" w:rsidR="007E04AD" w:rsidRPr="00125FE2" w:rsidRDefault="007E04AD" w:rsidP="007E04AD">
      <w:pPr>
        <w:widowControl w:val="0"/>
        <w:numPr>
          <w:ilvl w:val="3"/>
          <w:numId w:val="70"/>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Физические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юридические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лица,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ответственные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содержание и ремонт общего имущества в многоквартирном доме, осуществляют работы, необходимые для надлежащего содержания общего имущества в многоквартирном доме 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71" w:history="1">
        <w:r w:rsidRPr="00125FE2">
          <w:rPr>
            <w:rFonts w:ascii="Arial" w:eastAsia="Times New Roman" w:hAnsi="Arial" w:cs="Arial"/>
            <w:sz w:val="24"/>
            <w:szCs w:val="24"/>
          </w:rPr>
          <w:t>Правилами</w:t>
        </w:r>
      </w:hyperlink>
      <w:r w:rsidRPr="00125FE2">
        <w:rPr>
          <w:rFonts w:ascii="Arial" w:eastAsia="Times New Roman" w:hAnsi="Arial" w:cs="Arial"/>
          <w:sz w:val="24"/>
          <w:szCs w:val="24"/>
        </w:rPr>
        <w:t xml:space="preserve"> и нормами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технической эксплуатации жилищного фонда, утвержденными постановлением Госстроя Российской Федерации от 27.09.2003 № 170.</w:t>
      </w:r>
    </w:p>
    <w:p w14:paraId="6C99CB2E" w14:textId="77777777" w:rsidR="007E04AD" w:rsidRPr="00125FE2" w:rsidRDefault="007E04AD" w:rsidP="007E04AD">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Собственники (правообладатели) нежилых помещений в многоквартирных домах обеспечивают содержание и ремонт имущества, обслуживающего нежилое помещение и не входящего в состав общего имущества собственников помещений.</w:t>
      </w:r>
    </w:p>
    <w:p w14:paraId="63148D22" w14:textId="77777777" w:rsidR="007E04AD" w:rsidRPr="00125FE2" w:rsidRDefault="007E04AD" w:rsidP="007E04AD">
      <w:pPr>
        <w:widowControl w:val="0"/>
        <w:numPr>
          <w:ilvl w:val="3"/>
          <w:numId w:val="70"/>
        </w:numPr>
        <w:tabs>
          <w:tab w:val="left" w:pos="2487"/>
        </w:tabs>
        <w:autoSpaceDE w:val="0"/>
        <w:autoSpaceDN w:val="0"/>
        <w:spacing w:before="89"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lastRenderedPageBreak/>
        <w:t xml:space="preserve">Уборка территорий должна осуществляться в соответствии с требованиями настоящих правил, </w:t>
      </w:r>
      <w:hyperlink r:id="rId72" w:history="1">
        <w:r w:rsidRPr="00125FE2">
          <w:rPr>
            <w:rFonts w:ascii="Arial" w:eastAsia="Times New Roman" w:hAnsi="Arial" w:cs="Arial"/>
            <w:sz w:val="24"/>
            <w:szCs w:val="24"/>
          </w:rPr>
          <w:t>Правил</w:t>
        </w:r>
      </w:hyperlink>
      <w:r w:rsidRPr="00125FE2">
        <w:rPr>
          <w:rFonts w:ascii="Arial" w:eastAsia="Times New Roman" w:hAnsi="Arial" w:cs="Arial"/>
          <w:sz w:val="24"/>
          <w:szCs w:val="24"/>
        </w:rPr>
        <w:t xml:space="preserve"> и норм технической эксплуатации жилищного фонда, утвержденных постановлением Госстроя Российской Федерации от 27.09.2003 № 170, и Минимального </w:t>
      </w:r>
      <w:hyperlink r:id="rId73" w:history="1">
        <w:r w:rsidRPr="00125FE2">
          <w:rPr>
            <w:rFonts w:ascii="Arial" w:eastAsia="Times New Roman" w:hAnsi="Arial" w:cs="Arial"/>
            <w:sz w:val="24"/>
            <w:szCs w:val="24"/>
          </w:rPr>
          <w:t>перечня</w:t>
        </w:r>
      </w:hyperlink>
      <w:r w:rsidRPr="00125FE2">
        <w:rPr>
          <w:rFonts w:ascii="Arial" w:eastAsia="Times New Roman" w:hAnsi="Arial" w:cs="Arial"/>
          <w:sz w:val="24"/>
          <w:szCs w:val="24"/>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14:paraId="26774112" w14:textId="77777777" w:rsidR="007E04AD" w:rsidRPr="00125FE2" w:rsidRDefault="007E04AD" w:rsidP="007E04AD">
      <w:pPr>
        <w:widowControl w:val="0"/>
        <w:numPr>
          <w:ilvl w:val="3"/>
          <w:numId w:val="70"/>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Физические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юридические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лица,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ответственные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содержание и ремонт общего имущества многоквартирного дома, обязаны своевременно заключать</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договоры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оказания</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услуг</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выполнения</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работ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содержанию</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14:paraId="480822B6" w14:textId="77777777" w:rsidR="007E04AD" w:rsidRPr="00125FE2" w:rsidRDefault="007E04AD" w:rsidP="007E04AD">
      <w:pPr>
        <w:widowControl w:val="0"/>
        <w:autoSpaceDE w:val="0"/>
        <w:autoSpaceDN w:val="0"/>
        <w:spacing w:before="7" w:after="0" w:line="240" w:lineRule="auto"/>
        <w:rPr>
          <w:rFonts w:ascii="Arial" w:eastAsia="Times New Roman" w:hAnsi="Arial" w:cs="Arial"/>
          <w:sz w:val="24"/>
          <w:szCs w:val="24"/>
        </w:rPr>
      </w:pPr>
    </w:p>
    <w:p w14:paraId="7B286B6B" w14:textId="77777777" w:rsidR="007E04AD" w:rsidRPr="00125FE2" w:rsidRDefault="007E04AD" w:rsidP="007E04AD">
      <w:pPr>
        <w:widowControl w:val="0"/>
        <w:autoSpaceDE w:val="0"/>
        <w:autoSpaceDN w:val="0"/>
        <w:spacing w:after="0" w:line="240" w:lineRule="auto"/>
        <w:ind w:left="2071"/>
        <w:outlineLvl w:val="0"/>
        <w:rPr>
          <w:rFonts w:ascii="Arial" w:eastAsia="Times New Roman" w:hAnsi="Arial" w:cs="Arial"/>
          <w:b/>
          <w:bCs/>
          <w:sz w:val="24"/>
          <w:szCs w:val="24"/>
        </w:rPr>
      </w:pPr>
      <w:bookmarkStart w:id="66" w:name="_bookmark64"/>
      <w:bookmarkEnd w:id="66"/>
      <w:r w:rsidRPr="00125FE2">
        <w:rPr>
          <w:rFonts w:ascii="Arial" w:eastAsia="Times New Roman" w:hAnsi="Arial" w:cs="Arial"/>
          <w:b/>
          <w:bCs/>
          <w:sz w:val="24"/>
          <w:szCs w:val="24"/>
        </w:rPr>
        <w:t>10.3.</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Содержание</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объектов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элементов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благоустройства</w:t>
      </w:r>
    </w:p>
    <w:p w14:paraId="58ADD6C4"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2014F073" w14:textId="77777777" w:rsidR="007E04AD" w:rsidRPr="00125FE2" w:rsidRDefault="007E04AD" w:rsidP="007E04AD">
      <w:pPr>
        <w:widowControl w:val="0"/>
        <w:numPr>
          <w:ilvl w:val="2"/>
          <w:numId w:val="73"/>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00D170A5" w:rsidRPr="00125FE2">
        <w:rPr>
          <w:rFonts w:ascii="Arial" w:eastAsia="Times New Roman" w:hAnsi="Arial" w:cs="Arial"/>
          <w:sz w:val="24"/>
          <w:szCs w:val="24"/>
        </w:rPr>
        <w:t xml:space="preserve"> и лица ответственн</w:t>
      </w:r>
      <w:r w:rsidR="00827110" w:rsidRPr="00125FE2">
        <w:rPr>
          <w:rFonts w:ascii="Arial" w:eastAsia="Times New Roman" w:hAnsi="Arial" w:cs="Arial"/>
          <w:sz w:val="24"/>
          <w:szCs w:val="24"/>
        </w:rPr>
        <w:t xml:space="preserve">ые за содержание территории, </w:t>
      </w:r>
      <w:r w:rsidRPr="00125FE2">
        <w:rPr>
          <w:rFonts w:ascii="Arial" w:eastAsia="Times New Roman" w:hAnsi="Arial" w:cs="Arial"/>
          <w:sz w:val="24"/>
          <w:szCs w:val="24"/>
        </w:rPr>
        <w:t>обязаны осуществлять содержание объектов и элементов благоустройства.</w:t>
      </w:r>
    </w:p>
    <w:p w14:paraId="5E593E0C" w14:textId="77777777" w:rsidR="007E04AD" w:rsidRPr="00125FE2" w:rsidRDefault="007E04AD" w:rsidP="007E04AD">
      <w:pPr>
        <w:widowControl w:val="0"/>
        <w:numPr>
          <w:ilvl w:val="2"/>
          <w:numId w:val="73"/>
        </w:numPr>
        <w:tabs>
          <w:tab w:val="left" w:pos="2204"/>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Объекты и элементы благоустройства должны находиться в технически исправном и надлежащем санитарном состоянии.</w:t>
      </w:r>
    </w:p>
    <w:p w14:paraId="20AE3D22" w14:textId="77777777" w:rsidR="007E04AD" w:rsidRPr="00125FE2" w:rsidRDefault="007E04AD" w:rsidP="007E04AD">
      <w:pPr>
        <w:widowControl w:val="0"/>
        <w:numPr>
          <w:ilvl w:val="2"/>
          <w:numId w:val="73"/>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объектов и элементов благоустройства обязаны производить своевременный ремонт элементов благоустройства, замену их частей, непригодных к дальнейшей эксплуатации.</w:t>
      </w:r>
    </w:p>
    <w:p w14:paraId="576C14F8" w14:textId="77777777" w:rsidR="007E04AD" w:rsidRPr="00125FE2" w:rsidRDefault="007E04AD" w:rsidP="007E04AD">
      <w:pPr>
        <w:widowControl w:val="0"/>
        <w:numPr>
          <w:ilvl w:val="2"/>
          <w:numId w:val="73"/>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озелененных</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насаждений.</w:t>
      </w:r>
    </w:p>
    <w:p w14:paraId="686D6334" w14:textId="77777777" w:rsidR="007E04AD" w:rsidRPr="00125FE2" w:rsidRDefault="007E04AD" w:rsidP="007E04AD">
      <w:pPr>
        <w:widowControl w:val="0"/>
        <w:numPr>
          <w:ilvl w:val="3"/>
          <w:numId w:val="73"/>
        </w:numPr>
        <w:tabs>
          <w:tab w:val="left" w:pos="2487"/>
        </w:tabs>
        <w:autoSpaceDE w:val="0"/>
        <w:autoSpaceDN w:val="0"/>
        <w:spacing w:before="2"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Снос, пересадка, санитарная обрезка зеленых насаждений на территории города осуществляются в соответствии с требованиями, установленными муниципальными правовыми актами.</w:t>
      </w:r>
    </w:p>
    <w:p w14:paraId="4783BE6C" w14:textId="77777777" w:rsidR="007E04AD" w:rsidRPr="00125FE2" w:rsidRDefault="007E04AD" w:rsidP="007E04AD">
      <w:pPr>
        <w:widowControl w:val="0"/>
        <w:numPr>
          <w:ilvl w:val="3"/>
          <w:numId w:val="73"/>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w:t>
      </w:r>
      <w:r w:rsidR="00D170A5" w:rsidRPr="00125FE2">
        <w:rPr>
          <w:rFonts w:ascii="Arial" w:eastAsia="Times New Roman" w:hAnsi="Arial" w:cs="Arial"/>
          <w:sz w:val="24"/>
          <w:szCs w:val="24"/>
        </w:rPr>
        <w:t xml:space="preserve">и </w:t>
      </w:r>
      <w:r w:rsidR="00827110" w:rsidRPr="00125FE2">
        <w:rPr>
          <w:rFonts w:ascii="Arial" w:eastAsia="Times New Roman" w:hAnsi="Arial" w:cs="Arial"/>
          <w:sz w:val="24"/>
          <w:szCs w:val="24"/>
        </w:rPr>
        <w:t>лица ответственные за содержание озелененных</w:t>
      </w:r>
      <w:r w:rsidRPr="00125FE2">
        <w:rPr>
          <w:rFonts w:ascii="Arial" w:eastAsia="Times New Roman" w:hAnsi="Arial" w:cs="Arial"/>
          <w:sz w:val="24"/>
          <w:szCs w:val="24"/>
        </w:rPr>
        <w:t xml:space="preserve"> территорий обязаны</w:t>
      </w:r>
      <w:r w:rsidRPr="00125FE2">
        <w:rPr>
          <w:rFonts w:ascii="Arial" w:eastAsia="Times New Roman" w:hAnsi="Arial" w:cs="Arial"/>
          <w:spacing w:val="40"/>
          <w:sz w:val="24"/>
          <w:szCs w:val="24"/>
        </w:rPr>
        <w:t xml:space="preserve"> </w:t>
      </w:r>
      <w:r w:rsidRPr="00125FE2">
        <w:rPr>
          <w:rFonts w:ascii="Arial" w:eastAsia="Times New Roman" w:hAnsi="Arial" w:cs="Arial"/>
          <w:spacing w:val="-2"/>
          <w:sz w:val="24"/>
          <w:szCs w:val="24"/>
        </w:rPr>
        <w:t>обеспечить:</w:t>
      </w:r>
    </w:p>
    <w:p w14:paraId="242D0ABB"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сохранность зеленых насаждений, находящихся на озелененных </w:t>
      </w:r>
      <w:r w:rsidRPr="00125FE2">
        <w:rPr>
          <w:rFonts w:ascii="Arial" w:eastAsia="Times New Roman" w:hAnsi="Arial" w:cs="Arial"/>
          <w:spacing w:val="-2"/>
          <w:sz w:val="24"/>
          <w:szCs w:val="24"/>
        </w:rPr>
        <w:t>территориях;</w:t>
      </w:r>
    </w:p>
    <w:p w14:paraId="6F01651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38F6C2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обрезку и вырубку сухостоя и аварийных деревьев, вырезку сухих и поломанных сучьев и вырезку веток, ограничивающих видимость технических средств организации дорожного движения;</w:t>
      </w:r>
    </w:p>
    <w:p w14:paraId="50343349"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доведение до сведения администрации города информации об обнаружении признаков повреждения зеленых насаждений, для принятия необходимых мер, а также обо всех случаях массового появления вредителей и болезней и принимать меры борьбы с ними, производить замазку ран и дупел</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на деревьях; </w:t>
      </w:r>
    </w:p>
    <w:p w14:paraId="7DA056AD" w14:textId="77777777" w:rsidR="007E04AD" w:rsidRPr="00125FE2" w:rsidRDefault="007E04AD" w:rsidP="007E04AD">
      <w:pPr>
        <w:widowControl w:val="0"/>
        <w:numPr>
          <w:ilvl w:val="1"/>
          <w:numId w:val="72"/>
        </w:numPr>
        <w:tabs>
          <w:tab w:val="left" w:pos="1496"/>
        </w:tabs>
        <w:autoSpaceDE w:val="0"/>
        <w:autoSpaceDN w:val="0"/>
        <w:spacing w:before="89"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проведение своевременного ремонта ограждений озелененных </w:t>
      </w:r>
      <w:r w:rsidRPr="00125FE2">
        <w:rPr>
          <w:rFonts w:ascii="Arial" w:eastAsia="Times New Roman" w:hAnsi="Arial" w:cs="Arial"/>
          <w:spacing w:val="-2"/>
          <w:sz w:val="24"/>
          <w:szCs w:val="24"/>
        </w:rPr>
        <w:t>территорий.</w:t>
      </w:r>
    </w:p>
    <w:p w14:paraId="0B2A1EEA" w14:textId="77777777" w:rsidR="007E04AD" w:rsidRPr="00125FE2" w:rsidRDefault="007E04AD" w:rsidP="007E04AD">
      <w:pPr>
        <w:widowControl w:val="0"/>
        <w:numPr>
          <w:ilvl w:val="3"/>
          <w:numId w:val="73"/>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lastRenderedPageBreak/>
        <w:t>Работы по содержанию и восстановлению парков, скверов, зеленых зон, содержанию и охране городских лесов осуществляются специализированными организациями.</w:t>
      </w:r>
    </w:p>
    <w:p w14:paraId="69F0B86B" w14:textId="77777777" w:rsidR="007E04AD" w:rsidRPr="00125FE2" w:rsidRDefault="007E04AD" w:rsidP="007E04AD">
      <w:pPr>
        <w:widowControl w:val="0"/>
        <w:numPr>
          <w:ilvl w:val="3"/>
          <w:numId w:val="7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00560CF3" w:rsidRPr="00125FE2">
        <w:rPr>
          <w:rFonts w:ascii="Arial" w:eastAsia="Times New Roman" w:hAnsi="Arial" w:cs="Arial"/>
          <w:sz w:val="24"/>
          <w:szCs w:val="24"/>
        </w:rPr>
        <w:t xml:space="preserve"> </w:t>
      </w:r>
      <w:r w:rsidRPr="00125FE2">
        <w:rPr>
          <w:rFonts w:ascii="Arial" w:eastAsia="Times New Roman" w:hAnsi="Arial" w:cs="Arial"/>
          <w:sz w:val="24"/>
          <w:szCs w:val="24"/>
        </w:rPr>
        <w:t>земельных участков</w:t>
      </w:r>
      <w:r w:rsidR="00827110" w:rsidRPr="00125FE2">
        <w:rPr>
          <w:rFonts w:ascii="Arial" w:eastAsia="Times New Roman" w:hAnsi="Arial" w:cs="Arial"/>
          <w:sz w:val="24"/>
          <w:szCs w:val="24"/>
        </w:rPr>
        <w:t xml:space="preserve"> и лица ответственные за содержание прилегающей территории обязаны</w:t>
      </w:r>
      <w:r w:rsidRPr="00125FE2">
        <w:rPr>
          <w:rFonts w:ascii="Arial" w:eastAsia="Times New Roman" w:hAnsi="Arial" w:cs="Arial"/>
          <w:sz w:val="24"/>
          <w:szCs w:val="24"/>
        </w:rPr>
        <w:t>, на территории которых обнаружены аварийные деревья или деревья, обладающие такими признаками, которые представляют угрозу для жизни и здоровья человека, сохранности имущества физических и юридических лиц, обязаны незамедлительно принять меры для предотвращения такой угрозы.</w:t>
      </w:r>
    </w:p>
    <w:p w14:paraId="52DFD0AA" w14:textId="77777777" w:rsidR="007E04AD" w:rsidRPr="00125FE2" w:rsidRDefault="007E04AD" w:rsidP="007E04AD">
      <w:pPr>
        <w:widowControl w:val="0"/>
        <w:numPr>
          <w:ilvl w:val="3"/>
          <w:numId w:val="7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Содержание, текущий и капитальный ремонт существующих элементов озеленения осуществляется с учетом сохранения и (или) восстановления первоначального проектного замысла, замены утративших жизнеспособность зеленых насаждений, инсоляции территорий и зданий, обеспечения видимости технических средств организации дорожного движения и безопасности движения транспортных средств и пешеходов.</w:t>
      </w:r>
    </w:p>
    <w:p w14:paraId="6F54E3E5" w14:textId="77777777" w:rsidR="007E04AD" w:rsidRPr="00125FE2" w:rsidRDefault="007E04AD" w:rsidP="007E04AD">
      <w:pPr>
        <w:widowControl w:val="0"/>
        <w:numPr>
          <w:ilvl w:val="3"/>
          <w:numId w:val="73"/>
        </w:numPr>
        <w:tabs>
          <w:tab w:val="left" w:pos="2487"/>
        </w:tabs>
        <w:autoSpaceDE w:val="0"/>
        <w:autoSpaceDN w:val="0"/>
        <w:spacing w:after="0" w:line="322" w:lineRule="exact"/>
        <w:ind w:left="2486"/>
        <w:jc w:val="both"/>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26B7B5BD"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w:t>
      </w:r>
    </w:p>
    <w:p w14:paraId="70C3DCB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производить несанкционированный снос, обрезку, пересадку зеленых </w:t>
      </w:r>
      <w:r w:rsidRPr="00125FE2">
        <w:rPr>
          <w:rFonts w:ascii="Arial" w:eastAsia="Times New Roman" w:hAnsi="Arial" w:cs="Arial"/>
          <w:spacing w:val="-2"/>
          <w:sz w:val="24"/>
          <w:szCs w:val="24"/>
        </w:rPr>
        <w:t>насаждений;</w:t>
      </w:r>
    </w:p>
    <w:p w14:paraId="24F7362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засорять озелененные территории, расположенные на них пешеходные коммуникации отходами производства и потребления;</w:t>
      </w:r>
    </w:p>
    <w:p w14:paraId="3AE4DF0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устраивать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на озелененных территориях свалки мусора, снега и льда, за исключением отвалов чистого снега, полученных при расчистке садовых и парковых дорожек;</w:t>
      </w:r>
    </w:p>
    <w:p w14:paraId="794C716B"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сжигать листву, отходы производства и потребления на озелененных </w:t>
      </w:r>
      <w:r w:rsidRPr="00125FE2">
        <w:rPr>
          <w:rFonts w:ascii="Arial" w:eastAsia="Times New Roman" w:hAnsi="Arial" w:cs="Arial"/>
          <w:spacing w:val="-2"/>
          <w:sz w:val="24"/>
          <w:szCs w:val="24"/>
        </w:rPr>
        <w:t>территориях;</w:t>
      </w:r>
    </w:p>
    <w:p w14:paraId="04A8155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размещать на зеленых насаждениях объявления, номерные знаки, различные указатели;</w:t>
      </w:r>
    </w:p>
    <w:p w14:paraId="3F46E9F1"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делать на деревьях надписи, надрезы, наносить зеленым насаждениям механические повреждения, забивать в стволы зеленых насаждений гвозди, иные предметы, прикреплять к ним электропровода, электрогирлянды из лампочек (за исключением централизованного оформления);</w:t>
      </w:r>
    </w:p>
    <w:p w14:paraId="1E89A5C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сбрасывать снег, сосульки, наледь с крыш и выступающих конструктивных элементов зданий на зеленые насаждения без принятия мер, обеспечивающих их сохранность;</w:t>
      </w:r>
    </w:p>
    <w:p w14:paraId="21A8C9D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производить строительные и ремонтные работы без ограждения зеленых насаждений щитами, гарантирующими их защиту от повреждений;</w:t>
      </w:r>
    </w:p>
    <w:p w14:paraId="6353DFB8"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использовать озелененные территории для складирования любых </w:t>
      </w:r>
      <w:r w:rsidRPr="00125FE2">
        <w:rPr>
          <w:rFonts w:ascii="Arial" w:eastAsia="Times New Roman" w:hAnsi="Arial" w:cs="Arial"/>
          <w:spacing w:val="-2"/>
          <w:sz w:val="24"/>
          <w:szCs w:val="24"/>
        </w:rPr>
        <w:t>материалов;</w:t>
      </w:r>
    </w:p>
    <w:p w14:paraId="23BA92E7"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обнажать корни деревьев на расстоянии ближе 1,5 метров от ствола и засыпать шейки деревьев землей или строительным мусором;</w:t>
      </w:r>
    </w:p>
    <w:p w14:paraId="47A26176" w14:textId="77777777" w:rsidR="007E04AD" w:rsidRPr="00125FE2" w:rsidRDefault="007E04AD" w:rsidP="007E04AD">
      <w:pPr>
        <w:widowControl w:val="0"/>
        <w:numPr>
          <w:ilvl w:val="1"/>
          <w:numId w:val="72"/>
        </w:numPr>
        <w:autoSpaceDE w:val="0"/>
        <w:autoSpaceDN w:val="0"/>
        <w:spacing w:after="0" w:line="321" w:lineRule="exact"/>
        <w:ind w:left="426" w:firstLine="783"/>
        <w:jc w:val="both"/>
        <w:rPr>
          <w:rFonts w:ascii="Arial" w:eastAsia="Times New Roman" w:hAnsi="Arial" w:cs="Arial"/>
          <w:sz w:val="24"/>
          <w:szCs w:val="24"/>
        </w:rPr>
      </w:pPr>
      <w:r w:rsidRPr="00125FE2">
        <w:rPr>
          <w:rFonts w:ascii="Arial" w:eastAsia="Times New Roman" w:hAnsi="Arial" w:cs="Arial"/>
          <w:sz w:val="24"/>
          <w:szCs w:val="24"/>
        </w:rPr>
        <w:t>добывать</w:t>
      </w:r>
      <w:r w:rsidRPr="00125FE2">
        <w:rPr>
          <w:rFonts w:ascii="Arial" w:eastAsia="Times New Roman" w:hAnsi="Arial" w:cs="Arial"/>
          <w:spacing w:val="31"/>
          <w:sz w:val="24"/>
          <w:szCs w:val="24"/>
        </w:rPr>
        <w:t xml:space="preserve"> </w:t>
      </w:r>
      <w:r w:rsidRPr="00125FE2">
        <w:rPr>
          <w:rFonts w:ascii="Arial" w:eastAsia="Times New Roman" w:hAnsi="Arial" w:cs="Arial"/>
          <w:sz w:val="24"/>
          <w:szCs w:val="24"/>
        </w:rPr>
        <w:t>растительную</w:t>
      </w:r>
      <w:r w:rsidRPr="00125FE2">
        <w:rPr>
          <w:rFonts w:ascii="Arial" w:eastAsia="Times New Roman" w:hAnsi="Arial" w:cs="Arial"/>
          <w:spacing w:val="36"/>
          <w:sz w:val="24"/>
          <w:szCs w:val="24"/>
        </w:rPr>
        <w:t xml:space="preserve"> </w:t>
      </w:r>
      <w:r w:rsidRPr="00125FE2">
        <w:rPr>
          <w:rFonts w:ascii="Arial" w:eastAsia="Times New Roman" w:hAnsi="Arial" w:cs="Arial"/>
          <w:sz w:val="24"/>
          <w:szCs w:val="24"/>
        </w:rPr>
        <w:t>землю,</w:t>
      </w:r>
      <w:r w:rsidRPr="00125FE2">
        <w:rPr>
          <w:rFonts w:ascii="Arial" w:eastAsia="Times New Roman" w:hAnsi="Arial" w:cs="Arial"/>
          <w:spacing w:val="34"/>
          <w:sz w:val="24"/>
          <w:szCs w:val="24"/>
        </w:rPr>
        <w:t xml:space="preserve"> </w:t>
      </w:r>
      <w:r w:rsidRPr="00125FE2">
        <w:rPr>
          <w:rFonts w:ascii="Arial" w:eastAsia="Times New Roman" w:hAnsi="Arial" w:cs="Arial"/>
          <w:sz w:val="24"/>
          <w:szCs w:val="24"/>
        </w:rPr>
        <w:t>песок</w:t>
      </w:r>
      <w:r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35"/>
          <w:sz w:val="24"/>
          <w:szCs w:val="24"/>
        </w:rPr>
        <w:t xml:space="preserve"> </w:t>
      </w:r>
      <w:r w:rsidRPr="00125FE2">
        <w:rPr>
          <w:rFonts w:ascii="Arial" w:eastAsia="Times New Roman" w:hAnsi="Arial" w:cs="Arial"/>
          <w:sz w:val="24"/>
          <w:szCs w:val="24"/>
        </w:rPr>
        <w:t>производить</w:t>
      </w:r>
      <w:r w:rsidRPr="00125FE2">
        <w:rPr>
          <w:rFonts w:ascii="Arial" w:eastAsia="Times New Roman" w:hAnsi="Arial" w:cs="Arial"/>
          <w:spacing w:val="33"/>
          <w:sz w:val="24"/>
          <w:szCs w:val="24"/>
        </w:rPr>
        <w:t xml:space="preserve"> </w:t>
      </w:r>
      <w:r w:rsidRPr="00125FE2">
        <w:rPr>
          <w:rFonts w:ascii="Arial" w:eastAsia="Times New Roman" w:hAnsi="Arial" w:cs="Arial"/>
          <w:sz w:val="24"/>
          <w:szCs w:val="24"/>
        </w:rPr>
        <w:t>другие</w:t>
      </w:r>
      <w:r w:rsidRPr="00125FE2">
        <w:rPr>
          <w:rFonts w:ascii="Arial" w:eastAsia="Times New Roman" w:hAnsi="Arial" w:cs="Arial"/>
          <w:spacing w:val="36"/>
          <w:sz w:val="24"/>
          <w:szCs w:val="24"/>
        </w:rPr>
        <w:t xml:space="preserve"> </w:t>
      </w:r>
      <w:r w:rsidRPr="00125FE2">
        <w:rPr>
          <w:rFonts w:ascii="Arial" w:eastAsia="Times New Roman" w:hAnsi="Arial" w:cs="Arial"/>
          <w:spacing w:val="-2"/>
          <w:sz w:val="24"/>
          <w:szCs w:val="24"/>
        </w:rPr>
        <w:t>раскопки</w:t>
      </w:r>
      <w:r w:rsidRPr="00125FE2">
        <w:rPr>
          <w:rFonts w:ascii="Arial" w:eastAsia="Times New Roman" w:hAnsi="Arial" w:cs="Arial"/>
          <w:sz w:val="24"/>
          <w:szCs w:val="24"/>
        </w:rPr>
        <w:t xml:space="preserve"> озелененных</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территорий;</w:t>
      </w:r>
    </w:p>
    <w:p w14:paraId="3B81D8E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разжигать костры, использовать пиротехнические изделия и мангалы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на озелененных территориях;</w:t>
      </w:r>
    </w:p>
    <w:p w14:paraId="7F6A6151"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lastRenderedPageBreak/>
        <w:t>движение и размещение транспортных средств на территориях,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занятых зелеными насаждениями, в том числе на газонах, территориях рекреационного назначения, парках, скверах, вне пределов автомобильных </w:t>
      </w:r>
      <w:r w:rsidRPr="00125FE2">
        <w:rPr>
          <w:rFonts w:ascii="Arial" w:eastAsia="Times New Roman" w:hAnsi="Arial" w:cs="Arial"/>
          <w:spacing w:val="-2"/>
          <w:sz w:val="24"/>
          <w:szCs w:val="24"/>
        </w:rPr>
        <w:t>дорог;</w:t>
      </w:r>
    </w:p>
    <w:p w14:paraId="2F244D00"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устанавливать и (или) использовать самовольно установленные ограждения и иные конструкции на озелененных территориях.</w:t>
      </w:r>
    </w:p>
    <w:p w14:paraId="1EAAB41F" w14:textId="77777777" w:rsidR="007E04AD" w:rsidRPr="00125FE2" w:rsidRDefault="007E04AD" w:rsidP="007E04AD">
      <w:pPr>
        <w:widowControl w:val="0"/>
        <w:numPr>
          <w:ilvl w:val="2"/>
          <w:numId w:val="73"/>
        </w:numPr>
        <w:tabs>
          <w:tab w:val="left" w:pos="2204"/>
        </w:tabs>
        <w:autoSpaceDE w:val="0"/>
        <w:autoSpaceDN w:val="0"/>
        <w:spacing w:after="0" w:line="317"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осветительного</w:t>
      </w:r>
      <w:r w:rsidRPr="00125FE2">
        <w:rPr>
          <w:rFonts w:ascii="Arial" w:eastAsia="Times New Roman" w:hAnsi="Arial" w:cs="Arial"/>
          <w:spacing w:val="-3"/>
          <w:sz w:val="24"/>
          <w:szCs w:val="24"/>
        </w:rPr>
        <w:t xml:space="preserve"> </w:t>
      </w:r>
      <w:r w:rsidRPr="00125FE2">
        <w:rPr>
          <w:rFonts w:ascii="Arial" w:eastAsia="Times New Roman" w:hAnsi="Arial" w:cs="Arial"/>
          <w:spacing w:val="-2"/>
          <w:sz w:val="24"/>
          <w:szCs w:val="24"/>
        </w:rPr>
        <w:t>оборудования.</w:t>
      </w:r>
    </w:p>
    <w:p w14:paraId="15CCC8CE" w14:textId="43F2B4FE" w:rsidR="007E04AD" w:rsidRPr="00125FE2" w:rsidRDefault="007E04AD" w:rsidP="007E04AD">
      <w:pPr>
        <w:widowControl w:val="0"/>
        <w:numPr>
          <w:ilvl w:val="3"/>
          <w:numId w:val="73"/>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Территории города, включая улично – дорожную</w:t>
      </w:r>
      <w:r w:rsidR="00125FE2">
        <w:rPr>
          <w:rFonts w:ascii="Arial" w:eastAsia="Times New Roman" w:hAnsi="Arial" w:cs="Arial"/>
          <w:sz w:val="24"/>
          <w:szCs w:val="24"/>
        </w:rPr>
        <w:t xml:space="preserve"> </w:t>
      </w:r>
      <w:r w:rsidRPr="00125FE2">
        <w:rPr>
          <w:rFonts w:ascii="Arial" w:eastAsia="Times New Roman" w:hAnsi="Arial" w:cs="Arial"/>
          <w:sz w:val="24"/>
          <w:szCs w:val="24"/>
        </w:rPr>
        <w:t xml:space="preserve">сеть,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w:t>
      </w:r>
      <w:hyperlink r:id="rId74" w:history="1">
        <w:r w:rsidRPr="00125FE2">
          <w:rPr>
            <w:rFonts w:ascii="Arial" w:eastAsia="Times New Roman" w:hAnsi="Arial" w:cs="Arial"/>
            <w:sz w:val="24"/>
            <w:szCs w:val="24"/>
          </w:rPr>
          <w:t>графиком</w:t>
        </w:r>
      </w:hyperlink>
      <w:r w:rsidRPr="00125FE2">
        <w:rPr>
          <w:rFonts w:ascii="Arial" w:eastAsia="Times New Roman" w:hAnsi="Arial" w:cs="Arial"/>
          <w:sz w:val="24"/>
          <w:szCs w:val="24"/>
        </w:rPr>
        <w:t xml:space="preserve"> включения – отключения наружного освещени</w:t>
      </w:r>
      <w:r w:rsidR="00411279" w:rsidRPr="00125FE2">
        <w:rPr>
          <w:rFonts w:ascii="Arial" w:eastAsia="Times New Roman" w:hAnsi="Arial" w:cs="Arial"/>
          <w:sz w:val="24"/>
          <w:szCs w:val="24"/>
        </w:rPr>
        <w:t>я, утвержденным постановлением а</w:t>
      </w:r>
      <w:r w:rsidRPr="00125FE2">
        <w:rPr>
          <w:rFonts w:ascii="Arial" w:eastAsia="Times New Roman" w:hAnsi="Arial" w:cs="Arial"/>
          <w:sz w:val="24"/>
          <w:szCs w:val="24"/>
        </w:rPr>
        <w:t xml:space="preserve">дминистрации </w:t>
      </w:r>
      <w:r w:rsidR="0041127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6C403B82" w14:textId="77777777" w:rsidR="007E04AD" w:rsidRPr="00125FE2" w:rsidRDefault="007E04AD" w:rsidP="007E04AD">
      <w:pPr>
        <w:widowControl w:val="0"/>
        <w:numPr>
          <w:ilvl w:val="3"/>
          <w:numId w:val="73"/>
        </w:numPr>
        <w:tabs>
          <w:tab w:val="left" w:pos="2487"/>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Обязанность по организации освещения, содержанию и эксплуатации осветительных установок возлагается на их правообладателей.</w:t>
      </w:r>
    </w:p>
    <w:p w14:paraId="7737DEA9" w14:textId="77777777" w:rsidR="007E04AD" w:rsidRPr="00125FE2" w:rsidRDefault="007E04AD" w:rsidP="007E04AD">
      <w:pPr>
        <w:widowControl w:val="0"/>
        <w:numPr>
          <w:ilvl w:val="3"/>
          <w:numId w:val="73"/>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Уровень освещенности должен соответствовать требованиям </w:t>
      </w:r>
      <w:hyperlink r:id="rId75" w:history="1">
        <w:r w:rsidRPr="00125FE2">
          <w:rPr>
            <w:rFonts w:ascii="Arial" w:eastAsia="Times New Roman" w:hAnsi="Arial" w:cs="Arial"/>
            <w:sz w:val="24"/>
            <w:szCs w:val="24"/>
          </w:rPr>
          <w:t>СП</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52.13330.2016 </w:t>
        </w:r>
      </w:hyperlink>
      <w:r w:rsidRPr="00125FE2">
        <w:rPr>
          <w:rFonts w:ascii="Arial" w:eastAsia="Times New Roman" w:hAnsi="Arial" w:cs="Arial"/>
          <w:sz w:val="24"/>
          <w:szCs w:val="24"/>
        </w:rPr>
        <w:t>«СНиП</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23-05-95 «Естественное и искусственное освещение», утвержденного</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приказом</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Минстроя</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Российской</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Федерации</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80"/>
          <w:w w:val="150"/>
          <w:sz w:val="24"/>
          <w:szCs w:val="24"/>
        </w:rPr>
        <w:t xml:space="preserve"> </w:t>
      </w:r>
      <w:r w:rsidRPr="00125FE2">
        <w:rPr>
          <w:rFonts w:ascii="Arial" w:eastAsia="Times New Roman" w:hAnsi="Arial" w:cs="Arial"/>
          <w:sz w:val="24"/>
          <w:szCs w:val="24"/>
        </w:rPr>
        <w:t xml:space="preserve">07.11.2016 № </w:t>
      </w:r>
      <w:r w:rsidRPr="00125FE2">
        <w:rPr>
          <w:rFonts w:ascii="Arial" w:eastAsia="Times New Roman" w:hAnsi="Arial" w:cs="Arial"/>
          <w:spacing w:val="-2"/>
          <w:sz w:val="24"/>
          <w:szCs w:val="24"/>
        </w:rPr>
        <w:t>777/пр.</w:t>
      </w:r>
    </w:p>
    <w:p w14:paraId="35660416" w14:textId="77777777" w:rsidR="007E04AD" w:rsidRPr="00125FE2" w:rsidRDefault="007E04AD" w:rsidP="007E04AD">
      <w:pPr>
        <w:widowControl w:val="0"/>
        <w:numPr>
          <w:ilvl w:val="3"/>
          <w:numId w:val="73"/>
        </w:numPr>
        <w:tabs>
          <w:tab w:val="left" w:pos="2487"/>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Архитектурное освещение, включая подсветку фасадов зданий и (или) сооружений, осуществляется правообладателями зданий и (или</w:t>
      </w:r>
      <w:r w:rsidR="00411279" w:rsidRPr="00125FE2">
        <w:rPr>
          <w:rFonts w:ascii="Arial" w:eastAsia="Times New Roman" w:hAnsi="Arial" w:cs="Arial"/>
          <w:sz w:val="24"/>
          <w:szCs w:val="24"/>
        </w:rPr>
        <w:t>) сооружений по согласованию с а</w:t>
      </w:r>
      <w:r w:rsidRPr="00125FE2">
        <w:rPr>
          <w:rFonts w:ascii="Arial" w:eastAsia="Times New Roman" w:hAnsi="Arial" w:cs="Arial"/>
          <w:sz w:val="24"/>
          <w:szCs w:val="24"/>
        </w:rPr>
        <w:t xml:space="preserve">дминистрацией </w:t>
      </w:r>
      <w:r w:rsidR="0041127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w:t>
      </w:r>
    </w:p>
    <w:p w14:paraId="25B7A23A" w14:textId="77777777" w:rsidR="007E04AD" w:rsidRPr="00125FE2" w:rsidRDefault="007E04AD" w:rsidP="007E04AD">
      <w:pPr>
        <w:widowControl w:val="0"/>
        <w:numPr>
          <w:ilvl w:val="3"/>
          <w:numId w:val="73"/>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Запрещается</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крепление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к</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опорам</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сетей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наружного</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 контактных сетей различных растяжек, подвесок, проводов и кабелей, не связанных с эксплуатацией сетей, без согласования с правообладателем данной сети или эксплуатирующей организацией.</w:t>
      </w:r>
    </w:p>
    <w:p w14:paraId="10D74392" w14:textId="77777777" w:rsidR="007E04AD" w:rsidRPr="00125FE2" w:rsidRDefault="007E04AD" w:rsidP="007E04AD">
      <w:pPr>
        <w:widowControl w:val="0"/>
        <w:numPr>
          <w:ilvl w:val="2"/>
          <w:numId w:val="73"/>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Содержание памятных (мемориальных) объектов и объектов городской скульптуры.</w:t>
      </w:r>
    </w:p>
    <w:p w14:paraId="2D47E9DE"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Сохранение, содержание, ремонт (реставрацию) памятного (мемориального) объекта или объекта городской скульптуры осуществляет правообладатель этого объекта.</w:t>
      </w:r>
    </w:p>
    <w:p w14:paraId="3AE3BB79" w14:textId="77777777" w:rsidR="007E04AD" w:rsidRPr="00125FE2" w:rsidRDefault="007E04AD" w:rsidP="007E04AD">
      <w:pPr>
        <w:widowControl w:val="0"/>
        <w:numPr>
          <w:ilvl w:val="2"/>
          <w:numId w:val="73"/>
        </w:numPr>
        <w:tabs>
          <w:tab w:val="left" w:pos="2204"/>
        </w:tabs>
        <w:autoSpaceDE w:val="0"/>
        <w:autoSpaceDN w:val="0"/>
        <w:spacing w:after="0" w:line="322"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лестниц,</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пандусов,</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ограждений.</w:t>
      </w:r>
    </w:p>
    <w:p w14:paraId="4D9BD1EB" w14:textId="77777777" w:rsidR="007E04AD" w:rsidRPr="00125FE2" w:rsidRDefault="007E04AD" w:rsidP="007E04AD">
      <w:pPr>
        <w:widowControl w:val="0"/>
        <w:numPr>
          <w:ilvl w:val="3"/>
          <w:numId w:val="73"/>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Содержание лестниц, пандусов, ограждений в технически исправном состоянии осуществляется их правообладателями.</w:t>
      </w:r>
    </w:p>
    <w:p w14:paraId="6DD110B7" w14:textId="77777777" w:rsidR="007E04AD" w:rsidRPr="00125FE2" w:rsidRDefault="007E04AD" w:rsidP="007E04AD">
      <w:pPr>
        <w:widowControl w:val="0"/>
        <w:numPr>
          <w:ilvl w:val="3"/>
          <w:numId w:val="73"/>
        </w:numPr>
        <w:tabs>
          <w:tab w:val="left" w:pos="2487"/>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Лестницы и пандусы должны быть очищены от грунтово – песчаных наносов, а в зимний период – от снега и наледи и обработаны противогололедными материалами.</w:t>
      </w:r>
    </w:p>
    <w:p w14:paraId="087B2F59" w14:textId="77777777" w:rsidR="007E04AD" w:rsidRPr="00125FE2" w:rsidRDefault="007E04AD" w:rsidP="007E04AD">
      <w:pPr>
        <w:widowControl w:val="0"/>
        <w:numPr>
          <w:ilvl w:val="3"/>
          <w:numId w:val="73"/>
        </w:numPr>
        <w:tabs>
          <w:tab w:val="left" w:pos="2204"/>
        </w:tabs>
        <w:autoSpaceDE w:val="0"/>
        <w:autoSpaceDN w:val="0"/>
        <w:spacing w:after="0" w:line="322" w:lineRule="exact"/>
        <w:ind w:left="2203" w:hanging="994"/>
        <w:jc w:val="both"/>
        <w:rPr>
          <w:rFonts w:ascii="Arial" w:eastAsia="Times New Roman" w:hAnsi="Arial" w:cs="Arial"/>
          <w:sz w:val="24"/>
          <w:szCs w:val="24"/>
        </w:rPr>
      </w:pPr>
      <w:r w:rsidRPr="00125FE2">
        <w:rPr>
          <w:rFonts w:ascii="Arial" w:eastAsia="Times New Roman" w:hAnsi="Arial" w:cs="Arial"/>
          <w:sz w:val="24"/>
          <w:szCs w:val="24"/>
        </w:rPr>
        <w:t>Ограждения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должны</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быть</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окрашены.</w:t>
      </w:r>
    </w:p>
    <w:p w14:paraId="78D42E56" w14:textId="77777777" w:rsidR="007E04AD" w:rsidRPr="00125FE2" w:rsidRDefault="007E04AD" w:rsidP="007E04AD">
      <w:pPr>
        <w:widowControl w:val="0"/>
        <w:numPr>
          <w:ilvl w:val="3"/>
          <w:numId w:val="73"/>
        </w:numPr>
        <w:tabs>
          <w:tab w:val="left" w:pos="2487"/>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ограждений должны очищать их от размещенных рекламных конструкций, объявлений, афиш, рекламных и агитационных материалов, надписей, других графических изображений, 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также самовольно размещенных на них предметов. </w:t>
      </w:r>
    </w:p>
    <w:p w14:paraId="7F02A49B" w14:textId="77777777" w:rsidR="007E04AD" w:rsidRPr="00125FE2" w:rsidRDefault="007E04AD" w:rsidP="007E04AD">
      <w:pPr>
        <w:widowControl w:val="0"/>
        <w:numPr>
          <w:ilvl w:val="3"/>
          <w:numId w:val="73"/>
        </w:numPr>
        <w:tabs>
          <w:tab w:val="left" w:pos="2487"/>
        </w:tabs>
        <w:autoSpaceDE w:val="0"/>
        <w:autoSpaceDN w:val="0"/>
        <w:spacing w:before="89" w:after="0" w:line="322" w:lineRule="exact"/>
        <w:ind w:left="2486"/>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лестниц,</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пандусов,</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ограждений</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обязаны:</w:t>
      </w:r>
    </w:p>
    <w:p w14:paraId="2371C8D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производить осмотр лестниц, пандусов, ограждений в целях выявления дефектов и повреждений;</w:t>
      </w:r>
    </w:p>
    <w:p w14:paraId="5F31D32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осуществлять ремонт поврежденных элементов лестниц, пандусов, ограждений в десятидневный срок, а в случае невозможности ремонта, </w:t>
      </w:r>
      <w:r w:rsidRPr="00125FE2">
        <w:rPr>
          <w:rFonts w:ascii="Arial" w:eastAsia="Times New Roman" w:hAnsi="Arial" w:cs="Arial"/>
          <w:sz w:val="24"/>
          <w:szCs w:val="24"/>
        </w:rPr>
        <w:lastRenderedPageBreak/>
        <w:t>осуществлять замену;</w:t>
      </w:r>
    </w:p>
    <w:p w14:paraId="157ED8E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производить демонтаж лестниц, пандусов, ограждений и (или) их частей, непригодных к дальнейшей эксплуатации, а также их замену.</w:t>
      </w:r>
    </w:p>
    <w:p w14:paraId="3E5436A4" w14:textId="77777777" w:rsidR="007E04AD" w:rsidRPr="00125FE2" w:rsidRDefault="007E04AD" w:rsidP="007E04AD">
      <w:pPr>
        <w:widowControl w:val="0"/>
        <w:numPr>
          <w:ilvl w:val="3"/>
          <w:numId w:val="73"/>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Запрещается размещение на ограждениях рекламных конструкций, объявлений, афиш, рекламных и агитационных материалов, надписей, рисунков, других графических изображений.</w:t>
      </w:r>
    </w:p>
    <w:p w14:paraId="3FC0FCCE" w14:textId="77777777" w:rsidR="007E04AD" w:rsidRPr="00125FE2" w:rsidRDefault="007E04AD" w:rsidP="007E04AD">
      <w:pPr>
        <w:widowControl w:val="0"/>
        <w:numPr>
          <w:ilvl w:val="2"/>
          <w:numId w:val="73"/>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информационных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конструкций.</w:t>
      </w:r>
    </w:p>
    <w:p w14:paraId="69AF52C2" w14:textId="77777777" w:rsidR="007E04AD" w:rsidRPr="00125FE2" w:rsidRDefault="007E04AD" w:rsidP="007E04AD">
      <w:pPr>
        <w:widowControl w:val="0"/>
        <w:numPr>
          <w:ilvl w:val="3"/>
          <w:numId w:val="73"/>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Обязанность по соблюдению требований настоящих Правил к содержанию и размещению рекламных конструкций и (или) средств размещения информации, в том числе в части безопасности размещаемых конструкций и проведения работ по их размещению, несут правообладатели рекламных и (или) информационных конструкций.</w:t>
      </w:r>
    </w:p>
    <w:p w14:paraId="0606DA36"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размещения информации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содержат</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их</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технически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исправном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состоянии,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очищают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грязи 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иного</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мусора,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металлические</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элементы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очищают</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ржавчины</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окрашивают.</w:t>
      </w:r>
    </w:p>
    <w:p w14:paraId="4FEDF526" w14:textId="77777777" w:rsidR="007E04AD" w:rsidRPr="00125FE2" w:rsidRDefault="007E04AD" w:rsidP="007E04AD">
      <w:pPr>
        <w:widowControl w:val="0"/>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Не допускается наличие на рекламных конструкциях и (или) средствах размещения информации механических повреждений, прорывов размещаемых на них полотен, а также нарушение целостности конструкций.</w:t>
      </w:r>
    </w:p>
    <w:p w14:paraId="76E2A119" w14:textId="77777777" w:rsidR="007E04AD" w:rsidRPr="00125FE2" w:rsidRDefault="007E04AD" w:rsidP="007E04AD">
      <w:pPr>
        <w:widowControl w:val="0"/>
        <w:numPr>
          <w:ilvl w:val="3"/>
          <w:numId w:val="73"/>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Средства размещения информации, не соответствующие требованиям, установленным </w:t>
      </w:r>
      <w:hyperlink r:id="rId76" w:anchor="_bookmark45" w:history="1">
        <w:r w:rsidRPr="00125FE2">
          <w:rPr>
            <w:rFonts w:ascii="Arial" w:eastAsia="Times New Roman" w:hAnsi="Arial" w:cs="Arial"/>
            <w:sz w:val="24"/>
            <w:szCs w:val="24"/>
          </w:rPr>
          <w:t>разделом 8</w:t>
        </w:r>
      </w:hyperlink>
      <w:r w:rsidRPr="00125FE2">
        <w:rPr>
          <w:rFonts w:ascii="Arial" w:eastAsia="Times New Roman" w:hAnsi="Arial" w:cs="Arial"/>
          <w:sz w:val="24"/>
          <w:szCs w:val="24"/>
        </w:rPr>
        <w:t xml:space="preserve"> настоящих Правил, подлежат демонтажу в соответствии с законодательством Российской Федерации.</w:t>
      </w:r>
    </w:p>
    <w:p w14:paraId="6F4B244E" w14:textId="77777777" w:rsidR="007E04AD" w:rsidRPr="00125FE2" w:rsidRDefault="007E04AD" w:rsidP="007E04AD">
      <w:pPr>
        <w:widowControl w:val="0"/>
        <w:numPr>
          <w:ilvl w:val="3"/>
          <w:numId w:val="73"/>
        </w:numPr>
        <w:tabs>
          <w:tab w:val="left" w:pos="2487"/>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Внешний вид рекламной конструкции, ее габариты, режим работы осветительных установок конструкции должны соответствовать:</w:t>
      </w:r>
    </w:p>
    <w:p w14:paraId="30BCB7A7"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разрешению на установку и эксплуатацию рекламной конструкции, выданному уполномоченным органом в сфере архитектуры и </w:t>
      </w:r>
      <w:r w:rsidRPr="00125FE2">
        <w:rPr>
          <w:rFonts w:ascii="Arial" w:eastAsia="Times New Roman" w:hAnsi="Arial" w:cs="Arial"/>
          <w:spacing w:val="-2"/>
          <w:sz w:val="24"/>
          <w:szCs w:val="24"/>
        </w:rPr>
        <w:t>градостроительства;</w:t>
      </w:r>
    </w:p>
    <w:p w14:paraId="52DE4A1F" w14:textId="77777777" w:rsidR="007E04AD" w:rsidRPr="00125FE2" w:rsidRDefault="007E04AD" w:rsidP="007E04AD">
      <w:pPr>
        <w:widowControl w:val="0"/>
        <w:numPr>
          <w:ilvl w:val="1"/>
          <w:numId w:val="72"/>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проектной документации рекламной конструкции, предоставленной в уполномоченный орган в сфере архитектуры и градостроительства при подаче заявления о выдаче разрешения на установку и эксплуатацию рекламной </w:t>
      </w:r>
      <w:r w:rsidRPr="00125FE2">
        <w:rPr>
          <w:rFonts w:ascii="Arial" w:eastAsia="Times New Roman" w:hAnsi="Arial" w:cs="Arial"/>
          <w:spacing w:val="-2"/>
          <w:sz w:val="24"/>
          <w:szCs w:val="24"/>
        </w:rPr>
        <w:t>конструкции.</w:t>
      </w:r>
    </w:p>
    <w:p w14:paraId="34CE79E7" w14:textId="77777777" w:rsidR="007E04AD" w:rsidRPr="00125FE2" w:rsidRDefault="007E04AD" w:rsidP="007E04AD">
      <w:pPr>
        <w:widowControl w:val="0"/>
        <w:numPr>
          <w:ilvl w:val="3"/>
          <w:numId w:val="73"/>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Правообладатели рекламных конструкций и (или) средств размещения информации осуществляют ремонт, очистку, окраску указанных конструкций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их частей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отдельно стоящих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рекламных 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информационных конструкций, в том числе фундаментов), а также элементов крепления.</w:t>
      </w:r>
    </w:p>
    <w:p w14:paraId="7027694F" w14:textId="77777777" w:rsidR="007E04AD" w:rsidRPr="00125FE2" w:rsidRDefault="007E04AD" w:rsidP="007E04AD">
      <w:pPr>
        <w:widowControl w:val="0"/>
        <w:numPr>
          <w:ilvl w:val="3"/>
          <w:numId w:val="73"/>
        </w:numPr>
        <w:tabs>
          <w:tab w:val="left" w:pos="2487"/>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При замене рекламного или информационного материала на сменном информационном поле конструкции уборка отработанного материала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 прилегающей территории производится незамедлительно, во время проведения работ по замене рекламного или информационного материала.</w:t>
      </w:r>
    </w:p>
    <w:p w14:paraId="32FFE619" w14:textId="77777777" w:rsidR="007E04AD" w:rsidRPr="00125FE2" w:rsidRDefault="007E04AD" w:rsidP="007E04AD">
      <w:pPr>
        <w:widowControl w:val="0"/>
        <w:numPr>
          <w:ilvl w:val="3"/>
          <w:numId w:val="7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При размещении рекламных материалов на отдельно стоящих рекламных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конструкциях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со</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сменным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информационным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полем</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допускается</w:t>
      </w:r>
    </w:p>
    <w:p w14:paraId="1E2B243A" w14:textId="77777777" w:rsidR="007E04AD" w:rsidRPr="00125FE2" w:rsidRDefault="007E04AD" w:rsidP="007E04AD">
      <w:pPr>
        <w:widowControl w:val="0"/>
        <w:autoSpaceDE w:val="0"/>
        <w:autoSpaceDN w:val="0"/>
        <w:spacing w:before="89" w:after="0" w:line="240" w:lineRule="auto"/>
        <w:ind w:left="502" w:right="269"/>
        <w:jc w:val="both"/>
        <w:rPr>
          <w:rFonts w:ascii="Arial" w:eastAsia="Times New Roman" w:hAnsi="Arial" w:cs="Arial"/>
          <w:sz w:val="24"/>
          <w:szCs w:val="24"/>
        </w:rPr>
      </w:pPr>
      <w:r w:rsidRPr="00125FE2">
        <w:rPr>
          <w:rFonts w:ascii="Arial" w:eastAsia="Times New Roman" w:hAnsi="Arial" w:cs="Arial"/>
          <w:sz w:val="24"/>
          <w:szCs w:val="24"/>
        </w:rPr>
        <w:t>использование баннерного полотна, использование бумажных рекламных материалов не допускается.</w:t>
      </w:r>
    </w:p>
    <w:p w14:paraId="7819820F" w14:textId="77777777" w:rsidR="007E04AD" w:rsidRPr="00125FE2" w:rsidRDefault="007E04AD" w:rsidP="007E04AD">
      <w:pPr>
        <w:widowControl w:val="0"/>
        <w:numPr>
          <w:ilvl w:val="3"/>
          <w:numId w:val="73"/>
        </w:numPr>
        <w:tabs>
          <w:tab w:val="left" w:pos="2487"/>
        </w:tabs>
        <w:autoSpaceDE w:val="0"/>
        <w:autoSpaceDN w:val="0"/>
        <w:spacing w:before="2"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Размещение объявлений, посторонних надписей, изображений и других сообщений, не относящихся к данной рекламной или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lastRenderedPageBreak/>
        <w:t>информационной конструкции, запрещается.</w:t>
      </w:r>
    </w:p>
    <w:p w14:paraId="059F741C" w14:textId="77777777" w:rsidR="007E04AD" w:rsidRPr="00125FE2" w:rsidRDefault="007E04AD" w:rsidP="007E04AD">
      <w:pPr>
        <w:widowControl w:val="0"/>
        <w:autoSpaceDE w:val="0"/>
        <w:autoSpaceDN w:val="0"/>
        <w:spacing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При порче рекламных и информационных материалов правообладатель рекламной или информационной конструкции на которой размещается испорченный материал демонтирует его незамедлительно.</w:t>
      </w:r>
    </w:p>
    <w:p w14:paraId="513616FC" w14:textId="77777777" w:rsidR="007E04AD" w:rsidRPr="00125FE2" w:rsidRDefault="007E04AD" w:rsidP="007E04AD">
      <w:pPr>
        <w:widowControl w:val="0"/>
        <w:numPr>
          <w:ilvl w:val="3"/>
          <w:numId w:val="73"/>
        </w:numPr>
        <w:tabs>
          <w:tab w:val="left" w:pos="2487"/>
        </w:tabs>
        <w:autoSpaceDE w:val="0"/>
        <w:autoSpaceDN w:val="0"/>
        <w:spacing w:after="0" w:line="240" w:lineRule="auto"/>
        <w:ind w:right="267" w:firstLine="707"/>
        <w:jc w:val="both"/>
        <w:rPr>
          <w:rFonts w:ascii="Arial" w:eastAsia="Times New Roman" w:hAnsi="Arial" w:cs="Arial"/>
          <w:sz w:val="24"/>
          <w:szCs w:val="24"/>
        </w:rPr>
      </w:pPr>
      <w:bookmarkStart w:id="67" w:name="_bookmark65"/>
      <w:bookmarkEnd w:id="67"/>
      <w:r w:rsidRPr="00125FE2">
        <w:rPr>
          <w:rFonts w:ascii="Arial" w:eastAsia="Times New Roman" w:hAnsi="Arial" w:cs="Arial"/>
          <w:sz w:val="24"/>
          <w:szCs w:val="24"/>
        </w:rPr>
        <w:t>При ремонте, установке, демонтаже рекламной конструкции или средства размещения информации уборка территории осуществляется правообладателем рекламной или информационной конструкции незамедлительно во время проведения соответствующих работ.</w:t>
      </w:r>
    </w:p>
    <w:p w14:paraId="231C9FF5" w14:textId="77777777" w:rsidR="007E04AD" w:rsidRPr="00125FE2" w:rsidRDefault="007E04AD" w:rsidP="007E04AD">
      <w:pPr>
        <w:widowControl w:val="0"/>
        <w:numPr>
          <w:ilvl w:val="3"/>
          <w:numId w:val="73"/>
        </w:numPr>
        <w:tabs>
          <w:tab w:val="left" w:pos="2487"/>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После проведения работ по установке, демонтажу рекламной конструкции или средства размещения информации правообладатель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рекламной или информационной конструкции в течение трех рабочих дней со дня окончания работ выполняет полное комплексное восстановление нарушенных покрытий поверхности фасадов и кровель зданий (сооружений), объектов и элементов благоустройства территории.</w:t>
      </w:r>
    </w:p>
    <w:p w14:paraId="1C314EC0" w14:textId="77777777" w:rsidR="007E04AD" w:rsidRPr="00125FE2" w:rsidRDefault="007E04AD" w:rsidP="007E04AD">
      <w:pPr>
        <w:widowControl w:val="0"/>
        <w:numPr>
          <w:ilvl w:val="3"/>
          <w:numId w:val="73"/>
        </w:numPr>
        <w:tabs>
          <w:tab w:val="left" w:pos="2629"/>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Запрещается эксплуатация рекламной конструкции и (или) средства размещения информации при наличии механических повреждений, нарушения целостности конструкции, а также с неисправными элементами </w:t>
      </w:r>
      <w:r w:rsidRPr="00125FE2">
        <w:rPr>
          <w:rFonts w:ascii="Arial" w:eastAsia="Times New Roman" w:hAnsi="Arial" w:cs="Arial"/>
          <w:spacing w:val="-2"/>
          <w:sz w:val="24"/>
          <w:szCs w:val="24"/>
        </w:rPr>
        <w:t>освещения.</w:t>
      </w:r>
    </w:p>
    <w:p w14:paraId="2AA6DFF0"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В случае неисправности отдельных элементов конструкция полностью обесточивается до устранения неисправности.</w:t>
      </w:r>
    </w:p>
    <w:p w14:paraId="5EE9B8E7" w14:textId="77777777" w:rsidR="007E04AD" w:rsidRPr="00125FE2" w:rsidRDefault="007E04AD" w:rsidP="007E04AD">
      <w:pPr>
        <w:widowControl w:val="0"/>
        <w:numPr>
          <w:ilvl w:val="3"/>
          <w:numId w:val="73"/>
        </w:numPr>
        <w:tabs>
          <w:tab w:val="left" w:pos="2629"/>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производстве ремонта, капитального ремонта фасадов и (или) кровель зданий и (или) сооружений правообладатели рекламных конструкций и (или) средств размещения информации осуществляют демонтаж конструкций на период проведения ремонта. По окончании ремонтных работ установка конструкций производится ее правообладателем в месте прежнего </w:t>
      </w:r>
      <w:r w:rsidRPr="00125FE2">
        <w:rPr>
          <w:rFonts w:ascii="Arial" w:eastAsia="Times New Roman" w:hAnsi="Arial" w:cs="Arial"/>
          <w:spacing w:val="-2"/>
          <w:sz w:val="24"/>
          <w:szCs w:val="24"/>
        </w:rPr>
        <w:t>крепления.</w:t>
      </w:r>
    </w:p>
    <w:p w14:paraId="47675108" w14:textId="77777777" w:rsidR="007E04AD" w:rsidRPr="00125FE2" w:rsidRDefault="007E04AD" w:rsidP="007E04AD">
      <w:pPr>
        <w:widowControl w:val="0"/>
        <w:numPr>
          <w:ilvl w:val="3"/>
          <w:numId w:val="73"/>
        </w:numPr>
        <w:tabs>
          <w:tab w:val="left" w:pos="2629"/>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рекламных конструкций и (или) средств размещения информации при прекращении деятельности в месте нахождения предприятия, организации, учреждения демонтируют информационные и рекламные конструкции, установленные в месте нахождения, с соблюдением требований </w:t>
      </w:r>
      <w:hyperlink r:id="rId77" w:anchor="_bookmark65" w:history="1">
        <w:r w:rsidRPr="00125FE2">
          <w:rPr>
            <w:rFonts w:ascii="Arial" w:eastAsia="Times New Roman" w:hAnsi="Arial" w:cs="Arial"/>
            <w:sz w:val="24"/>
            <w:szCs w:val="24"/>
          </w:rPr>
          <w:t xml:space="preserve">подпункта 10.3.8.8 </w:t>
        </w:r>
      </w:hyperlink>
      <w:r w:rsidRPr="00125FE2">
        <w:rPr>
          <w:rFonts w:ascii="Arial" w:eastAsia="Times New Roman" w:hAnsi="Arial" w:cs="Arial"/>
          <w:sz w:val="24"/>
          <w:szCs w:val="24"/>
        </w:rPr>
        <w:t>настоящих Правил.</w:t>
      </w:r>
    </w:p>
    <w:p w14:paraId="619C74F3" w14:textId="77777777" w:rsidR="007E04AD" w:rsidRPr="00125FE2" w:rsidRDefault="007E04AD" w:rsidP="007E04AD">
      <w:pPr>
        <w:widowControl w:val="0"/>
        <w:numPr>
          <w:ilvl w:val="2"/>
          <w:numId w:val="73"/>
        </w:numPr>
        <w:tabs>
          <w:tab w:val="left" w:pos="2204"/>
        </w:tabs>
        <w:autoSpaceDE w:val="0"/>
        <w:autoSpaceDN w:val="0"/>
        <w:spacing w:before="1" w:after="0" w:line="322" w:lineRule="exact"/>
        <w:ind w:left="2203"/>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16"/>
          <w:sz w:val="24"/>
          <w:szCs w:val="24"/>
        </w:rPr>
        <w:t xml:space="preserve"> </w:t>
      </w:r>
      <w:r w:rsidRPr="00125FE2">
        <w:rPr>
          <w:rFonts w:ascii="Arial" w:eastAsia="Times New Roman" w:hAnsi="Arial" w:cs="Arial"/>
          <w:sz w:val="24"/>
          <w:szCs w:val="24"/>
        </w:rPr>
        <w:t>некапитальных</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нестационарных</w:t>
      </w:r>
      <w:r w:rsidRPr="00125FE2">
        <w:rPr>
          <w:rFonts w:ascii="Arial" w:eastAsia="Times New Roman" w:hAnsi="Arial" w:cs="Arial"/>
          <w:spacing w:val="-13"/>
          <w:sz w:val="24"/>
          <w:szCs w:val="24"/>
        </w:rPr>
        <w:t xml:space="preserve"> </w:t>
      </w:r>
      <w:r w:rsidRPr="00125FE2">
        <w:rPr>
          <w:rFonts w:ascii="Arial" w:eastAsia="Times New Roman" w:hAnsi="Arial" w:cs="Arial"/>
          <w:spacing w:val="-2"/>
          <w:sz w:val="24"/>
          <w:szCs w:val="24"/>
        </w:rPr>
        <w:t>объектов.</w:t>
      </w:r>
    </w:p>
    <w:p w14:paraId="4A3F6E56" w14:textId="77777777" w:rsidR="007E04AD" w:rsidRPr="00125FE2" w:rsidRDefault="007E04AD" w:rsidP="007E04AD">
      <w:pPr>
        <w:widowControl w:val="0"/>
        <w:numPr>
          <w:ilvl w:val="3"/>
          <w:numId w:val="73"/>
        </w:numPr>
        <w:tabs>
          <w:tab w:val="left" w:pos="2487"/>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Содержание некапитальных нестационарных объектов в технически исправном состоянии осуществляется их правообладателями.</w:t>
      </w:r>
    </w:p>
    <w:p w14:paraId="7E78ADD5" w14:textId="77777777" w:rsidR="007E04AD" w:rsidRPr="00125FE2" w:rsidRDefault="007E04AD" w:rsidP="007E04AD">
      <w:pPr>
        <w:widowControl w:val="0"/>
        <w:numPr>
          <w:ilvl w:val="3"/>
          <w:numId w:val="73"/>
        </w:numPr>
        <w:tabs>
          <w:tab w:val="left" w:pos="2487"/>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Правообладатели некапитальных нестационарных объектов </w:t>
      </w:r>
      <w:r w:rsidRPr="00125FE2">
        <w:rPr>
          <w:rFonts w:ascii="Arial" w:eastAsia="Times New Roman" w:hAnsi="Arial" w:cs="Arial"/>
          <w:spacing w:val="-2"/>
          <w:sz w:val="24"/>
          <w:szCs w:val="24"/>
        </w:rPr>
        <w:t>обязаны:</w:t>
      </w:r>
    </w:p>
    <w:p w14:paraId="76B1C75A" w14:textId="77777777" w:rsidR="007E04AD" w:rsidRPr="00125FE2" w:rsidRDefault="007E04AD" w:rsidP="007E04AD">
      <w:pPr>
        <w:widowControl w:val="0"/>
        <w:numPr>
          <w:ilvl w:val="1"/>
          <w:numId w:val="72"/>
        </w:numPr>
        <w:tabs>
          <w:tab w:val="left" w:pos="149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обеспечивать содержание территории в соответствии с настоящими </w:t>
      </w:r>
      <w:r w:rsidRPr="00125FE2">
        <w:rPr>
          <w:rFonts w:ascii="Arial" w:eastAsia="Times New Roman" w:hAnsi="Arial" w:cs="Arial"/>
          <w:spacing w:val="-2"/>
          <w:sz w:val="24"/>
          <w:szCs w:val="24"/>
        </w:rPr>
        <w:t>Правилами;</w:t>
      </w:r>
    </w:p>
    <w:p w14:paraId="1D39B50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оборудовать места для сбора отходов урнами, контейнерами в соответствии с объемом накопления отходов; осуществлять сбор, вывоз</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отходов в соответствии с настоящими Правилами; </w:t>
      </w:r>
    </w:p>
    <w:p w14:paraId="49E234E4" w14:textId="77777777" w:rsidR="007E04AD" w:rsidRPr="00125FE2" w:rsidRDefault="007E04AD" w:rsidP="007E04AD">
      <w:pPr>
        <w:widowControl w:val="0"/>
        <w:numPr>
          <w:ilvl w:val="1"/>
          <w:numId w:val="72"/>
        </w:numPr>
        <w:tabs>
          <w:tab w:val="left" w:pos="1496"/>
        </w:tabs>
        <w:autoSpaceDE w:val="0"/>
        <w:autoSpaceDN w:val="0"/>
        <w:spacing w:before="89"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регулярно очищать объекты от пыли, грязи,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объектах предметов.</w:t>
      </w:r>
    </w:p>
    <w:p w14:paraId="0613F1E3" w14:textId="77777777" w:rsidR="007E04AD" w:rsidRPr="00125FE2" w:rsidRDefault="007E04AD" w:rsidP="007E04AD">
      <w:pPr>
        <w:widowControl w:val="0"/>
        <w:numPr>
          <w:ilvl w:val="3"/>
          <w:numId w:val="73"/>
        </w:numPr>
        <w:tabs>
          <w:tab w:val="left" w:pos="2487"/>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Запрещается складирование тары, отходов на прилегающей территории, на крышах объектов и под объектами.</w:t>
      </w:r>
    </w:p>
    <w:p w14:paraId="463349E3" w14:textId="77777777" w:rsidR="007E04AD" w:rsidRPr="00125FE2" w:rsidRDefault="007E04AD" w:rsidP="007E04AD">
      <w:pPr>
        <w:widowControl w:val="0"/>
        <w:autoSpaceDE w:val="0"/>
        <w:autoSpaceDN w:val="0"/>
        <w:spacing w:before="4" w:after="0" w:line="240" w:lineRule="auto"/>
        <w:rPr>
          <w:rFonts w:ascii="Arial" w:eastAsia="Times New Roman" w:hAnsi="Arial" w:cs="Arial"/>
          <w:sz w:val="24"/>
          <w:szCs w:val="24"/>
        </w:rPr>
      </w:pPr>
    </w:p>
    <w:p w14:paraId="38A65AB0" w14:textId="77777777" w:rsidR="007E04AD" w:rsidRPr="00125FE2" w:rsidRDefault="007E04AD" w:rsidP="007E04AD">
      <w:pPr>
        <w:widowControl w:val="0"/>
        <w:numPr>
          <w:ilvl w:val="1"/>
          <w:numId w:val="74"/>
        </w:numPr>
        <w:tabs>
          <w:tab w:val="left" w:pos="4541"/>
        </w:tabs>
        <w:autoSpaceDE w:val="0"/>
        <w:autoSpaceDN w:val="0"/>
        <w:spacing w:after="0" w:line="240" w:lineRule="auto"/>
        <w:outlineLvl w:val="0"/>
        <w:rPr>
          <w:rFonts w:ascii="Arial" w:eastAsia="Times New Roman" w:hAnsi="Arial" w:cs="Arial"/>
          <w:b/>
          <w:bCs/>
          <w:sz w:val="24"/>
          <w:szCs w:val="24"/>
        </w:rPr>
      </w:pPr>
      <w:bookmarkStart w:id="68" w:name="_bookmark66"/>
      <w:bookmarkEnd w:id="68"/>
      <w:r w:rsidRPr="00125FE2">
        <w:rPr>
          <w:rFonts w:ascii="Arial" w:eastAsia="Times New Roman" w:hAnsi="Arial" w:cs="Arial"/>
          <w:b/>
          <w:bCs/>
          <w:sz w:val="24"/>
          <w:szCs w:val="24"/>
        </w:rPr>
        <w:t>Содержание</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площадок</w:t>
      </w:r>
    </w:p>
    <w:p w14:paraId="60F1E7E1"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3B5989B1" w14:textId="77777777" w:rsidR="007E04AD" w:rsidRPr="00125FE2" w:rsidRDefault="007E04AD" w:rsidP="007E04AD">
      <w:pPr>
        <w:widowControl w:val="0"/>
        <w:numPr>
          <w:ilvl w:val="2"/>
          <w:numId w:val="75"/>
        </w:numPr>
        <w:tabs>
          <w:tab w:val="left" w:pos="2204"/>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Содержание площадок в соответствии с их функциональным назначением осуществляется их правообладателями.</w:t>
      </w:r>
    </w:p>
    <w:p w14:paraId="750414CD" w14:textId="77777777" w:rsidR="007E04AD" w:rsidRPr="00125FE2" w:rsidRDefault="007E04AD" w:rsidP="007E04AD">
      <w:pPr>
        <w:widowControl w:val="0"/>
        <w:numPr>
          <w:ilvl w:val="2"/>
          <w:numId w:val="75"/>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площадок</w:t>
      </w:r>
      <w:r w:rsidRPr="00125FE2">
        <w:rPr>
          <w:rFonts w:ascii="Arial" w:eastAsia="Times New Roman" w:hAnsi="Arial" w:cs="Arial"/>
          <w:spacing w:val="-10"/>
          <w:sz w:val="24"/>
          <w:szCs w:val="24"/>
        </w:rPr>
        <w:t xml:space="preserve"> </w:t>
      </w:r>
      <w:r w:rsidRPr="00125FE2">
        <w:rPr>
          <w:rFonts w:ascii="Arial" w:eastAsia="Times New Roman" w:hAnsi="Arial" w:cs="Arial"/>
          <w:spacing w:val="-2"/>
          <w:sz w:val="24"/>
          <w:szCs w:val="24"/>
        </w:rPr>
        <w:t>обязаны:</w:t>
      </w:r>
    </w:p>
    <w:p w14:paraId="389F03F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производить осмотр площадок в целях выявления дефектов и повреждений элементов благоустройства, размещенных на площадке;</w:t>
      </w:r>
    </w:p>
    <w:p w14:paraId="47671DF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осуществлять ремонт, выполнять очистку и покраску элементов благоустройства и (или) их частей;</w:t>
      </w:r>
    </w:p>
    <w:p w14:paraId="59F5C919" w14:textId="77777777" w:rsidR="007E04AD" w:rsidRPr="00125FE2" w:rsidRDefault="007E04AD" w:rsidP="007E04AD">
      <w:pPr>
        <w:widowControl w:val="0"/>
        <w:numPr>
          <w:ilvl w:val="1"/>
          <w:numId w:val="72"/>
        </w:numPr>
        <w:tabs>
          <w:tab w:val="left" w:pos="149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14:paraId="4530B6A6" w14:textId="77777777" w:rsidR="007E04AD" w:rsidRPr="00125FE2" w:rsidRDefault="007E04AD" w:rsidP="007E04AD">
      <w:pPr>
        <w:widowControl w:val="0"/>
        <w:numPr>
          <w:ilvl w:val="2"/>
          <w:numId w:val="75"/>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Запрещается маневрирование (проезд, разворот), остановка, стоянка автотранспортных средств на детских площадках, площадках отдыха, спортивных площадках, площадках для установки мусоросборников, местах (площадках) накопления твердых коммунальных отходов, площадках для выгула и дрессировки собак.</w:t>
      </w:r>
    </w:p>
    <w:p w14:paraId="78DBCDBA" w14:textId="77777777" w:rsidR="007E04AD" w:rsidRPr="00125FE2" w:rsidRDefault="007E04AD" w:rsidP="007E04AD">
      <w:pPr>
        <w:widowControl w:val="0"/>
        <w:autoSpaceDE w:val="0"/>
        <w:autoSpaceDN w:val="0"/>
        <w:spacing w:before="11" w:after="0" w:line="240" w:lineRule="auto"/>
        <w:rPr>
          <w:rFonts w:ascii="Arial" w:eastAsia="Times New Roman" w:hAnsi="Arial" w:cs="Arial"/>
          <w:sz w:val="24"/>
          <w:szCs w:val="24"/>
        </w:rPr>
      </w:pPr>
    </w:p>
    <w:p w14:paraId="23704717" w14:textId="77777777" w:rsidR="007E04AD" w:rsidRPr="00125FE2" w:rsidRDefault="007E04AD" w:rsidP="007E04AD">
      <w:pPr>
        <w:widowControl w:val="0"/>
        <w:numPr>
          <w:ilvl w:val="1"/>
          <w:numId w:val="74"/>
        </w:numPr>
        <w:tabs>
          <w:tab w:val="left" w:pos="3833"/>
        </w:tabs>
        <w:autoSpaceDE w:val="0"/>
        <w:autoSpaceDN w:val="0"/>
        <w:spacing w:after="0" w:line="240" w:lineRule="auto"/>
        <w:ind w:left="3832"/>
        <w:outlineLvl w:val="0"/>
        <w:rPr>
          <w:rFonts w:ascii="Arial" w:eastAsia="Times New Roman" w:hAnsi="Arial" w:cs="Arial"/>
          <w:b/>
          <w:bCs/>
          <w:sz w:val="24"/>
          <w:szCs w:val="24"/>
        </w:rPr>
      </w:pPr>
      <w:bookmarkStart w:id="69" w:name="_bookmark67"/>
      <w:bookmarkEnd w:id="69"/>
      <w:r w:rsidRPr="00125FE2">
        <w:rPr>
          <w:rFonts w:ascii="Arial" w:eastAsia="Times New Roman" w:hAnsi="Arial" w:cs="Arial"/>
          <w:b/>
          <w:bCs/>
          <w:sz w:val="24"/>
          <w:szCs w:val="24"/>
        </w:rPr>
        <w:t>Содержание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зданий</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сооружений</w:t>
      </w:r>
    </w:p>
    <w:p w14:paraId="25641433"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0B67B003" w14:textId="77777777" w:rsidR="007E04AD" w:rsidRPr="00125FE2" w:rsidRDefault="007E04AD" w:rsidP="007E04AD">
      <w:pPr>
        <w:widowControl w:val="0"/>
        <w:numPr>
          <w:ilvl w:val="2"/>
          <w:numId w:val="76"/>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Эксплуатация многоквартирных зданий и (или) сооружений, их ремонт производятся в соответствии с требованиями, установленными </w:t>
      </w:r>
      <w:hyperlink r:id="rId78" w:history="1">
        <w:r w:rsidRPr="00125FE2">
          <w:rPr>
            <w:rFonts w:ascii="Arial" w:eastAsia="Times New Roman" w:hAnsi="Arial" w:cs="Arial"/>
            <w:sz w:val="24"/>
            <w:szCs w:val="24"/>
          </w:rPr>
          <w:t>Правилами</w:t>
        </w:r>
      </w:hyperlink>
      <w:r w:rsidRPr="00125FE2">
        <w:rPr>
          <w:rFonts w:ascii="Arial" w:eastAsia="Times New Roman" w:hAnsi="Arial" w:cs="Arial"/>
          <w:sz w:val="24"/>
          <w:szCs w:val="24"/>
        </w:rPr>
        <w:t xml:space="preserve"> и нормами технической эксплуатации жилищного фонда, утвержденными постановлением Госстроя РФ от 27.09.2003 № 170.</w:t>
      </w:r>
    </w:p>
    <w:p w14:paraId="23D82182" w14:textId="77777777" w:rsidR="007E04AD" w:rsidRPr="00125FE2" w:rsidRDefault="007E04AD" w:rsidP="007E04AD">
      <w:pPr>
        <w:widowControl w:val="0"/>
        <w:numPr>
          <w:ilvl w:val="2"/>
          <w:numId w:val="76"/>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Реконструкция и (или) ремонт фасадов зданий и (или)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окраска фасадов осуществляются в соответствии с архитектурным решением фасада, предусмотренным соответствующей проектной документацией, согласованной в установленном настоящими Правилами порядке.</w:t>
      </w:r>
    </w:p>
    <w:p w14:paraId="358A3778" w14:textId="77777777" w:rsidR="007E04AD" w:rsidRPr="00125FE2" w:rsidRDefault="007E04AD" w:rsidP="007E04AD">
      <w:pPr>
        <w:widowControl w:val="0"/>
        <w:numPr>
          <w:ilvl w:val="2"/>
          <w:numId w:val="76"/>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Реконструкция и (или) ремонт, окраска фасадов зданий и (или) сооружений, являющихся объектами культурного наследия (памятников истории и культуры), осуществляется в соответствии с Федеральным </w:t>
      </w:r>
      <w:hyperlink r:id="rId79" w:history="1">
        <w:r w:rsidRPr="00125FE2">
          <w:rPr>
            <w:rFonts w:ascii="Arial" w:eastAsia="Times New Roman" w:hAnsi="Arial" w:cs="Arial"/>
            <w:sz w:val="24"/>
            <w:szCs w:val="24"/>
          </w:rPr>
          <w:t>законом</w:t>
        </w:r>
      </w:hyperlink>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от 25.06.2002 № 73-ФЗ «Об объектах культурного наследия (памятниках истории и культуры) народов Российской Федерации».</w:t>
      </w:r>
    </w:p>
    <w:p w14:paraId="127EB5C3" w14:textId="77777777" w:rsidR="007E04AD" w:rsidRPr="00125FE2" w:rsidRDefault="007E04AD" w:rsidP="007E04AD">
      <w:pPr>
        <w:widowControl w:val="0"/>
        <w:numPr>
          <w:ilvl w:val="2"/>
          <w:numId w:val="76"/>
        </w:numPr>
        <w:tabs>
          <w:tab w:val="left" w:pos="2204"/>
        </w:tabs>
        <w:autoSpaceDE w:val="0"/>
        <w:autoSpaceDN w:val="0"/>
        <w:spacing w:after="0" w:line="240" w:lineRule="auto"/>
        <w:ind w:left="2203"/>
        <w:jc w:val="both"/>
        <w:rPr>
          <w:rFonts w:ascii="Arial" w:eastAsia="Times New Roman" w:hAnsi="Arial" w:cs="Arial"/>
          <w:sz w:val="24"/>
          <w:szCs w:val="24"/>
        </w:rPr>
      </w:pPr>
      <w:r w:rsidRPr="00125FE2">
        <w:rPr>
          <w:rFonts w:ascii="Arial" w:eastAsia="Times New Roman" w:hAnsi="Arial" w:cs="Arial"/>
          <w:sz w:val="24"/>
          <w:szCs w:val="24"/>
        </w:rPr>
        <w:t>Правообладатели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зданий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сооружений</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обязаны:</w:t>
      </w:r>
      <w:r w:rsidRPr="00125FE2">
        <w:rPr>
          <w:rFonts w:ascii="Arial" w:eastAsia="Times New Roman" w:hAnsi="Arial" w:cs="Arial"/>
          <w:sz w:val="24"/>
          <w:szCs w:val="24"/>
        </w:rPr>
        <w:t xml:space="preserve"> </w:t>
      </w:r>
    </w:p>
    <w:p w14:paraId="220FB20A" w14:textId="77777777" w:rsidR="007E04AD" w:rsidRPr="00125FE2" w:rsidRDefault="007E04AD" w:rsidP="007E04AD">
      <w:pPr>
        <w:widowControl w:val="0"/>
        <w:numPr>
          <w:ilvl w:val="1"/>
          <w:numId w:val="72"/>
        </w:numPr>
        <w:tabs>
          <w:tab w:val="left" w:pos="1496"/>
        </w:tabs>
        <w:autoSpaceDE w:val="0"/>
        <w:autoSpaceDN w:val="0"/>
        <w:spacing w:before="89"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систематически проверять состояние фасадов и их отдельных </w:t>
      </w:r>
      <w:r w:rsidRPr="00125FE2">
        <w:rPr>
          <w:rFonts w:ascii="Arial" w:eastAsia="Times New Roman" w:hAnsi="Arial" w:cs="Arial"/>
          <w:spacing w:val="-2"/>
          <w:sz w:val="24"/>
          <w:szCs w:val="24"/>
        </w:rPr>
        <w:t>элементов;</w:t>
      </w:r>
    </w:p>
    <w:p w14:paraId="4F2DE5F3" w14:textId="77777777" w:rsidR="007E04AD" w:rsidRPr="00125FE2" w:rsidRDefault="007E04AD" w:rsidP="007E04AD">
      <w:pPr>
        <w:widowControl w:val="0"/>
        <w:numPr>
          <w:ilvl w:val="1"/>
          <w:numId w:val="72"/>
        </w:numPr>
        <w:tabs>
          <w:tab w:val="left" w:pos="1496"/>
        </w:tabs>
        <w:autoSpaceDE w:val="0"/>
        <w:autoSpaceDN w:val="0"/>
        <w:spacing w:before="2"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проверять прочность креплений архитектурных деталей и облицовки, устойчивость парапетных и балконных ограждений;</w:t>
      </w:r>
    </w:p>
    <w:p w14:paraId="2EDB7D9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356DA2F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очищать фасады от самовольно размещенных на них объявлений, афиш, рекламных и агитационных материалов, надписей, рисунков, других </w:t>
      </w:r>
      <w:r w:rsidRPr="00125FE2">
        <w:rPr>
          <w:rFonts w:ascii="Arial" w:eastAsia="Times New Roman" w:hAnsi="Arial" w:cs="Arial"/>
          <w:sz w:val="24"/>
          <w:szCs w:val="24"/>
        </w:rPr>
        <w:lastRenderedPageBreak/>
        <w:t>графических изображений, а также от самовольно размещенных на фасадах предметов и рекламных конструкций;</w:t>
      </w:r>
    </w:p>
    <w:p w14:paraId="4A11651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очищать и промывать внутренние и наружные поверхности остекления окон, дверей балконов и лоджий, входных дверей;</w:t>
      </w:r>
    </w:p>
    <w:p w14:paraId="185F5C1A" w14:textId="77777777" w:rsidR="007E04AD" w:rsidRPr="00125FE2" w:rsidRDefault="007E04AD" w:rsidP="007E04AD">
      <w:pPr>
        <w:widowControl w:val="0"/>
        <w:numPr>
          <w:ilvl w:val="1"/>
          <w:numId w:val="72"/>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окраску фасадов и их отдельных элементов;</w:t>
      </w:r>
    </w:p>
    <w:p w14:paraId="1D5D0EE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производить очистку и содержание в надлежащем состоянии адресных указателей, устройств и оборудования, антенн, размещенных в соответствии с </w:t>
      </w:r>
      <w:hyperlink r:id="rId80" w:anchor="_bookmark44" w:history="1">
        <w:r w:rsidRPr="00125FE2">
          <w:rPr>
            <w:rFonts w:ascii="Arial" w:eastAsia="Times New Roman" w:hAnsi="Arial" w:cs="Arial"/>
            <w:sz w:val="24"/>
            <w:szCs w:val="24"/>
          </w:rPr>
          <w:t xml:space="preserve">разделом 7 </w:t>
        </w:r>
      </w:hyperlink>
      <w:r w:rsidRPr="00125FE2">
        <w:rPr>
          <w:rFonts w:ascii="Arial" w:eastAsia="Times New Roman" w:hAnsi="Arial" w:cs="Arial"/>
          <w:sz w:val="24"/>
          <w:szCs w:val="24"/>
        </w:rPr>
        <w:t>настоящих Правил;</w:t>
      </w:r>
    </w:p>
    <w:p w14:paraId="1610F23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бережно относиться к фасадам,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w:t>
      </w:r>
      <w:r w:rsidRPr="00125FE2">
        <w:rPr>
          <w:rFonts w:ascii="Arial" w:eastAsia="Times New Roman" w:hAnsi="Arial" w:cs="Arial"/>
          <w:spacing w:val="-2"/>
          <w:sz w:val="24"/>
          <w:szCs w:val="24"/>
        </w:rPr>
        <w:t>фасаде;</w:t>
      </w:r>
    </w:p>
    <w:p w14:paraId="2328A9A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проведении перепланировки и капитального ремонта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поддерживать существующий архитектурный облик зданий и сооружений в соответствии с проектной документацией по строительству или реконструкции этих зданий и сооружений;</w:t>
      </w:r>
    </w:p>
    <w:p w14:paraId="6A005F2D" w14:textId="77777777" w:rsidR="007E04AD" w:rsidRPr="00125FE2" w:rsidRDefault="007E04AD" w:rsidP="007E04AD">
      <w:pPr>
        <w:widowControl w:val="0"/>
        <w:numPr>
          <w:ilvl w:val="1"/>
          <w:numId w:val="72"/>
        </w:numPr>
        <w:tabs>
          <w:tab w:val="left" w:pos="1496"/>
        </w:tabs>
        <w:autoSpaceDE w:val="0"/>
        <w:autoSpaceDN w:val="0"/>
        <w:spacing w:before="1"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не допускать повреждений фасадов, в том числе при производстве строительных работ в части устройства козырьков, навесов, размещения дополнительного оборудования на фасаде.</w:t>
      </w:r>
    </w:p>
    <w:p w14:paraId="2B502B73" w14:textId="77777777" w:rsidR="007E04AD" w:rsidRPr="00125FE2" w:rsidRDefault="007E04AD" w:rsidP="007E04AD">
      <w:pPr>
        <w:widowControl w:val="0"/>
        <w:numPr>
          <w:ilvl w:val="2"/>
          <w:numId w:val="76"/>
        </w:numPr>
        <w:tabs>
          <w:tab w:val="left" w:pos="2204"/>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Мойка и очистка фасадов зданий и сооружений производится по мере их загрязнения, но не реже одного раза в год.</w:t>
      </w:r>
    </w:p>
    <w:p w14:paraId="3D9F960C" w14:textId="77777777" w:rsidR="007E04AD" w:rsidRPr="00125FE2" w:rsidRDefault="007E04AD" w:rsidP="007E04AD">
      <w:pPr>
        <w:widowControl w:val="0"/>
        <w:numPr>
          <w:ilvl w:val="2"/>
          <w:numId w:val="76"/>
        </w:numPr>
        <w:tabs>
          <w:tab w:val="left" w:pos="2204"/>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На зданиях и сооружениях города размещаются: указатели номера дома, подъездов и квартир, указатель пожарного гидранта, указатели колодцев инженерных коммуникаций, указатель объектов культурного наследия, указатель класса энергетической эффективности многоквартирного дома, а также международный символ доступности объекта для инвалидов.</w:t>
      </w:r>
    </w:p>
    <w:p w14:paraId="2E4C17D6" w14:textId="77777777" w:rsidR="007E04AD" w:rsidRPr="00125FE2" w:rsidRDefault="007E04AD" w:rsidP="007E04AD">
      <w:pPr>
        <w:widowControl w:val="0"/>
        <w:numPr>
          <w:ilvl w:val="3"/>
          <w:numId w:val="76"/>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домов в соответствии с адресным реестром объектов недвижимости города </w:t>
      </w:r>
      <w:r w:rsidR="007478B6" w:rsidRPr="00125FE2">
        <w:rPr>
          <w:rFonts w:ascii="Arial" w:eastAsia="Times New Roman" w:hAnsi="Arial" w:cs="Arial"/>
          <w:sz w:val="24"/>
          <w:szCs w:val="24"/>
        </w:rPr>
        <w:t>Семилуки</w:t>
      </w:r>
      <w:r w:rsidRPr="00125FE2">
        <w:rPr>
          <w:rFonts w:ascii="Arial" w:eastAsia="Times New Roman" w:hAnsi="Arial" w:cs="Arial"/>
          <w:sz w:val="24"/>
          <w:szCs w:val="24"/>
        </w:rPr>
        <w:t>. Не допускается размещение рядом с адресным указателем выступающих вывесок, консолей, а также объектов, затрудняющих его восприятие.</w:t>
      </w:r>
    </w:p>
    <w:p w14:paraId="383B3F8A" w14:textId="77777777" w:rsidR="007E04AD" w:rsidRPr="00125FE2" w:rsidRDefault="007E04AD" w:rsidP="006E684C">
      <w:pPr>
        <w:widowControl w:val="0"/>
        <w:numPr>
          <w:ilvl w:val="3"/>
          <w:numId w:val="76"/>
        </w:numPr>
        <w:tabs>
          <w:tab w:val="left" w:pos="234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pacing w:val="-2"/>
          <w:sz w:val="24"/>
          <w:szCs w:val="24"/>
        </w:rPr>
        <w:t>Указатели</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расположения</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пожарных</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гидрантов,</w:t>
      </w:r>
      <w:r w:rsidRPr="00125FE2">
        <w:rPr>
          <w:rFonts w:ascii="Arial" w:eastAsia="Times New Roman" w:hAnsi="Arial" w:cs="Arial"/>
          <w:sz w:val="24"/>
          <w:szCs w:val="24"/>
        </w:rPr>
        <w:t xml:space="preserve"> полигонометрические знаки, указатели расположения геодезических знаков размещаются на цоколях зданий.</w:t>
      </w:r>
    </w:p>
    <w:p w14:paraId="54015FF5" w14:textId="77777777" w:rsidR="007E04AD" w:rsidRPr="00125FE2" w:rsidRDefault="007E04AD" w:rsidP="007E04AD">
      <w:pPr>
        <w:widowControl w:val="0"/>
        <w:autoSpaceDE w:val="0"/>
        <w:autoSpaceDN w:val="0"/>
        <w:spacing w:before="2"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Ответственность за сохранность и исправность вышеуказанных знаков несут установившие их организации.</w:t>
      </w:r>
    </w:p>
    <w:p w14:paraId="53CB1724" w14:textId="77777777" w:rsidR="007E04AD" w:rsidRPr="00125FE2" w:rsidRDefault="007E04AD" w:rsidP="007E04AD">
      <w:pPr>
        <w:widowControl w:val="0"/>
        <w:numPr>
          <w:ilvl w:val="3"/>
          <w:numId w:val="76"/>
        </w:numPr>
        <w:tabs>
          <w:tab w:val="left" w:pos="2346"/>
          <w:tab w:val="left" w:pos="2794"/>
          <w:tab w:val="left" w:pos="5353"/>
          <w:tab w:val="left" w:pos="7809"/>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Размеры, форма и цветовое решение знаков транспортных и </w:t>
      </w:r>
      <w:r w:rsidRPr="00125FE2">
        <w:rPr>
          <w:rFonts w:ascii="Arial" w:eastAsia="Times New Roman" w:hAnsi="Arial" w:cs="Arial"/>
          <w:spacing w:val="-2"/>
          <w:sz w:val="24"/>
          <w:szCs w:val="24"/>
        </w:rPr>
        <w:t>инженерных</w:t>
      </w:r>
      <w:r w:rsidRPr="00125FE2">
        <w:rPr>
          <w:rFonts w:ascii="Arial" w:eastAsia="Times New Roman" w:hAnsi="Arial" w:cs="Arial"/>
          <w:sz w:val="24"/>
          <w:szCs w:val="24"/>
        </w:rPr>
        <w:tab/>
      </w:r>
      <w:r w:rsidRPr="00125FE2">
        <w:rPr>
          <w:rFonts w:ascii="Arial" w:eastAsia="Times New Roman" w:hAnsi="Arial" w:cs="Arial"/>
          <w:spacing w:val="-2"/>
          <w:sz w:val="24"/>
          <w:szCs w:val="24"/>
        </w:rPr>
        <w:t>коммуникаций</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определяются</w:t>
      </w:r>
      <w:r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 xml:space="preserve">соответствующими </w:t>
      </w:r>
      <w:r w:rsidRPr="00125FE2">
        <w:rPr>
          <w:rFonts w:ascii="Arial" w:eastAsia="Times New Roman" w:hAnsi="Arial" w:cs="Arial"/>
          <w:sz w:val="24"/>
          <w:szCs w:val="24"/>
        </w:rPr>
        <w:t>государственными стандартами.</w:t>
      </w:r>
    </w:p>
    <w:p w14:paraId="31439174" w14:textId="77777777" w:rsidR="007E04AD" w:rsidRPr="00125FE2" w:rsidRDefault="007E04AD" w:rsidP="007E04AD">
      <w:pPr>
        <w:widowControl w:val="0"/>
        <w:numPr>
          <w:ilvl w:val="2"/>
          <w:numId w:val="76"/>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В витрине предприятия сферы потребительского рынка разрешается размещение информации в соответствии с требованиями </w:t>
      </w:r>
      <w:hyperlink r:id="rId81" w:anchor="_bookmark45" w:history="1">
        <w:r w:rsidRPr="00125FE2">
          <w:rPr>
            <w:rFonts w:ascii="Arial" w:eastAsia="Times New Roman" w:hAnsi="Arial" w:cs="Arial"/>
            <w:sz w:val="24"/>
            <w:szCs w:val="24"/>
          </w:rPr>
          <w:t>раздела 8</w:t>
        </w:r>
      </w:hyperlink>
      <w:r w:rsidRPr="00125FE2">
        <w:rPr>
          <w:rFonts w:ascii="Arial" w:eastAsia="Times New Roman" w:hAnsi="Arial" w:cs="Arial"/>
          <w:sz w:val="24"/>
          <w:szCs w:val="24"/>
        </w:rPr>
        <w:t xml:space="preserve"> настоящих Правил.</w:t>
      </w:r>
    </w:p>
    <w:p w14:paraId="082FCCA9" w14:textId="77777777" w:rsidR="007E04AD" w:rsidRPr="00125FE2" w:rsidRDefault="007E04AD" w:rsidP="007E04AD">
      <w:pPr>
        <w:widowControl w:val="0"/>
        <w:numPr>
          <w:ilvl w:val="2"/>
          <w:numId w:val="76"/>
        </w:numPr>
        <w:tabs>
          <w:tab w:val="left" w:pos="2204"/>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При проведении капитального ремонта фасадов и (или) кровли зданий и (или) сооружений, либо реконструкции зданий и (или) сооружений производители работ обязаны:</w:t>
      </w:r>
    </w:p>
    <w:p w14:paraId="2CCB27BE"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lastRenderedPageBreak/>
        <w:t>до начала работ согласовать цветовое решение фасадов и (или) кровли объектов капитального строительства уполномоченным органом в сфере архитектуры и градостроительства;</w:t>
      </w:r>
    </w:p>
    <w:p w14:paraId="08C06E48" w14:textId="77777777" w:rsidR="007E04AD" w:rsidRPr="00125FE2" w:rsidRDefault="007E04AD" w:rsidP="007E04AD">
      <w:pPr>
        <w:widowControl w:val="0"/>
        <w:numPr>
          <w:ilvl w:val="1"/>
          <w:numId w:val="72"/>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навесов (козырьков) над входами, водосточной системы;</w:t>
      </w:r>
    </w:p>
    <w:p w14:paraId="595373DB" w14:textId="77777777" w:rsidR="007E04AD" w:rsidRPr="00125FE2" w:rsidRDefault="007E04AD" w:rsidP="007E04AD">
      <w:pPr>
        <w:widowControl w:val="0"/>
        <w:numPr>
          <w:ilvl w:val="1"/>
          <w:numId w:val="72"/>
        </w:numPr>
        <w:tabs>
          <w:tab w:val="left" w:pos="1496"/>
        </w:tabs>
        <w:autoSpaceDE w:val="0"/>
        <w:autoSpaceDN w:val="0"/>
        <w:spacing w:after="0" w:line="240" w:lineRule="auto"/>
        <w:ind w:right="264" w:firstLine="707"/>
        <w:jc w:val="both"/>
        <w:rPr>
          <w:rFonts w:ascii="Arial" w:eastAsia="Times New Roman" w:hAnsi="Arial" w:cs="Arial"/>
          <w:sz w:val="24"/>
          <w:szCs w:val="24"/>
        </w:rPr>
      </w:pPr>
      <w:r w:rsidRPr="00125FE2">
        <w:rPr>
          <w:rFonts w:ascii="Arial" w:eastAsia="Times New Roman" w:hAnsi="Arial" w:cs="Arial"/>
          <w:sz w:val="24"/>
          <w:szCs w:val="24"/>
        </w:rPr>
        <w:t>строительные леса на фасадах зданий и (или) сооружений, выходящих на улицы общегородского и районного значения, затягивать защитной сеткой. Допускается нанесение на сетку логотипа строительной компании либо перспективного вида фасада;</w:t>
      </w:r>
    </w:p>
    <w:p w14:paraId="71907F2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после демонтажа строительных лесов восстановить разрушенное </w:t>
      </w:r>
      <w:r w:rsidRPr="00125FE2">
        <w:rPr>
          <w:rFonts w:ascii="Arial" w:eastAsia="Times New Roman" w:hAnsi="Arial" w:cs="Arial"/>
          <w:spacing w:val="-2"/>
          <w:sz w:val="24"/>
          <w:szCs w:val="24"/>
        </w:rPr>
        <w:t>благоустройство;</w:t>
      </w:r>
    </w:p>
    <w:p w14:paraId="4F6A2EBE"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rPr>
          <w:rFonts w:ascii="Arial" w:eastAsia="Times New Roman" w:hAnsi="Arial" w:cs="Arial"/>
          <w:sz w:val="24"/>
          <w:szCs w:val="24"/>
        </w:rPr>
      </w:pPr>
      <w:r w:rsidRPr="00125FE2">
        <w:rPr>
          <w:rFonts w:ascii="Arial" w:eastAsia="Times New Roman" w:hAnsi="Arial" w:cs="Arial"/>
          <w:sz w:val="24"/>
          <w:szCs w:val="24"/>
        </w:rPr>
        <w:t>обеспечивать</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безопасность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пешеходного</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движения;</w:t>
      </w:r>
    </w:p>
    <w:p w14:paraId="378FFE60" w14:textId="77777777" w:rsidR="007E04AD" w:rsidRPr="00125FE2" w:rsidRDefault="007E04AD" w:rsidP="007E04AD">
      <w:pPr>
        <w:widowControl w:val="0"/>
        <w:numPr>
          <w:ilvl w:val="1"/>
          <w:numId w:val="72"/>
        </w:numPr>
        <w:tabs>
          <w:tab w:val="left" w:pos="1496"/>
        </w:tabs>
        <w:autoSpaceDE w:val="0"/>
        <w:autoSpaceDN w:val="0"/>
        <w:spacing w:before="2" w:after="0" w:line="322" w:lineRule="exact"/>
        <w:ind w:left="1495"/>
        <w:rPr>
          <w:rFonts w:ascii="Arial" w:eastAsia="Times New Roman" w:hAnsi="Arial" w:cs="Arial"/>
          <w:sz w:val="24"/>
          <w:szCs w:val="24"/>
        </w:rPr>
      </w:pPr>
      <w:r w:rsidRPr="00125FE2">
        <w:rPr>
          <w:rFonts w:ascii="Arial" w:eastAsia="Times New Roman" w:hAnsi="Arial" w:cs="Arial"/>
          <w:sz w:val="24"/>
          <w:szCs w:val="24"/>
        </w:rPr>
        <w:t>обеспечивать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сохранность</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благоустройства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озеленения.</w:t>
      </w:r>
    </w:p>
    <w:p w14:paraId="2A1E6A10" w14:textId="77777777" w:rsidR="007E04AD" w:rsidRPr="00125FE2" w:rsidRDefault="007E04AD" w:rsidP="007E04AD">
      <w:pPr>
        <w:widowControl w:val="0"/>
        <w:numPr>
          <w:ilvl w:val="2"/>
          <w:numId w:val="76"/>
        </w:numPr>
        <w:tabs>
          <w:tab w:val="left" w:pos="2204"/>
        </w:tabs>
        <w:autoSpaceDE w:val="0"/>
        <w:autoSpaceDN w:val="0"/>
        <w:spacing w:after="0" w:line="322" w:lineRule="exact"/>
        <w:ind w:left="2203"/>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6BD7C2B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самовольное возведение хозяйственных и вспомогательных построек, в том числе дровяных сараев, будок, гаражей, голубятен, теплиц, беседок и пр.;</w:t>
      </w:r>
    </w:p>
    <w:p w14:paraId="4F553387"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осуществление самовольного технического изменения конструкций балконов, лоджий;</w:t>
      </w:r>
    </w:p>
    <w:p w14:paraId="12A6AE78" w14:textId="77777777" w:rsidR="007E04AD" w:rsidRPr="00125FE2" w:rsidRDefault="007E04AD" w:rsidP="007E04AD">
      <w:pPr>
        <w:widowControl w:val="0"/>
        <w:numPr>
          <w:ilvl w:val="1"/>
          <w:numId w:val="72"/>
        </w:numPr>
        <w:tabs>
          <w:tab w:val="left" w:pos="1496"/>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размещение</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зданиях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сооружениях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объявлений,</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афиш,</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рекламных</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 xml:space="preserve">и агитационных материалов, надписей, рисунков, других графических </w:t>
      </w:r>
      <w:r w:rsidRPr="00125FE2">
        <w:rPr>
          <w:rFonts w:ascii="Arial" w:eastAsia="Times New Roman" w:hAnsi="Arial" w:cs="Arial"/>
          <w:spacing w:val="-2"/>
          <w:sz w:val="24"/>
          <w:szCs w:val="24"/>
        </w:rPr>
        <w:t>изображений;</w:t>
      </w:r>
    </w:p>
    <w:p w14:paraId="1F7FDEB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изменение архитектуры здания (упразднение, замена одних архитектурных деталей другими (отличными от первоначальных), устройство новых архитектурных деталей, пробивка и заделка проемов, изменение формы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и рисунка переплетов окон, лоджий и балконов, изменение цветового решения) без согласования с уполномоченным органом в сфере архитектуры и </w:t>
      </w:r>
      <w:r w:rsidRPr="00125FE2">
        <w:rPr>
          <w:rFonts w:ascii="Arial" w:eastAsia="Times New Roman" w:hAnsi="Arial" w:cs="Arial"/>
          <w:spacing w:val="-2"/>
          <w:sz w:val="24"/>
          <w:szCs w:val="24"/>
        </w:rPr>
        <w:t>градостроительства;</w:t>
      </w:r>
    </w:p>
    <w:p w14:paraId="078F6035" w14:textId="77777777" w:rsidR="007E04AD" w:rsidRPr="00125FE2" w:rsidRDefault="007E04AD" w:rsidP="007E04AD">
      <w:pPr>
        <w:widowControl w:val="0"/>
        <w:numPr>
          <w:ilvl w:val="1"/>
          <w:numId w:val="72"/>
        </w:numPr>
        <w:tabs>
          <w:tab w:val="left" w:pos="1496"/>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при перепланировке изменение архитектурного облика объектов капитального строительства в нарушение требований соответствующей проектной документации;</w:t>
      </w:r>
    </w:p>
    <w:p w14:paraId="226A894D" w14:textId="77777777" w:rsidR="007E04AD" w:rsidRPr="00125FE2" w:rsidRDefault="007E04AD" w:rsidP="007E04AD">
      <w:pPr>
        <w:widowControl w:val="0"/>
        <w:numPr>
          <w:ilvl w:val="1"/>
          <w:numId w:val="72"/>
        </w:numPr>
        <w:tabs>
          <w:tab w:val="left" w:pos="1496"/>
        </w:tabs>
        <w:autoSpaceDE w:val="0"/>
        <w:autoSpaceDN w:val="0"/>
        <w:spacing w:before="89"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применение указателей наименований элементов улично-дорожной сети и номеров объектов адресации (адресные указатели) с отклонением от установленного образца.</w:t>
      </w:r>
    </w:p>
    <w:p w14:paraId="6C2223B7"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74C10E07" w14:textId="77777777" w:rsidR="007E04AD" w:rsidRPr="00125FE2" w:rsidRDefault="007E04AD" w:rsidP="007E04AD">
      <w:pPr>
        <w:widowControl w:val="0"/>
        <w:numPr>
          <w:ilvl w:val="1"/>
          <w:numId w:val="77"/>
        </w:numPr>
        <w:tabs>
          <w:tab w:val="left" w:pos="2177"/>
        </w:tabs>
        <w:autoSpaceDE w:val="0"/>
        <w:autoSpaceDN w:val="0"/>
        <w:spacing w:after="0" w:line="240" w:lineRule="auto"/>
        <w:jc w:val="center"/>
        <w:outlineLvl w:val="0"/>
        <w:rPr>
          <w:rFonts w:ascii="Arial" w:eastAsia="Times New Roman" w:hAnsi="Arial" w:cs="Arial"/>
          <w:b/>
          <w:bCs/>
          <w:sz w:val="24"/>
          <w:szCs w:val="24"/>
        </w:rPr>
      </w:pPr>
      <w:bookmarkStart w:id="70" w:name="_bookmark68"/>
      <w:bookmarkEnd w:id="70"/>
      <w:r w:rsidRPr="00125FE2">
        <w:rPr>
          <w:rFonts w:ascii="Arial" w:eastAsia="Times New Roman" w:hAnsi="Arial" w:cs="Arial"/>
          <w:b/>
          <w:bCs/>
          <w:sz w:val="24"/>
          <w:szCs w:val="24"/>
        </w:rPr>
        <w:t>Содержание</w:t>
      </w:r>
      <w:r w:rsidRPr="00125FE2">
        <w:rPr>
          <w:rFonts w:ascii="Arial" w:eastAsia="Times New Roman" w:hAnsi="Arial" w:cs="Arial"/>
          <w:b/>
          <w:bCs/>
          <w:spacing w:val="-12"/>
          <w:sz w:val="24"/>
          <w:szCs w:val="24"/>
        </w:rPr>
        <w:t xml:space="preserve"> </w:t>
      </w:r>
      <w:r w:rsidRPr="00125FE2">
        <w:rPr>
          <w:rFonts w:ascii="Arial" w:eastAsia="Times New Roman" w:hAnsi="Arial" w:cs="Arial"/>
          <w:b/>
          <w:bCs/>
          <w:sz w:val="24"/>
          <w:szCs w:val="24"/>
        </w:rPr>
        <w:t>территорий</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гаражей</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(некапитальных</w:t>
      </w:r>
      <w:r w:rsidRPr="00125FE2">
        <w:rPr>
          <w:rFonts w:ascii="Arial" w:eastAsia="Times New Roman" w:hAnsi="Arial" w:cs="Arial"/>
          <w:b/>
          <w:bCs/>
          <w:spacing w:val="-9"/>
          <w:sz w:val="24"/>
          <w:szCs w:val="24"/>
        </w:rPr>
        <w:t xml:space="preserve"> </w:t>
      </w:r>
      <w:r w:rsidRPr="00125FE2">
        <w:rPr>
          <w:rFonts w:ascii="Arial" w:eastAsia="Times New Roman" w:hAnsi="Arial" w:cs="Arial"/>
          <w:b/>
          <w:bCs/>
          <w:spacing w:val="-2"/>
          <w:sz w:val="24"/>
          <w:szCs w:val="24"/>
        </w:rPr>
        <w:t>гаражей)</w:t>
      </w:r>
    </w:p>
    <w:p w14:paraId="2D4407C6"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25EAF9B1" w14:textId="77777777" w:rsidR="007E04AD" w:rsidRPr="00125FE2" w:rsidRDefault="007E04AD" w:rsidP="007E04AD">
      <w:pPr>
        <w:widowControl w:val="0"/>
        <w:numPr>
          <w:ilvl w:val="2"/>
          <w:numId w:val="78"/>
        </w:numPr>
        <w:tabs>
          <w:tab w:val="left" w:pos="2204"/>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Гаражные кооперативы, правообладатели гаражей (некапитальных гаражей) обеспечивают надлежащее санитарное состояние их территорий, в том числе водоохранных зон водных объектов.</w:t>
      </w:r>
    </w:p>
    <w:p w14:paraId="4279CF12" w14:textId="77777777" w:rsidR="007E04AD" w:rsidRPr="00125FE2" w:rsidRDefault="007E04AD" w:rsidP="007E04AD">
      <w:pPr>
        <w:widowControl w:val="0"/>
        <w:numPr>
          <w:ilvl w:val="2"/>
          <w:numId w:val="78"/>
        </w:numPr>
        <w:tabs>
          <w:tab w:val="left" w:pos="2204"/>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Ответственность за санитарное содержание земельного участка, гаражных строений гаражного кооператива возлагается на председателя гаражного кооператива, правообладателей гаражей.</w:t>
      </w:r>
    </w:p>
    <w:p w14:paraId="5609C239" w14:textId="77777777" w:rsidR="007E04AD" w:rsidRPr="00125FE2" w:rsidRDefault="007E04AD" w:rsidP="007E04AD">
      <w:pPr>
        <w:widowControl w:val="0"/>
        <w:numPr>
          <w:ilvl w:val="2"/>
          <w:numId w:val="78"/>
        </w:numPr>
        <w:tabs>
          <w:tab w:val="left" w:pos="2204"/>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Окраска гаражных строений должна быть выполнена в единой цветовой гамме. Должна сохраняться целостность конструкций гаражных </w:t>
      </w:r>
      <w:r w:rsidRPr="00125FE2">
        <w:rPr>
          <w:rFonts w:ascii="Arial" w:eastAsia="Times New Roman" w:hAnsi="Arial" w:cs="Arial"/>
          <w:spacing w:val="-2"/>
          <w:sz w:val="24"/>
          <w:szCs w:val="24"/>
        </w:rPr>
        <w:t>строений.</w:t>
      </w:r>
    </w:p>
    <w:p w14:paraId="4F6CF8FF" w14:textId="77777777" w:rsidR="007E04AD" w:rsidRPr="00125FE2" w:rsidRDefault="007E04AD" w:rsidP="007E04AD">
      <w:pPr>
        <w:widowControl w:val="0"/>
        <w:numPr>
          <w:ilvl w:val="2"/>
          <w:numId w:val="78"/>
        </w:numPr>
        <w:tabs>
          <w:tab w:val="left" w:pos="2204"/>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lastRenderedPageBreak/>
        <w:t>Гаражные кооперативы, правообладатели гаражей (некапитальных гаражей) обязаны:</w:t>
      </w:r>
    </w:p>
    <w:p w14:paraId="229924E2" w14:textId="77777777" w:rsidR="007E04AD" w:rsidRPr="00125FE2" w:rsidRDefault="007E04AD" w:rsidP="007E04AD">
      <w:pPr>
        <w:widowControl w:val="0"/>
        <w:numPr>
          <w:ilvl w:val="1"/>
          <w:numId w:val="72"/>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проводить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регулярную</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уборку</w:t>
      </w:r>
      <w:r w:rsidRPr="00125FE2">
        <w:rPr>
          <w:rFonts w:ascii="Arial" w:eastAsia="Times New Roman" w:hAnsi="Arial" w:cs="Arial"/>
          <w:spacing w:val="-9"/>
          <w:sz w:val="24"/>
          <w:szCs w:val="24"/>
        </w:rPr>
        <w:t xml:space="preserve"> </w:t>
      </w:r>
      <w:r w:rsidRPr="00125FE2">
        <w:rPr>
          <w:rFonts w:ascii="Arial" w:eastAsia="Times New Roman" w:hAnsi="Arial" w:cs="Arial"/>
          <w:spacing w:val="-2"/>
          <w:sz w:val="24"/>
          <w:szCs w:val="24"/>
        </w:rPr>
        <w:t>территории;</w:t>
      </w:r>
    </w:p>
    <w:p w14:paraId="6828A833"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надлежащее техническое и санитарное содержание, своевременный ремонт и покраску гаражных строений;</w:t>
      </w:r>
    </w:p>
    <w:p w14:paraId="7AC98BE8"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нанесение информации на фасады гаражных строений с названием гаражного кооператива и указанием номеров гаражных строений;</w:t>
      </w:r>
    </w:p>
    <w:p w14:paraId="21094C41" w14:textId="77777777" w:rsidR="007E04AD" w:rsidRPr="00125FE2" w:rsidRDefault="007E04AD" w:rsidP="007E04AD">
      <w:pPr>
        <w:widowControl w:val="0"/>
        <w:numPr>
          <w:ilvl w:val="1"/>
          <w:numId w:val="72"/>
        </w:numPr>
        <w:tabs>
          <w:tab w:val="left" w:pos="1496"/>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оборудовать места для сбора отходов урнами, контейнерами в соответствии с объемом накопления отходов, а также места для установки емкости для сбора горюче-смазочных материалов;</w:t>
      </w:r>
    </w:p>
    <w:p w14:paraId="7CBF0E96" w14:textId="77777777" w:rsidR="007E04AD" w:rsidRPr="00125FE2" w:rsidRDefault="007E04AD" w:rsidP="007E04AD">
      <w:pPr>
        <w:widowControl w:val="0"/>
        <w:numPr>
          <w:ilvl w:val="1"/>
          <w:numId w:val="72"/>
        </w:numPr>
        <w:tabs>
          <w:tab w:val="left" w:pos="149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сбор и вывоз отходов в соответствии с пунктом 5.2.13.18. настоящих Правил, не допуская захламления территории;</w:t>
      </w:r>
    </w:p>
    <w:p w14:paraId="489F7A71"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обеспечивать</w:t>
      </w:r>
      <w:r w:rsidRPr="00125FE2">
        <w:rPr>
          <w:rFonts w:ascii="Arial" w:eastAsia="Times New Roman" w:hAnsi="Arial" w:cs="Arial"/>
          <w:spacing w:val="-12"/>
          <w:sz w:val="24"/>
          <w:szCs w:val="24"/>
        </w:rPr>
        <w:t xml:space="preserve"> </w:t>
      </w:r>
      <w:r w:rsidRPr="00125FE2">
        <w:rPr>
          <w:rFonts w:ascii="Arial" w:eastAsia="Times New Roman" w:hAnsi="Arial" w:cs="Arial"/>
          <w:sz w:val="24"/>
          <w:szCs w:val="24"/>
        </w:rPr>
        <w:t>сохранность</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существующих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зеленых</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насаждений;</w:t>
      </w:r>
    </w:p>
    <w:p w14:paraId="292914E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2" w:firstLine="707"/>
        <w:jc w:val="both"/>
        <w:rPr>
          <w:rFonts w:ascii="Arial" w:eastAsia="Times New Roman" w:hAnsi="Arial" w:cs="Arial"/>
          <w:sz w:val="24"/>
          <w:szCs w:val="24"/>
        </w:rPr>
      </w:pPr>
      <w:r w:rsidRPr="00125FE2">
        <w:rPr>
          <w:rFonts w:ascii="Arial" w:eastAsia="Times New Roman" w:hAnsi="Arial" w:cs="Arial"/>
          <w:sz w:val="24"/>
          <w:szCs w:val="24"/>
        </w:rPr>
        <w:t>обеспечивать надлежащее содержание и своевременный ремонт покрытий поверхности, малых архитектурных форм, других элементов благоустройства, размещенных на земельном участке.</w:t>
      </w:r>
    </w:p>
    <w:p w14:paraId="281378D9" w14:textId="77777777" w:rsidR="007E04AD" w:rsidRPr="00125FE2" w:rsidRDefault="007E04AD" w:rsidP="007E04AD">
      <w:pPr>
        <w:widowControl w:val="0"/>
        <w:numPr>
          <w:ilvl w:val="2"/>
          <w:numId w:val="78"/>
        </w:numPr>
        <w:tabs>
          <w:tab w:val="left" w:pos="2204"/>
        </w:tabs>
        <w:autoSpaceDE w:val="0"/>
        <w:autoSpaceDN w:val="0"/>
        <w:spacing w:after="0" w:line="321" w:lineRule="exact"/>
        <w:ind w:left="2203"/>
        <w:jc w:val="both"/>
        <w:rPr>
          <w:rFonts w:ascii="Arial" w:eastAsia="Times New Roman" w:hAnsi="Arial" w:cs="Arial"/>
          <w:sz w:val="24"/>
          <w:szCs w:val="24"/>
        </w:rPr>
      </w:pPr>
      <w:r w:rsidRPr="00125FE2">
        <w:rPr>
          <w:rFonts w:ascii="Arial" w:eastAsia="Times New Roman" w:hAnsi="Arial" w:cs="Arial"/>
          <w:spacing w:val="-2"/>
          <w:sz w:val="24"/>
          <w:szCs w:val="24"/>
        </w:rPr>
        <w:t>Запрещается:</w:t>
      </w:r>
    </w:p>
    <w:p w14:paraId="0E0FE6A4"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складировать и хранить любые материалы на крышах гаражных </w:t>
      </w:r>
      <w:r w:rsidRPr="00125FE2">
        <w:rPr>
          <w:rFonts w:ascii="Arial" w:eastAsia="Times New Roman" w:hAnsi="Arial" w:cs="Arial"/>
          <w:spacing w:val="-2"/>
          <w:sz w:val="24"/>
          <w:szCs w:val="24"/>
        </w:rPr>
        <w:t>строений;</w:t>
      </w:r>
    </w:p>
    <w:p w14:paraId="130FD1D6"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складировать отходы вне специально оборудованных мест, захламлять территорию гаражных кооперативов;</w:t>
      </w:r>
    </w:p>
    <w:p w14:paraId="60F1B151" w14:textId="77777777" w:rsidR="007E04AD" w:rsidRPr="00125FE2" w:rsidRDefault="007E04AD" w:rsidP="007E04AD">
      <w:pPr>
        <w:widowControl w:val="0"/>
        <w:numPr>
          <w:ilvl w:val="1"/>
          <w:numId w:val="72"/>
        </w:numPr>
        <w:tabs>
          <w:tab w:val="left" w:pos="1496"/>
        </w:tabs>
        <w:autoSpaceDE w:val="0"/>
        <w:autoSpaceDN w:val="0"/>
        <w:spacing w:after="0" w:line="321" w:lineRule="exact"/>
        <w:ind w:left="1495"/>
        <w:jc w:val="both"/>
        <w:rPr>
          <w:rFonts w:ascii="Arial" w:eastAsia="Times New Roman" w:hAnsi="Arial" w:cs="Arial"/>
          <w:sz w:val="24"/>
          <w:szCs w:val="24"/>
        </w:rPr>
      </w:pPr>
      <w:r w:rsidRPr="00125FE2">
        <w:rPr>
          <w:rFonts w:ascii="Arial" w:eastAsia="Times New Roman" w:hAnsi="Arial" w:cs="Arial"/>
          <w:sz w:val="24"/>
          <w:szCs w:val="24"/>
        </w:rPr>
        <w:t>использовать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складирования</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мусора</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контейнеры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жилых</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домов;</w:t>
      </w:r>
    </w:p>
    <w:p w14:paraId="332C619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выдвигать или перемещать снег, счищаемый с территории гаражного кооператива, на проезжую часть, тротуары, внутриквартальные проезды и придомовые территории;</w:t>
      </w:r>
    </w:p>
    <w:p w14:paraId="48A7DC28"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сжигать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листву,</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отходы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производства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потребления.</w:t>
      </w:r>
    </w:p>
    <w:p w14:paraId="6AB5B442" w14:textId="77777777" w:rsidR="007E04AD" w:rsidRPr="00125FE2" w:rsidRDefault="007E04AD" w:rsidP="007E04AD">
      <w:pPr>
        <w:widowControl w:val="0"/>
        <w:numPr>
          <w:ilvl w:val="2"/>
          <w:numId w:val="78"/>
        </w:numPr>
        <w:tabs>
          <w:tab w:val="left" w:pos="2204"/>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Запрещается строительство и эксплуатация гаражей (некапитальных гаражей) с отступлением от проекта, в том числе с</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увеличением этажности, объема, площади строений, эксплуатации строений в неустановленном порядке.</w:t>
      </w:r>
    </w:p>
    <w:p w14:paraId="57D13DFD" w14:textId="77777777" w:rsidR="007E04AD" w:rsidRPr="00125FE2" w:rsidRDefault="007E04AD" w:rsidP="007E04AD">
      <w:pPr>
        <w:widowControl w:val="0"/>
        <w:autoSpaceDE w:val="0"/>
        <w:autoSpaceDN w:val="0"/>
        <w:spacing w:before="2" w:after="0" w:line="240" w:lineRule="auto"/>
        <w:rPr>
          <w:rFonts w:ascii="Arial" w:eastAsia="Times New Roman" w:hAnsi="Arial" w:cs="Arial"/>
          <w:sz w:val="24"/>
          <w:szCs w:val="24"/>
        </w:rPr>
      </w:pPr>
    </w:p>
    <w:p w14:paraId="1143EFF9" w14:textId="77777777" w:rsidR="007E04AD" w:rsidRPr="00125FE2" w:rsidRDefault="007E04AD" w:rsidP="007E04AD">
      <w:pPr>
        <w:widowControl w:val="0"/>
        <w:numPr>
          <w:ilvl w:val="1"/>
          <w:numId w:val="77"/>
        </w:numPr>
        <w:tabs>
          <w:tab w:val="left" w:pos="2376"/>
        </w:tabs>
        <w:autoSpaceDE w:val="0"/>
        <w:autoSpaceDN w:val="0"/>
        <w:spacing w:before="1" w:after="0" w:line="240" w:lineRule="auto"/>
        <w:ind w:left="2375"/>
        <w:outlineLvl w:val="0"/>
        <w:rPr>
          <w:rFonts w:ascii="Arial" w:eastAsia="Times New Roman" w:hAnsi="Arial" w:cs="Arial"/>
          <w:b/>
          <w:bCs/>
          <w:sz w:val="24"/>
          <w:szCs w:val="24"/>
        </w:rPr>
      </w:pPr>
      <w:bookmarkStart w:id="71" w:name="_bookmark69"/>
      <w:bookmarkStart w:id="72" w:name="_bookmark70"/>
      <w:bookmarkEnd w:id="71"/>
      <w:bookmarkEnd w:id="72"/>
      <w:r w:rsidRPr="00125FE2">
        <w:rPr>
          <w:rFonts w:ascii="Arial" w:eastAsia="Times New Roman" w:hAnsi="Arial" w:cs="Arial"/>
          <w:b/>
          <w:bCs/>
          <w:sz w:val="24"/>
          <w:szCs w:val="24"/>
        </w:rPr>
        <w:t>Содержание</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участков</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индивидуальной</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жилой</w:t>
      </w:r>
      <w:r w:rsidRPr="00125FE2">
        <w:rPr>
          <w:rFonts w:ascii="Arial" w:eastAsia="Times New Roman" w:hAnsi="Arial" w:cs="Arial"/>
          <w:b/>
          <w:bCs/>
          <w:spacing w:val="-6"/>
          <w:sz w:val="24"/>
          <w:szCs w:val="24"/>
        </w:rPr>
        <w:t xml:space="preserve"> </w:t>
      </w:r>
      <w:r w:rsidRPr="00125FE2">
        <w:rPr>
          <w:rFonts w:ascii="Arial" w:eastAsia="Times New Roman" w:hAnsi="Arial" w:cs="Arial"/>
          <w:b/>
          <w:bCs/>
          <w:spacing w:val="-2"/>
          <w:sz w:val="24"/>
          <w:szCs w:val="24"/>
        </w:rPr>
        <w:t>застройки</w:t>
      </w:r>
    </w:p>
    <w:p w14:paraId="7659EDDC"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7306F8EB" w14:textId="77777777" w:rsidR="007E04AD" w:rsidRPr="00125FE2" w:rsidRDefault="007E04AD" w:rsidP="007E04AD">
      <w:pPr>
        <w:widowControl w:val="0"/>
        <w:numPr>
          <w:ilvl w:val="2"/>
          <w:numId w:val="80"/>
        </w:numPr>
        <w:tabs>
          <w:tab w:val="left" w:pos="2204"/>
        </w:tabs>
        <w:autoSpaceDE w:val="0"/>
        <w:autoSpaceDN w:val="0"/>
        <w:spacing w:after="0" w:line="240" w:lineRule="auto"/>
        <w:ind w:right="263" w:firstLine="719"/>
        <w:jc w:val="both"/>
        <w:rPr>
          <w:rFonts w:ascii="Arial" w:eastAsia="Times New Roman" w:hAnsi="Arial" w:cs="Arial"/>
          <w:sz w:val="24"/>
          <w:szCs w:val="24"/>
        </w:rPr>
      </w:pPr>
      <w:r w:rsidRPr="00125FE2">
        <w:rPr>
          <w:rFonts w:ascii="Arial" w:eastAsia="Times New Roman" w:hAnsi="Arial" w:cs="Arial"/>
          <w:sz w:val="24"/>
          <w:szCs w:val="24"/>
        </w:rPr>
        <w:t xml:space="preserve">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w:t>
      </w:r>
      <w:r w:rsidRPr="00125FE2">
        <w:rPr>
          <w:rFonts w:ascii="Arial" w:eastAsia="Times New Roman" w:hAnsi="Arial" w:cs="Arial"/>
          <w:spacing w:val="-2"/>
          <w:sz w:val="24"/>
          <w:szCs w:val="24"/>
        </w:rPr>
        <w:t>счёт.</w:t>
      </w:r>
    </w:p>
    <w:p w14:paraId="6D885411" w14:textId="45AF8CDC" w:rsidR="007E04AD" w:rsidRPr="00125FE2" w:rsidRDefault="00125FE2" w:rsidP="007E04AD">
      <w:pPr>
        <w:widowControl w:val="0"/>
        <w:tabs>
          <w:tab w:val="left" w:pos="2204"/>
        </w:tabs>
        <w:autoSpaceDE w:val="0"/>
        <w:autoSpaceDN w:val="0"/>
        <w:spacing w:after="0" w:line="240" w:lineRule="auto"/>
        <w:ind w:left="708" w:right="259"/>
        <w:jc w:val="both"/>
        <w:rPr>
          <w:rFonts w:ascii="Arial" w:eastAsia="Times New Roman" w:hAnsi="Arial" w:cs="Arial"/>
          <w:sz w:val="24"/>
          <w:szCs w:val="24"/>
        </w:rPr>
      </w:pPr>
      <w:r>
        <w:rPr>
          <w:rFonts w:ascii="Arial" w:eastAsia="Times New Roman" w:hAnsi="Arial" w:cs="Arial"/>
          <w:sz w:val="24"/>
          <w:szCs w:val="24"/>
        </w:rPr>
        <w:t xml:space="preserve"> </w:t>
      </w:r>
      <w:r w:rsidR="007E04AD" w:rsidRPr="00125FE2">
        <w:rPr>
          <w:rFonts w:ascii="Arial" w:eastAsia="Times New Roman" w:hAnsi="Arial" w:cs="Arial"/>
          <w:sz w:val="24"/>
          <w:szCs w:val="24"/>
        </w:rPr>
        <w:t>10.7.2.</w:t>
      </w:r>
      <w:r w:rsidR="008C6BFB" w:rsidRPr="00125FE2">
        <w:rPr>
          <w:rFonts w:ascii="Arial" w:eastAsia="Times New Roman" w:hAnsi="Arial" w:cs="Arial"/>
          <w:sz w:val="24"/>
          <w:szCs w:val="24"/>
        </w:rPr>
        <w:t xml:space="preserve"> </w:t>
      </w:r>
      <w:r w:rsidR="007E04AD" w:rsidRPr="00125FE2">
        <w:rPr>
          <w:rFonts w:ascii="Arial" w:eastAsia="Times New Roman" w:hAnsi="Arial" w:cs="Arial"/>
          <w:sz w:val="24"/>
          <w:szCs w:val="24"/>
        </w:rPr>
        <w:t>Собственники (правообладатели) земельных участков индивидуальной жилой застройки обязаны:</w:t>
      </w:r>
    </w:p>
    <w:p w14:paraId="220E0464" w14:textId="77777777" w:rsidR="007E04AD" w:rsidRPr="00125FE2" w:rsidRDefault="007E04AD" w:rsidP="007E04AD">
      <w:pPr>
        <w:widowControl w:val="0"/>
        <w:numPr>
          <w:ilvl w:val="0"/>
          <w:numId w:val="81"/>
        </w:numPr>
        <w:tabs>
          <w:tab w:val="left" w:pos="1635"/>
        </w:tabs>
        <w:autoSpaceDE w:val="0"/>
        <w:autoSpaceDN w:val="0"/>
        <w:spacing w:after="0" w:line="317" w:lineRule="exact"/>
        <w:jc w:val="both"/>
        <w:rPr>
          <w:rFonts w:ascii="Arial" w:eastAsia="Times New Roman" w:hAnsi="Arial" w:cs="Arial"/>
          <w:sz w:val="24"/>
          <w:szCs w:val="24"/>
        </w:rPr>
      </w:pPr>
      <w:r w:rsidRPr="00125FE2">
        <w:rPr>
          <w:rFonts w:ascii="Arial" w:eastAsia="Times New Roman" w:hAnsi="Arial" w:cs="Arial"/>
          <w:sz w:val="24"/>
          <w:szCs w:val="24"/>
        </w:rPr>
        <w:t>осуществлять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благоустройство</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земельных</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участков;</w:t>
      </w:r>
    </w:p>
    <w:p w14:paraId="0ECB3FAE"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содержать в чистоте и порядке фасады жилого дома, надворные постройки, ограждения, своевременно производить поддерживающий их ремонт и окраску;</w:t>
      </w:r>
    </w:p>
    <w:p w14:paraId="2656B767"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 xml:space="preserve">обеспечивать сохранность имеющихся перед жилым домом </w:t>
      </w:r>
      <w:r w:rsidRPr="00125FE2">
        <w:rPr>
          <w:rFonts w:ascii="Arial" w:eastAsia="Times New Roman" w:hAnsi="Arial" w:cs="Arial"/>
          <w:sz w:val="24"/>
          <w:szCs w:val="24"/>
        </w:rPr>
        <w:lastRenderedPageBreak/>
        <w:t>зелёных насаждений, их полив в сухую погоду;</w:t>
      </w:r>
    </w:p>
    <w:p w14:paraId="67C69EF1" w14:textId="77777777" w:rsidR="007E04AD" w:rsidRPr="00125FE2" w:rsidRDefault="007E04AD" w:rsidP="007E04AD">
      <w:pPr>
        <w:widowControl w:val="0"/>
        <w:numPr>
          <w:ilvl w:val="0"/>
          <w:numId w:val="81"/>
        </w:numPr>
        <w:tabs>
          <w:tab w:val="left" w:pos="1635"/>
        </w:tabs>
        <w:autoSpaceDE w:val="0"/>
        <w:autoSpaceDN w:val="0"/>
        <w:spacing w:after="0" w:line="317" w:lineRule="exact"/>
        <w:jc w:val="both"/>
        <w:rPr>
          <w:rFonts w:ascii="Arial" w:eastAsia="Times New Roman" w:hAnsi="Arial" w:cs="Arial"/>
          <w:sz w:val="24"/>
          <w:szCs w:val="24"/>
        </w:rPr>
      </w:pPr>
      <w:r w:rsidRPr="00125FE2">
        <w:rPr>
          <w:rFonts w:ascii="Arial" w:eastAsia="Times New Roman" w:hAnsi="Arial" w:cs="Arial"/>
          <w:sz w:val="24"/>
          <w:szCs w:val="24"/>
        </w:rPr>
        <w:t>заключить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договор</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региональным</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оператором</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на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вывоз</w:t>
      </w:r>
      <w:r w:rsidRPr="00125FE2">
        <w:rPr>
          <w:rFonts w:ascii="Arial" w:eastAsia="Times New Roman" w:hAnsi="Arial" w:cs="Arial"/>
          <w:spacing w:val="-5"/>
          <w:sz w:val="24"/>
          <w:szCs w:val="24"/>
        </w:rPr>
        <w:t xml:space="preserve"> </w:t>
      </w:r>
      <w:r w:rsidRPr="00125FE2">
        <w:rPr>
          <w:rFonts w:ascii="Arial" w:eastAsia="Times New Roman" w:hAnsi="Arial" w:cs="Arial"/>
          <w:spacing w:val="-4"/>
          <w:sz w:val="24"/>
          <w:szCs w:val="24"/>
        </w:rPr>
        <w:t>ТКО;</w:t>
      </w:r>
    </w:p>
    <w:p w14:paraId="49CC6A0D"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содержать в надлежащем санитарно – техническом состоянии находящиеся на участке водоотводные устройства, водные объекты и их водоохранные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водоохранные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зоны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водных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объектов,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примыкающих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 xml:space="preserve">к </w:t>
      </w:r>
      <w:r w:rsidRPr="00125FE2">
        <w:rPr>
          <w:rFonts w:ascii="Arial" w:eastAsia="Times New Roman" w:hAnsi="Arial" w:cs="Arial"/>
          <w:spacing w:val="-2"/>
          <w:sz w:val="24"/>
          <w:szCs w:val="24"/>
        </w:rPr>
        <w:t>участку;</w:t>
      </w:r>
    </w:p>
    <w:p w14:paraId="420D6125"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не допускать подтопления участка и соседних участков, элементов улично – дорожной сети;</w:t>
      </w:r>
    </w:p>
    <w:p w14:paraId="16549BEA"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14:paraId="46EE20D2"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9" w:firstLine="707"/>
        <w:jc w:val="both"/>
        <w:rPr>
          <w:rFonts w:ascii="Arial" w:eastAsia="Times New Roman" w:hAnsi="Arial" w:cs="Arial"/>
          <w:sz w:val="24"/>
          <w:szCs w:val="24"/>
        </w:rPr>
      </w:pPr>
      <w:r w:rsidRPr="00125FE2">
        <w:rPr>
          <w:rFonts w:ascii="Arial" w:eastAsia="Times New Roman" w:hAnsi="Arial" w:cs="Arial"/>
          <w:sz w:val="24"/>
          <w:szCs w:val="24"/>
        </w:rPr>
        <w:t>очищать канавы, трубы для стока воды на отведённой и прилегающей территории для обеспечения отвода талых вод в весенний период;</w:t>
      </w:r>
    </w:p>
    <w:p w14:paraId="386DF6B3" w14:textId="77777777" w:rsidR="007E04AD" w:rsidRPr="00125FE2" w:rsidRDefault="007E04AD" w:rsidP="007E04AD">
      <w:pPr>
        <w:widowControl w:val="0"/>
        <w:numPr>
          <w:ilvl w:val="0"/>
          <w:numId w:val="81"/>
        </w:numPr>
        <w:tabs>
          <w:tab w:val="left" w:pos="1635"/>
        </w:tabs>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осуществлять сбор ТКО в контейнеры, установленные на контейнерных площадках и на специальные площадки для складирования крупногабаритных отходов;</w:t>
      </w:r>
    </w:p>
    <w:p w14:paraId="6D9E05C5" w14:textId="77777777" w:rsidR="007E04AD" w:rsidRPr="00125FE2" w:rsidRDefault="007E04AD" w:rsidP="007E04AD">
      <w:pPr>
        <w:widowControl w:val="0"/>
        <w:numPr>
          <w:ilvl w:val="0"/>
          <w:numId w:val="81"/>
        </w:numPr>
        <w:tabs>
          <w:tab w:val="left" w:pos="1779"/>
        </w:tabs>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на основании ордера на земляные работы обустроить,</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 в дальнейшем содержать ливневые канализации, не допуская разлива (слива) сточных и фекальных вод;</w:t>
      </w:r>
    </w:p>
    <w:p w14:paraId="6250411D" w14:textId="77777777" w:rsidR="007E04AD" w:rsidRPr="00125FE2" w:rsidRDefault="007E04AD" w:rsidP="007E04AD">
      <w:pPr>
        <w:widowControl w:val="0"/>
        <w:numPr>
          <w:ilvl w:val="0"/>
          <w:numId w:val="81"/>
        </w:numPr>
        <w:tabs>
          <w:tab w:val="left" w:pos="1779"/>
        </w:tabs>
        <w:autoSpaceDE w:val="0"/>
        <w:autoSpaceDN w:val="0"/>
        <w:spacing w:after="0" w:line="321" w:lineRule="exact"/>
        <w:ind w:left="1778" w:hanging="569"/>
        <w:jc w:val="both"/>
        <w:rPr>
          <w:rFonts w:ascii="Arial" w:eastAsia="Times New Roman" w:hAnsi="Arial" w:cs="Arial"/>
          <w:sz w:val="24"/>
          <w:szCs w:val="24"/>
        </w:rPr>
      </w:pPr>
      <w:r w:rsidRPr="00125FE2">
        <w:rPr>
          <w:rFonts w:ascii="Arial" w:eastAsia="Times New Roman" w:hAnsi="Arial" w:cs="Arial"/>
          <w:sz w:val="24"/>
          <w:szCs w:val="24"/>
        </w:rPr>
        <w:t>содержать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надлежащем</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порядке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адресные</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указатели;</w:t>
      </w:r>
    </w:p>
    <w:p w14:paraId="3BDEDAC4" w14:textId="77777777" w:rsidR="007E04AD" w:rsidRPr="00125FE2" w:rsidRDefault="007E04AD" w:rsidP="007E04AD">
      <w:pPr>
        <w:widowControl w:val="0"/>
        <w:numPr>
          <w:ilvl w:val="0"/>
          <w:numId w:val="81"/>
        </w:numPr>
        <w:tabs>
          <w:tab w:val="left" w:pos="1779"/>
        </w:tabs>
        <w:autoSpaceDE w:val="0"/>
        <w:autoSpaceDN w:val="0"/>
        <w:spacing w:after="0" w:line="322" w:lineRule="exact"/>
        <w:ind w:left="1778" w:hanging="569"/>
        <w:jc w:val="both"/>
        <w:rPr>
          <w:rFonts w:ascii="Arial" w:eastAsia="Times New Roman" w:hAnsi="Arial" w:cs="Arial"/>
          <w:sz w:val="24"/>
          <w:szCs w:val="24"/>
        </w:rPr>
      </w:pPr>
      <w:r w:rsidRPr="00125FE2">
        <w:rPr>
          <w:rFonts w:ascii="Arial" w:eastAsia="Times New Roman" w:hAnsi="Arial" w:cs="Arial"/>
          <w:sz w:val="24"/>
          <w:szCs w:val="24"/>
        </w:rPr>
        <w:t>включать</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фонари</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освещения</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наличии)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тёмное</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время</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суток;</w:t>
      </w:r>
    </w:p>
    <w:p w14:paraId="6F7B53E3" w14:textId="77777777" w:rsidR="007E04AD" w:rsidRPr="00125FE2" w:rsidRDefault="007E04AD" w:rsidP="007E04AD">
      <w:pPr>
        <w:widowControl w:val="0"/>
        <w:numPr>
          <w:ilvl w:val="0"/>
          <w:numId w:val="81"/>
        </w:numPr>
        <w:tabs>
          <w:tab w:val="left" w:pos="1779"/>
        </w:tabs>
        <w:autoSpaceDE w:val="0"/>
        <w:autoSpaceDN w:val="0"/>
        <w:spacing w:after="0" w:line="240" w:lineRule="auto"/>
        <w:ind w:left="502" w:right="270" w:firstLine="707"/>
        <w:jc w:val="both"/>
        <w:rPr>
          <w:rFonts w:ascii="Arial" w:eastAsia="Times New Roman" w:hAnsi="Arial" w:cs="Arial"/>
          <w:sz w:val="24"/>
          <w:szCs w:val="24"/>
        </w:rPr>
      </w:pPr>
      <w:r w:rsidRPr="00125FE2">
        <w:rPr>
          <w:rFonts w:ascii="Arial" w:eastAsia="Times New Roman" w:hAnsi="Arial" w:cs="Arial"/>
          <w:sz w:val="24"/>
          <w:szCs w:val="24"/>
        </w:rPr>
        <w:t>очищать канавы и трубы для стока воды, в весенний период обеспечивать проход талых вод;</w:t>
      </w:r>
    </w:p>
    <w:p w14:paraId="694E1EA1" w14:textId="77777777" w:rsidR="007E04AD" w:rsidRPr="00125FE2" w:rsidRDefault="007E04AD" w:rsidP="007E04AD">
      <w:pPr>
        <w:widowControl w:val="0"/>
        <w:numPr>
          <w:ilvl w:val="0"/>
          <w:numId w:val="81"/>
        </w:numPr>
        <w:tabs>
          <w:tab w:val="left" w:pos="1779"/>
        </w:tabs>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сдвигать</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счищенный с прилегающей территории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снег</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таким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w:t>
      </w:r>
      <w:r w:rsidR="00E47826" w:rsidRPr="00125FE2">
        <w:rPr>
          <w:rFonts w:ascii="Arial" w:eastAsia="Times New Roman" w:hAnsi="Arial" w:cs="Arial"/>
          <w:sz w:val="24"/>
          <w:szCs w:val="24"/>
        </w:rPr>
        <w:t xml:space="preserve"> сохранность зелёных насаждений.</w:t>
      </w:r>
    </w:p>
    <w:p w14:paraId="74F9E75E" w14:textId="77777777" w:rsidR="007E04AD" w:rsidRPr="00125FE2" w:rsidRDefault="007E04AD" w:rsidP="00E47826">
      <w:pPr>
        <w:widowControl w:val="0"/>
        <w:tabs>
          <w:tab w:val="left" w:pos="2204"/>
        </w:tabs>
        <w:autoSpaceDE w:val="0"/>
        <w:autoSpaceDN w:val="0"/>
        <w:spacing w:after="0" w:line="322" w:lineRule="exact"/>
        <w:ind w:left="2206" w:hanging="930"/>
        <w:jc w:val="both"/>
        <w:rPr>
          <w:rFonts w:ascii="Arial" w:eastAsia="Times New Roman" w:hAnsi="Arial" w:cs="Arial"/>
          <w:sz w:val="24"/>
          <w:szCs w:val="24"/>
        </w:rPr>
      </w:pPr>
      <w:r w:rsidRPr="00125FE2">
        <w:rPr>
          <w:rFonts w:ascii="Arial" w:eastAsia="Times New Roman" w:hAnsi="Arial" w:cs="Arial"/>
          <w:sz w:val="24"/>
          <w:szCs w:val="24"/>
        </w:rPr>
        <w:t>10.7.</w:t>
      </w:r>
      <w:r w:rsidR="008C6BFB" w:rsidRPr="00125FE2">
        <w:rPr>
          <w:rFonts w:ascii="Arial" w:eastAsia="Times New Roman" w:hAnsi="Arial" w:cs="Arial"/>
          <w:sz w:val="24"/>
          <w:szCs w:val="24"/>
        </w:rPr>
        <w:t>3. На</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территориях</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индивидуальной</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застройки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запрещается:</w:t>
      </w:r>
    </w:p>
    <w:p w14:paraId="322DFC08" w14:textId="77777777" w:rsidR="007E04AD" w:rsidRPr="00125FE2" w:rsidRDefault="007E04AD" w:rsidP="007E04AD">
      <w:pPr>
        <w:widowControl w:val="0"/>
        <w:numPr>
          <w:ilvl w:val="0"/>
          <w:numId w:val="82"/>
        </w:numPr>
        <w:tabs>
          <w:tab w:val="left" w:pos="1635"/>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самовольное строительство и реконструкция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индивидуальных жилых домов, без направления уведомления о планируемом строительстве (реконструкции) объекта индивидуального жилищного строительства или садового дома в соответствии со статьей 51.1 Градостроительного кодекса Российской Федерации;</w:t>
      </w:r>
    </w:p>
    <w:p w14:paraId="292A948D" w14:textId="77777777" w:rsidR="007E04AD" w:rsidRPr="00125FE2" w:rsidRDefault="007E04AD" w:rsidP="007E04AD">
      <w:pPr>
        <w:widowControl w:val="0"/>
        <w:numPr>
          <w:ilvl w:val="0"/>
          <w:numId w:val="82"/>
        </w:numPr>
        <w:tabs>
          <w:tab w:val="left" w:pos="1635"/>
        </w:tabs>
        <w:autoSpaceDE w:val="0"/>
        <w:autoSpaceDN w:val="0"/>
        <w:spacing w:after="0" w:line="240" w:lineRule="auto"/>
        <w:ind w:right="258" w:firstLine="707"/>
        <w:jc w:val="both"/>
        <w:rPr>
          <w:rFonts w:ascii="Arial" w:eastAsia="Times New Roman" w:hAnsi="Arial" w:cs="Arial"/>
          <w:sz w:val="24"/>
          <w:szCs w:val="24"/>
        </w:rPr>
      </w:pPr>
      <w:r w:rsidRPr="00125FE2">
        <w:rPr>
          <w:rFonts w:ascii="Arial" w:eastAsia="Times New Roman" w:hAnsi="Arial" w:cs="Arial"/>
          <w:sz w:val="24"/>
          <w:szCs w:val="24"/>
        </w:rPr>
        <w:t>осуществлять размещение отходов в местах, не предусмотренных Территориальной схемой обращения с отходами, самовольно организовывать места размещения отходов производства и потребления и размещать отходы на таких местах.</w:t>
      </w:r>
    </w:p>
    <w:p w14:paraId="6191B04D" w14:textId="77777777" w:rsidR="007E04AD" w:rsidRPr="00125FE2" w:rsidRDefault="007E04AD" w:rsidP="007E04AD">
      <w:pPr>
        <w:widowControl w:val="0"/>
        <w:numPr>
          <w:ilvl w:val="0"/>
          <w:numId w:val="82"/>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засыпать и засорять ливневую канализацию, ливнестоки, дренажные </w:t>
      </w:r>
      <w:r w:rsidRPr="00125FE2">
        <w:rPr>
          <w:rFonts w:ascii="Arial" w:eastAsia="Times New Roman" w:hAnsi="Arial" w:cs="Arial"/>
          <w:spacing w:val="-2"/>
          <w:sz w:val="24"/>
          <w:szCs w:val="24"/>
        </w:rPr>
        <w:t>стоки;</w:t>
      </w:r>
    </w:p>
    <w:p w14:paraId="2D2553F7" w14:textId="77777777" w:rsidR="007E04AD" w:rsidRPr="00125FE2" w:rsidRDefault="007E04AD" w:rsidP="007E04AD">
      <w:pPr>
        <w:widowControl w:val="0"/>
        <w:numPr>
          <w:ilvl w:val="0"/>
          <w:numId w:val="82"/>
        </w:numPr>
        <w:tabs>
          <w:tab w:val="left" w:pos="1635"/>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пристроек, гаражей, погребов;</w:t>
      </w:r>
    </w:p>
    <w:p w14:paraId="0C12E3FB" w14:textId="77777777" w:rsidR="007E04AD" w:rsidRPr="00125FE2" w:rsidRDefault="007E04AD" w:rsidP="007E04AD">
      <w:pPr>
        <w:widowControl w:val="0"/>
        <w:numPr>
          <w:ilvl w:val="0"/>
          <w:numId w:val="82"/>
        </w:numPr>
        <w:tabs>
          <w:tab w:val="left" w:pos="1635"/>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w:t>
      </w:r>
      <w:r w:rsidRPr="00125FE2">
        <w:rPr>
          <w:rFonts w:ascii="Arial" w:eastAsia="Times New Roman" w:hAnsi="Arial" w:cs="Arial"/>
          <w:sz w:val="24"/>
          <w:szCs w:val="24"/>
        </w:rPr>
        <w:lastRenderedPageBreak/>
        <w:t>том числе машин скорой помощи, пожарных, аварийных служб, специализированной техники по вывозу отходов;</w:t>
      </w:r>
    </w:p>
    <w:p w14:paraId="4BC0BEF8" w14:textId="77777777" w:rsidR="007E04AD" w:rsidRPr="00125FE2" w:rsidRDefault="007E04AD" w:rsidP="007E04AD">
      <w:pPr>
        <w:widowControl w:val="0"/>
        <w:numPr>
          <w:ilvl w:val="0"/>
          <w:numId w:val="82"/>
        </w:numPr>
        <w:tabs>
          <w:tab w:val="left" w:pos="1635"/>
        </w:tabs>
        <w:autoSpaceDE w:val="0"/>
        <w:autoSpaceDN w:val="0"/>
        <w:spacing w:before="2"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14:paraId="3C6AFF12" w14:textId="77777777" w:rsidR="007E04AD" w:rsidRPr="00125FE2" w:rsidRDefault="007E04AD" w:rsidP="007E04AD">
      <w:pPr>
        <w:widowControl w:val="0"/>
        <w:numPr>
          <w:ilvl w:val="0"/>
          <w:numId w:val="82"/>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загрязнять водоёмы, питьевые колодцы, нарушать правила пользования водопроводными колонками;</w:t>
      </w:r>
    </w:p>
    <w:p w14:paraId="6FC81A3F" w14:textId="77777777" w:rsidR="007E04AD" w:rsidRPr="00125FE2" w:rsidRDefault="007E04AD" w:rsidP="007E04AD">
      <w:pPr>
        <w:widowControl w:val="0"/>
        <w:numPr>
          <w:ilvl w:val="0"/>
          <w:numId w:val="82"/>
        </w:numPr>
        <w:tabs>
          <w:tab w:val="left" w:pos="1635"/>
        </w:tabs>
        <w:autoSpaceDE w:val="0"/>
        <w:autoSpaceDN w:val="0"/>
        <w:spacing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14:paraId="6AA3D261" w14:textId="77777777" w:rsidR="007E04AD" w:rsidRPr="00125FE2" w:rsidRDefault="007E04AD" w:rsidP="007E04AD">
      <w:pPr>
        <w:widowControl w:val="0"/>
        <w:numPr>
          <w:ilvl w:val="0"/>
          <w:numId w:val="82"/>
        </w:numPr>
        <w:tabs>
          <w:tab w:val="left" w:pos="1635"/>
        </w:tabs>
        <w:autoSpaceDE w:val="0"/>
        <w:autoSpaceDN w:val="0"/>
        <w:spacing w:after="0" w:line="321" w:lineRule="exact"/>
        <w:ind w:left="1634"/>
        <w:jc w:val="both"/>
        <w:rPr>
          <w:rFonts w:ascii="Arial" w:eastAsia="Times New Roman" w:hAnsi="Arial" w:cs="Arial"/>
          <w:sz w:val="24"/>
          <w:szCs w:val="24"/>
        </w:rPr>
      </w:pPr>
      <w:r w:rsidRPr="00125FE2">
        <w:rPr>
          <w:rFonts w:ascii="Arial" w:eastAsia="Times New Roman" w:hAnsi="Arial" w:cs="Arial"/>
          <w:sz w:val="24"/>
          <w:szCs w:val="24"/>
        </w:rPr>
        <w:t>размещать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ограждение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границами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отведённой</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территории;</w:t>
      </w:r>
    </w:p>
    <w:p w14:paraId="29CAB7DE" w14:textId="77777777" w:rsidR="007E04AD" w:rsidRPr="00125FE2" w:rsidRDefault="007E04AD" w:rsidP="007E04AD">
      <w:pPr>
        <w:widowControl w:val="0"/>
        <w:numPr>
          <w:ilvl w:val="0"/>
          <w:numId w:val="82"/>
        </w:numPr>
        <w:tabs>
          <w:tab w:val="left" w:pos="1779"/>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 xml:space="preserve">сжигать листву, любые виды отходов на отведённой и прилегающей </w:t>
      </w:r>
      <w:r w:rsidRPr="00125FE2">
        <w:rPr>
          <w:rFonts w:ascii="Arial" w:eastAsia="Times New Roman" w:hAnsi="Arial" w:cs="Arial"/>
          <w:spacing w:val="-2"/>
          <w:sz w:val="24"/>
          <w:szCs w:val="24"/>
        </w:rPr>
        <w:t>территориях.</w:t>
      </w:r>
    </w:p>
    <w:p w14:paraId="60FC9750" w14:textId="0E0B77BF" w:rsidR="007E04AD" w:rsidRPr="00125FE2" w:rsidRDefault="00125FE2" w:rsidP="007E04AD">
      <w:pPr>
        <w:widowControl w:val="0"/>
        <w:tabs>
          <w:tab w:val="left" w:pos="2204"/>
        </w:tabs>
        <w:autoSpaceDE w:val="0"/>
        <w:autoSpaceDN w:val="0"/>
        <w:spacing w:after="0" w:line="240" w:lineRule="auto"/>
        <w:ind w:left="502" w:right="268"/>
        <w:jc w:val="both"/>
        <w:rPr>
          <w:rFonts w:ascii="Arial" w:eastAsia="Times New Roman" w:hAnsi="Arial" w:cs="Arial"/>
          <w:sz w:val="24"/>
          <w:szCs w:val="24"/>
        </w:rPr>
      </w:pPr>
      <w:r>
        <w:rPr>
          <w:rFonts w:ascii="Arial" w:eastAsia="Times New Roman" w:hAnsi="Arial" w:cs="Arial"/>
          <w:sz w:val="24"/>
          <w:szCs w:val="24"/>
        </w:rPr>
        <w:t xml:space="preserve"> </w:t>
      </w:r>
      <w:r w:rsidR="007E04AD" w:rsidRPr="00125FE2">
        <w:rPr>
          <w:rFonts w:ascii="Arial" w:eastAsia="Times New Roman" w:hAnsi="Arial" w:cs="Arial"/>
          <w:sz w:val="24"/>
          <w:szCs w:val="24"/>
        </w:rPr>
        <w:t>10.7.4. На земельных участках для индивидуальных жилых домов для сбора жидких отходов недопустимо устройство септика в соответствии с санитарно-эпидемиологическим законодательством.</w:t>
      </w:r>
    </w:p>
    <w:p w14:paraId="5545C5D5"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70C35A30" w14:textId="77777777" w:rsidR="007E04AD" w:rsidRPr="00125FE2" w:rsidRDefault="007E04AD" w:rsidP="007E04AD">
      <w:pPr>
        <w:widowControl w:val="0"/>
        <w:numPr>
          <w:ilvl w:val="1"/>
          <w:numId w:val="77"/>
        </w:numPr>
        <w:tabs>
          <w:tab w:val="left" w:pos="1997"/>
        </w:tabs>
        <w:autoSpaceDE w:val="0"/>
        <w:autoSpaceDN w:val="0"/>
        <w:spacing w:after="0" w:line="240" w:lineRule="auto"/>
        <w:ind w:left="1996"/>
        <w:outlineLvl w:val="0"/>
        <w:rPr>
          <w:rFonts w:ascii="Arial" w:eastAsia="Times New Roman" w:hAnsi="Arial" w:cs="Arial"/>
          <w:b/>
          <w:bCs/>
          <w:sz w:val="24"/>
          <w:szCs w:val="24"/>
        </w:rPr>
      </w:pPr>
      <w:bookmarkStart w:id="73" w:name="_bookmark71"/>
      <w:bookmarkEnd w:id="73"/>
      <w:r w:rsidRPr="00125FE2">
        <w:rPr>
          <w:rFonts w:ascii="Arial" w:eastAsia="Times New Roman" w:hAnsi="Arial" w:cs="Arial"/>
          <w:b/>
          <w:bCs/>
          <w:sz w:val="24"/>
          <w:szCs w:val="24"/>
        </w:rPr>
        <w:t>Общие</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требования</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к</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содержанию</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животных</w:t>
      </w:r>
      <w:r w:rsidRPr="00125FE2">
        <w:rPr>
          <w:rFonts w:ascii="Arial" w:eastAsia="Times New Roman" w:hAnsi="Arial" w:cs="Arial"/>
          <w:b/>
          <w:bCs/>
          <w:spacing w:val="-1"/>
          <w:sz w:val="24"/>
          <w:szCs w:val="24"/>
        </w:rPr>
        <w:t xml:space="preserve"> </w:t>
      </w:r>
      <w:r w:rsidRPr="00125FE2">
        <w:rPr>
          <w:rFonts w:ascii="Arial" w:eastAsia="Times New Roman" w:hAnsi="Arial" w:cs="Arial"/>
          <w:b/>
          <w:bCs/>
          <w:sz w:val="24"/>
          <w:szCs w:val="24"/>
        </w:rPr>
        <w:t>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городской</w:t>
      </w:r>
      <w:r w:rsidRPr="00125FE2">
        <w:rPr>
          <w:rFonts w:ascii="Arial" w:eastAsia="Times New Roman" w:hAnsi="Arial" w:cs="Arial"/>
          <w:b/>
          <w:bCs/>
          <w:spacing w:val="-5"/>
          <w:sz w:val="24"/>
          <w:szCs w:val="24"/>
        </w:rPr>
        <w:t xml:space="preserve"> </w:t>
      </w:r>
      <w:r w:rsidRPr="00125FE2">
        <w:rPr>
          <w:rFonts w:ascii="Arial" w:eastAsia="Times New Roman" w:hAnsi="Arial" w:cs="Arial"/>
          <w:b/>
          <w:bCs/>
          <w:spacing w:val="-2"/>
          <w:sz w:val="24"/>
          <w:szCs w:val="24"/>
        </w:rPr>
        <w:t>среде</w:t>
      </w:r>
    </w:p>
    <w:p w14:paraId="1167CD2A" w14:textId="77777777" w:rsidR="007E04AD" w:rsidRPr="00125FE2" w:rsidRDefault="007E04AD" w:rsidP="007E04AD">
      <w:pPr>
        <w:widowControl w:val="0"/>
        <w:autoSpaceDE w:val="0"/>
        <w:autoSpaceDN w:val="0"/>
        <w:spacing w:before="5" w:after="0" w:line="240" w:lineRule="auto"/>
        <w:rPr>
          <w:rFonts w:ascii="Arial" w:eastAsia="Times New Roman" w:hAnsi="Arial" w:cs="Arial"/>
          <w:b/>
          <w:sz w:val="24"/>
          <w:szCs w:val="24"/>
        </w:rPr>
      </w:pPr>
    </w:p>
    <w:p w14:paraId="5636831F" w14:textId="77777777" w:rsidR="007E04AD" w:rsidRPr="00125FE2" w:rsidRDefault="007E04AD" w:rsidP="007E04AD">
      <w:pPr>
        <w:widowControl w:val="0"/>
        <w:tabs>
          <w:tab w:val="left" w:pos="2204"/>
        </w:tabs>
        <w:autoSpaceDE w:val="0"/>
        <w:autoSpaceDN w:val="0"/>
        <w:spacing w:before="1" w:after="0" w:line="240" w:lineRule="auto"/>
        <w:ind w:left="567" w:right="267" w:firstLine="567"/>
        <w:jc w:val="both"/>
        <w:rPr>
          <w:rFonts w:ascii="Arial" w:eastAsia="Times New Roman" w:hAnsi="Arial" w:cs="Arial"/>
          <w:sz w:val="24"/>
          <w:szCs w:val="24"/>
        </w:rPr>
      </w:pPr>
      <w:r w:rsidRPr="00125FE2">
        <w:rPr>
          <w:rFonts w:ascii="Arial" w:eastAsia="Times New Roman" w:hAnsi="Arial" w:cs="Arial"/>
          <w:sz w:val="24"/>
          <w:szCs w:val="24"/>
        </w:rPr>
        <w:t xml:space="preserve">10.8.1Выпас сельскохозяйственных животных на территории города </w:t>
      </w:r>
      <w:r w:rsidRPr="00125FE2">
        <w:rPr>
          <w:rFonts w:ascii="Arial" w:eastAsia="Times New Roman" w:hAnsi="Arial" w:cs="Arial"/>
          <w:spacing w:val="-2"/>
          <w:sz w:val="24"/>
          <w:szCs w:val="24"/>
        </w:rPr>
        <w:t>запрещен.</w:t>
      </w:r>
    </w:p>
    <w:p w14:paraId="04512551" w14:textId="77777777" w:rsidR="007E04AD" w:rsidRPr="00125FE2" w:rsidRDefault="007E04AD" w:rsidP="007E04AD">
      <w:pPr>
        <w:widowControl w:val="0"/>
        <w:tabs>
          <w:tab w:val="left" w:pos="2204"/>
        </w:tabs>
        <w:autoSpaceDE w:val="0"/>
        <w:autoSpaceDN w:val="0"/>
        <w:spacing w:after="0" w:line="240" w:lineRule="auto"/>
        <w:ind w:left="567" w:right="263" w:firstLine="567"/>
        <w:jc w:val="both"/>
        <w:rPr>
          <w:rFonts w:ascii="Arial" w:eastAsia="Times New Roman" w:hAnsi="Arial" w:cs="Arial"/>
          <w:sz w:val="24"/>
          <w:szCs w:val="24"/>
        </w:rPr>
      </w:pPr>
      <w:r w:rsidRPr="00125FE2">
        <w:rPr>
          <w:rFonts w:ascii="Arial" w:eastAsia="Times New Roman" w:hAnsi="Arial" w:cs="Arial"/>
          <w:sz w:val="24"/>
          <w:szCs w:val="24"/>
        </w:rPr>
        <w:t>10.8.2Использование территорий города для выгула лошадей, а также для целей катания жителей на лошадях,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гужевых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повозках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(санях)</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запрещается,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за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исключением</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 xml:space="preserve">земельных участков и территорий города, </w:t>
      </w:r>
      <w:r w:rsidR="008C6BFB" w:rsidRPr="00125FE2">
        <w:rPr>
          <w:rFonts w:ascii="Arial" w:eastAsia="Times New Roman" w:hAnsi="Arial" w:cs="Arial"/>
          <w:sz w:val="24"/>
          <w:szCs w:val="24"/>
        </w:rPr>
        <w:t>предоставленных для этих целей а</w:t>
      </w:r>
      <w:r w:rsidRPr="00125FE2">
        <w:rPr>
          <w:rFonts w:ascii="Arial" w:eastAsia="Times New Roman" w:hAnsi="Arial" w:cs="Arial"/>
          <w:sz w:val="24"/>
          <w:szCs w:val="24"/>
        </w:rPr>
        <w:t xml:space="preserve">дминистрацией </w:t>
      </w:r>
      <w:r w:rsidR="008C6BFB" w:rsidRPr="00125FE2">
        <w:rPr>
          <w:rFonts w:ascii="Arial" w:eastAsia="Times New Roman" w:hAnsi="Arial" w:cs="Arial"/>
          <w:sz w:val="24"/>
          <w:szCs w:val="24"/>
        </w:rPr>
        <w:t>городского поселения- город Семилуки.</w:t>
      </w:r>
    </w:p>
    <w:p w14:paraId="38113ADD" w14:textId="77777777" w:rsidR="007E04AD" w:rsidRPr="00125FE2" w:rsidRDefault="007E04AD" w:rsidP="007E04AD">
      <w:pPr>
        <w:widowControl w:val="0"/>
        <w:autoSpaceDE w:val="0"/>
        <w:autoSpaceDN w:val="0"/>
        <w:spacing w:after="0" w:line="240" w:lineRule="auto"/>
        <w:rPr>
          <w:rFonts w:ascii="Arial" w:eastAsia="Times New Roman" w:hAnsi="Arial" w:cs="Arial"/>
          <w:sz w:val="24"/>
          <w:szCs w:val="24"/>
        </w:rPr>
      </w:pPr>
    </w:p>
    <w:p w14:paraId="080C1119" w14:textId="77777777" w:rsidR="007E04AD" w:rsidRPr="00125FE2" w:rsidRDefault="007E04AD" w:rsidP="007E04AD">
      <w:pPr>
        <w:widowControl w:val="0"/>
        <w:numPr>
          <w:ilvl w:val="1"/>
          <w:numId w:val="77"/>
        </w:numPr>
        <w:tabs>
          <w:tab w:val="left" w:pos="2478"/>
        </w:tabs>
        <w:autoSpaceDE w:val="0"/>
        <w:autoSpaceDN w:val="0"/>
        <w:spacing w:after="0" w:line="240" w:lineRule="auto"/>
        <w:ind w:left="910" w:right="673" w:firstLine="794"/>
        <w:jc w:val="center"/>
        <w:outlineLvl w:val="0"/>
        <w:rPr>
          <w:rFonts w:ascii="Arial" w:eastAsia="Times New Roman" w:hAnsi="Arial" w:cs="Arial"/>
          <w:b/>
          <w:bCs/>
          <w:sz w:val="24"/>
          <w:szCs w:val="24"/>
        </w:rPr>
      </w:pPr>
      <w:bookmarkStart w:id="74" w:name="_bookmark72"/>
      <w:bookmarkEnd w:id="74"/>
      <w:r w:rsidRPr="00125FE2">
        <w:rPr>
          <w:rFonts w:ascii="Arial" w:eastAsia="Times New Roman" w:hAnsi="Arial" w:cs="Arial"/>
          <w:b/>
          <w:bCs/>
          <w:sz w:val="24"/>
          <w:szCs w:val="24"/>
        </w:rPr>
        <w:t>Гигиенические требования к размещению, устройству и содержанию</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кладбищ,</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зданий</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сооружений</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похоронного</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назначения</w:t>
      </w:r>
    </w:p>
    <w:p w14:paraId="51F89345"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483697D5" w14:textId="77777777" w:rsidR="007E04AD" w:rsidRPr="00125FE2" w:rsidRDefault="007E04AD" w:rsidP="007E04AD">
      <w:pPr>
        <w:widowControl w:val="0"/>
        <w:tabs>
          <w:tab w:val="left" w:pos="2346"/>
        </w:tabs>
        <w:autoSpaceDE w:val="0"/>
        <w:autoSpaceDN w:val="0"/>
        <w:spacing w:after="0" w:line="240" w:lineRule="auto"/>
        <w:ind w:left="567" w:right="263" w:firstLine="567"/>
        <w:jc w:val="both"/>
        <w:rPr>
          <w:rFonts w:ascii="Arial" w:eastAsia="Times New Roman" w:hAnsi="Arial" w:cs="Arial"/>
          <w:sz w:val="24"/>
          <w:szCs w:val="24"/>
        </w:rPr>
      </w:pPr>
      <w:r w:rsidRPr="00125FE2">
        <w:rPr>
          <w:rFonts w:ascii="Arial" w:eastAsia="Times New Roman" w:hAnsi="Arial" w:cs="Arial"/>
          <w:sz w:val="24"/>
          <w:szCs w:val="24"/>
        </w:rPr>
        <w:t>10.9.1. Требования по размещению, устройству и содержанию</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кладбищ, зданий, сооружений и помещений похоронного назначения должны соответствовать СанПиН 2.1.2882-11 «Гигиенические требования к размещению, устройству и содержанию кладбищ, зданий и сооружений похоронного назначения».</w:t>
      </w:r>
    </w:p>
    <w:p w14:paraId="716B9114" w14:textId="77777777" w:rsidR="007E04AD" w:rsidRPr="00125FE2" w:rsidRDefault="007E04AD" w:rsidP="007E04AD">
      <w:pPr>
        <w:widowControl w:val="0"/>
        <w:tabs>
          <w:tab w:val="left" w:pos="2346"/>
        </w:tabs>
        <w:autoSpaceDE w:val="0"/>
        <w:autoSpaceDN w:val="0"/>
        <w:spacing w:after="0" w:line="240" w:lineRule="auto"/>
        <w:ind w:left="567" w:right="267" w:firstLine="567"/>
        <w:jc w:val="both"/>
        <w:rPr>
          <w:rFonts w:ascii="Arial" w:eastAsia="Times New Roman" w:hAnsi="Arial" w:cs="Arial"/>
          <w:sz w:val="24"/>
          <w:szCs w:val="24"/>
        </w:rPr>
      </w:pPr>
      <w:r w:rsidRPr="00125FE2">
        <w:rPr>
          <w:rFonts w:ascii="Arial" w:eastAsia="Times New Roman" w:hAnsi="Arial" w:cs="Arial"/>
          <w:sz w:val="24"/>
          <w:szCs w:val="24"/>
        </w:rPr>
        <w:t>10.9.2. Обязанности по содержанию мест захоронения осуществляют лица, на которых зарегистрированы места захоронения.</w:t>
      </w:r>
    </w:p>
    <w:p w14:paraId="46A9B024" w14:textId="77777777" w:rsidR="007E04AD" w:rsidRPr="00125FE2" w:rsidRDefault="007E04AD" w:rsidP="007E04AD">
      <w:pPr>
        <w:pStyle w:val="ab"/>
        <w:numPr>
          <w:ilvl w:val="2"/>
          <w:numId w:val="92"/>
        </w:numPr>
        <w:tabs>
          <w:tab w:val="left" w:pos="2204"/>
        </w:tabs>
        <w:ind w:left="567" w:right="263" w:firstLine="567"/>
        <w:rPr>
          <w:rFonts w:ascii="Arial" w:hAnsi="Arial" w:cs="Arial"/>
          <w:sz w:val="24"/>
          <w:szCs w:val="24"/>
        </w:rPr>
      </w:pPr>
      <w:r w:rsidRPr="00125FE2">
        <w:rPr>
          <w:rFonts w:ascii="Arial" w:hAnsi="Arial" w:cs="Arial"/>
          <w:sz w:val="24"/>
          <w:szCs w:val="24"/>
        </w:rPr>
        <w:t xml:space="preserve">По поручению лиц, на которых зарегистрированы места захоронения, мероприятия, указанные в настоящем пункте, могут осуществляться на договорной основе со специализированными организациями, </w:t>
      </w:r>
      <w:r w:rsidR="00B6271D" w:rsidRPr="00125FE2">
        <w:rPr>
          <w:rFonts w:ascii="Arial" w:hAnsi="Arial" w:cs="Arial"/>
          <w:sz w:val="24"/>
          <w:szCs w:val="24"/>
        </w:rPr>
        <w:t>утвержденными постановлением а</w:t>
      </w:r>
      <w:r w:rsidRPr="00125FE2">
        <w:rPr>
          <w:rFonts w:ascii="Arial" w:hAnsi="Arial" w:cs="Arial"/>
          <w:sz w:val="24"/>
          <w:szCs w:val="24"/>
        </w:rPr>
        <w:t xml:space="preserve">дминистрации </w:t>
      </w:r>
      <w:r w:rsidR="00B6271D" w:rsidRPr="00125FE2">
        <w:rPr>
          <w:rFonts w:ascii="Arial" w:hAnsi="Arial" w:cs="Arial"/>
          <w:sz w:val="24"/>
          <w:szCs w:val="24"/>
        </w:rPr>
        <w:t>городского поселения –город Семилуки</w:t>
      </w:r>
      <w:r w:rsidRPr="00125FE2">
        <w:rPr>
          <w:rFonts w:ascii="Arial" w:hAnsi="Arial" w:cs="Arial"/>
          <w:sz w:val="24"/>
          <w:szCs w:val="24"/>
        </w:rPr>
        <w:t>.</w:t>
      </w:r>
    </w:p>
    <w:p w14:paraId="76D722ED" w14:textId="77777777" w:rsidR="007E04AD" w:rsidRPr="00125FE2" w:rsidRDefault="007E04AD" w:rsidP="007E04AD">
      <w:pPr>
        <w:widowControl w:val="0"/>
        <w:tabs>
          <w:tab w:val="left" w:pos="2204"/>
        </w:tabs>
        <w:autoSpaceDE w:val="0"/>
        <w:autoSpaceDN w:val="0"/>
        <w:spacing w:after="0" w:line="240" w:lineRule="auto"/>
        <w:ind w:left="567" w:right="263" w:firstLine="567"/>
        <w:jc w:val="both"/>
        <w:rPr>
          <w:rFonts w:ascii="Arial" w:eastAsia="Times New Roman" w:hAnsi="Arial" w:cs="Arial"/>
          <w:sz w:val="24"/>
          <w:szCs w:val="24"/>
        </w:rPr>
      </w:pPr>
      <w:r w:rsidRPr="00125FE2">
        <w:rPr>
          <w:rFonts w:ascii="Arial" w:eastAsia="Times New Roman" w:hAnsi="Arial" w:cs="Arial"/>
          <w:sz w:val="24"/>
          <w:szCs w:val="24"/>
        </w:rPr>
        <w:t xml:space="preserve">10.9.4Деятельность городского кладбища </w:t>
      </w:r>
      <w:r w:rsidR="008C6BFB"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и специализированных организаций по вопросам похоронного дела регулируют</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порядок</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деятельности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городского</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кладбища г. </w:t>
      </w:r>
      <w:r w:rsidR="008C6BFB" w:rsidRPr="00125FE2">
        <w:rPr>
          <w:rFonts w:ascii="Arial" w:eastAsia="Times New Roman" w:hAnsi="Arial" w:cs="Arial"/>
          <w:sz w:val="24"/>
          <w:szCs w:val="24"/>
        </w:rPr>
        <w:t>Семилуки</w:t>
      </w:r>
      <w:r w:rsidRPr="00125FE2">
        <w:rPr>
          <w:rFonts w:ascii="Arial" w:eastAsia="Times New Roman" w:hAnsi="Arial" w:cs="Arial"/>
          <w:sz w:val="24"/>
          <w:szCs w:val="24"/>
        </w:rPr>
        <w:t xml:space="preserve"> и порядок деятельности специализированной службы по вопросам похоронного </w:t>
      </w:r>
      <w:r w:rsidR="005E0792" w:rsidRPr="00125FE2">
        <w:rPr>
          <w:rFonts w:ascii="Arial" w:eastAsia="Times New Roman" w:hAnsi="Arial" w:cs="Arial"/>
          <w:sz w:val="24"/>
          <w:szCs w:val="24"/>
        </w:rPr>
        <w:t>дела.</w:t>
      </w:r>
    </w:p>
    <w:p w14:paraId="3663D3BC" w14:textId="77777777" w:rsidR="007E04AD" w:rsidRPr="00125FE2" w:rsidRDefault="007E04AD" w:rsidP="007E04AD">
      <w:pPr>
        <w:widowControl w:val="0"/>
        <w:autoSpaceDE w:val="0"/>
        <w:autoSpaceDN w:val="0"/>
        <w:spacing w:before="6" w:after="0" w:line="240" w:lineRule="auto"/>
        <w:rPr>
          <w:rFonts w:ascii="Arial" w:eastAsia="Times New Roman" w:hAnsi="Arial" w:cs="Arial"/>
          <w:color w:val="FF0000"/>
          <w:sz w:val="24"/>
          <w:szCs w:val="24"/>
        </w:rPr>
      </w:pPr>
    </w:p>
    <w:p w14:paraId="2EBEB408" w14:textId="77777777" w:rsidR="007E04AD" w:rsidRPr="00125FE2" w:rsidRDefault="007E04AD" w:rsidP="007E04AD">
      <w:pPr>
        <w:widowControl w:val="0"/>
        <w:numPr>
          <w:ilvl w:val="1"/>
          <w:numId w:val="77"/>
        </w:numPr>
        <w:tabs>
          <w:tab w:val="left" w:pos="2399"/>
        </w:tabs>
        <w:autoSpaceDE w:val="0"/>
        <w:autoSpaceDN w:val="0"/>
        <w:spacing w:after="0" w:line="240" w:lineRule="auto"/>
        <w:ind w:left="2566" w:right="676" w:hanging="941"/>
        <w:jc w:val="center"/>
        <w:outlineLvl w:val="0"/>
        <w:rPr>
          <w:rFonts w:ascii="Arial" w:eastAsia="Times New Roman" w:hAnsi="Arial" w:cs="Arial"/>
          <w:b/>
          <w:bCs/>
          <w:sz w:val="24"/>
          <w:szCs w:val="24"/>
        </w:rPr>
      </w:pPr>
      <w:bookmarkStart w:id="75" w:name="_bookmark73"/>
      <w:bookmarkEnd w:id="75"/>
      <w:r w:rsidRPr="00125FE2">
        <w:rPr>
          <w:rFonts w:ascii="Arial" w:eastAsia="Times New Roman" w:hAnsi="Arial" w:cs="Arial"/>
          <w:b/>
          <w:bCs/>
          <w:sz w:val="24"/>
          <w:szCs w:val="24"/>
        </w:rPr>
        <w:lastRenderedPageBreak/>
        <w:t>Размещение</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временных</w:t>
      </w:r>
      <w:r w:rsidRPr="00125FE2">
        <w:rPr>
          <w:rFonts w:ascii="Arial" w:eastAsia="Times New Roman" w:hAnsi="Arial" w:cs="Arial"/>
          <w:b/>
          <w:bCs/>
          <w:spacing w:val="-8"/>
          <w:sz w:val="24"/>
          <w:szCs w:val="24"/>
        </w:rPr>
        <w:t xml:space="preserve"> </w:t>
      </w:r>
      <w:r w:rsidRPr="00125FE2">
        <w:rPr>
          <w:rFonts w:ascii="Arial" w:eastAsia="Times New Roman" w:hAnsi="Arial" w:cs="Arial"/>
          <w:b/>
          <w:bCs/>
          <w:sz w:val="24"/>
          <w:szCs w:val="24"/>
        </w:rPr>
        <w:t>нестационарных</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аттракционов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и аттракционов с использованием животных</w:t>
      </w:r>
    </w:p>
    <w:p w14:paraId="650D5D7D"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4CC8624B" w14:textId="77777777" w:rsidR="007E04AD" w:rsidRPr="00125FE2" w:rsidRDefault="007E04AD" w:rsidP="007E04AD">
      <w:pPr>
        <w:pStyle w:val="ab"/>
        <w:numPr>
          <w:ilvl w:val="2"/>
          <w:numId w:val="93"/>
        </w:numPr>
        <w:tabs>
          <w:tab w:val="left" w:pos="2204"/>
        </w:tabs>
        <w:ind w:right="263" w:firstLine="651"/>
        <w:rPr>
          <w:rFonts w:ascii="Arial" w:hAnsi="Arial" w:cs="Arial"/>
          <w:sz w:val="24"/>
          <w:szCs w:val="24"/>
        </w:rPr>
      </w:pPr>
      <w:r w:rsidRPr="00125FE2">
        <w:rPr>
          <w:rFonts w:ascii="Arial" w:hAnsi="Arial" w:cs="Arial"/>
          <w:sz w:val="24"/>
          <w:szCs w:val="24"/>
        </w:rPr>
        <w:t xml:space="preserve">Временные нестационарные аттракционы и аттракционы с использованием животных размещаются на территориях общего пользования, определяемых </w:t>
      </w:r>
      <w:r w:rsidR="001C1F29" w:rsidRPr="00125FE2">
        <w:rPr>
          <w:rFonts w:ascii="Arial" w:hAnsi="Arial" w:cs="Arial"/>
          <w:sz w:val="24"/>
          <w:szCs w:val="24"/>
        </w:rPr>
        <w:t>администрацией городского поселения</w:t>
      </w:r>
      <w:r w:rsidRPr="00125FE2">
        <w:rPr>
          <w:rFonts w:ascii="Arial" w:hAnsi="Arial" w:cs="Arial"/>
          <w:sz w:val="24"/>
          <w:szCs w:val="24"/>
        </w:rPr>
        <w:t>.</w:t>
      </w:r>
    </w:p>
    <w:p w14:paraId="3E6FC7F0"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61562338" w14:textId="77777777" w:rsidR="007E04AD" w:rsidRPr="00125FE2" w:rsidRDefault="007E04AD" w:rsidP="007E04AD">
      <w:pPr>
        <w:widowControl w:val="0"/>
        <w:numPr>
          <w:ilvl w:val="1"/>
          <w:numId w:val="77"/>
        </w:numPr>
        <w:tabs>
          <w:tab w:val="left" w:pos="2567"/>
        </w:tabs>
        <w:autoSpaceDE w:val="0"/>
        <w:autoSpaceDN w:val="0"/>
        <w:spacing w:after="0" w:line="240" w:lineRule="auto"/>
        <w:ind w:left="2566" w:hanging="774"/>
        <w:jc w:val="center"/>
        <w:outlineLvl w:val="0"/>
        <w:rPr>
          <w:rFonts w:ascii="Arial" w:eastAsia="Times New Roman" w:hAnsi="Arial" w:cs="Arial"/>
          <w:b/>
          <w:bCs/>
          <w:sz w:val="24"/>
          <w:szCs w:val="24"/>
        </w:rPr>
      </w:pPr>
      <w:bookmarkStart w:id="76" w:name="_bookmark74"/>
      <w:bookmarkEnd w:id="76"/>
      <w:r w:rsidRPr="00125FE2">
        <w:rPr>
          <w:rFonts w:ascii="Arial" w:eastAsia="Times New Roman" w:hAnsi="Arial" w:cs="Arial"/>
          <w:b/>
          <w:bCs/>
          <w:sz w:val="24"/>
          <w:szCs w:val="24"/>
        </w:rPr>
        <w:t>Стоянка</w:t>
      </w:r>
      <w:r w:rsidRPr="00125FE2">
        <w:rPr>
          <w:rFonts w:ascii="Arial" w:eastAsia="Times New Roman" w:hAnsi="Arial" w:cs="Arial"/>
          <w:b/>
          <w:bCs/>
          <w:spacing w:val="-14"/>
          <w:sz w:val="24"/>
          <w:szCs w:val="24"/>
        </w:rPr>
        <w:t xml:space="preserve"> </w:t>
      </w:r>
      <w:r w:rsidRPr="00125FE2">
        <w:rPr>
          <w:rFonts w:ascii="Arial" w:eastAsia="Times New Roman" w:hAnsi="Arial" w:cs="Arial"/>
          <w:b/>
          <w:bCs/>
          <w:sz w:val="24"/>
          <w:szCs w:val="24"/>
        </w:rPr>
        <w:t>разукомплектованных</w:t>
      </w:r>
      <w:r w:rsidRPr="00125FE2">
        <w:rPr>
          <w:rFonts w:ascii="Arial" w:eastAsia="Times New Roman" w:hAnsi="Arial" w:cs="Arial"/>
          <w:b/>
          <w:bCs/>
          <w:spacing w:val="-12"/>
          <w:sz w:val="24"/>
          <w:szCs w:val="24"/>
        </w:rPr>
        <w:t xml:space="preserve"> </w:t>
      </w:r>
      <w:r w:rsidRPr="00125FE2">
        <w:rPr>
          <w:rFonts w:ascii="Arial" w:eastAsia="Times New Roman" w:hAnsi="Arial" w:cs="Arial"/>
          <w:b/>
          <w:bCs/>
          <w:sz w:val="24"/>
          <w:szCs w:val="24"/>
        </w:rPr>
        <w:t>транспортных</w:t>
      </w:r>
      <w:r w:rsidRPr="00125FE2">
        <w:rPr>
          <w:rFonts w:ascii="Arial" w:eastAsia="Times New Roman" w:hAnsi="Arial" w:cs="Arial"/>
          <w:b/>
          <w:bCs/>
          <w:spacing w:val="-12"/>
          <w:sz w:val="24"/>
          <w:szCs w:val="24"/>
        </w:rPr>
        <w:t xml:space="preserve"> </w:t>
      </w:r>
      <w:r w:rsidRPr="00125FE2">
        <w:rPr>
          <w:rFonts w:ascii="Arial" w:eastAsia="Times New Roman" w:hAnsi="Arial" w:cs="Arial"/>
          <w:b/>
          <w:bCs/>
          <w:spacing w:val="-2"/>
          <w:sz w:val="24"/>
          <w:szCs w:val="24"/>
        </w:rPr>
        <w:t>средств</w:t>
      </w:r>
    </w:p>
    <w:p w14:paraId="4091FDCD" w14:textId="77777777" w:rsidR="007E04AD" w:rsidRPr="00125FE2" w:rsidRDefault="007E04AD" w:rsidP="007E04AD">
      <w:pPr>
        <w:widowControl w:val="0"/>
        <w:autoSpaceDE w:val="0"/>
        <w:autoSpaceDN w:val="0"/>
        <w:spacing w:before="6" w:after="0" w:line="240" w:lineRule="auto"/>
        <w:rPr>
          <w:rFonts w:ascii="Arial" w:eastAsia="Times New Roman" w:hAnsi="Arial" w:cs="Arial"/>
          <w:b/>
          <w:sz w:val="24"/>
          <w:szCs w:val="24"/>
        </w:rPr>
      </w:pPr>
    </w:p>
    <w:p w14:paraId="3BC26EE0" w14:textId="77777777" w:rsidR="007E04AD" w:rsidRPr="00125FE2" w:rsidRDefault="007E04AD" w:rsidP="007E04AD">
      <w:pPr>
        <w:widowControl w:val="0"/>
        <w:autoSpaceDE w:val="0"/>
        <w:autoSpaceDN w:val="0"/>
        <w:spacing w:after="0" w:line="240" w:lineRule="auto"/>
        <w:ind w:left="502" w:firstLine="707"/>
        <w:rPr>
          <w:rFonts w:ascii="Arial" w:eastAsia="Times New Roman" w:hAnsi="Arial" w:cs="Arial"/>
          <w:sz w:val="24"/>
          <w:szCs w:val="24"/>
        </w:rPr>
      </w:pPr>
      <w:r w:rsidRPr="00125FE2">
        <w:rPr>
          <w:rFonts w:ascii="Arial" w:eastAsia="Times New Roman" w:hAnsi="Arial" w:cs="Arial"/>
          <w:sz w:val="24"/>
          <w:szCs w:val="24"/>
        </w:rPr>
        <w:t>Стоянка</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разукомплектованных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транспортных</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средств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запрещается,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 xml:space="preserve">за </w:t>
      </w:r>
      <w:r w:rsidRPr="00125FE2">
        <w:rPr>
          <w:rFonts w:ascii="Arial" w:eastAsia="Times New Roman" w:hAnsi="Arial" w:cs="Arial"/>
          <w:spacing w:val="-2"/>
          <w:sz w:val="24"/>
          <w:szCs w:val="24"/>
        </w:rPr>
        <w:t>исключением:</w:t>
      </w:r>
    </w:p>
    <w:p w14:paraId="2D245334" w14:textId="77777777" w:rsidR="007E04AD" w:rsidRPr="00125FE2" w:rsidRDefault="007E04AD" w:rsidP="007E04AD">
      <w:pPr>
        <w:widowControl w:val="0"/>
        <w:numPr>
          <w:ilvl w:val="1"/>
          <w:numId w:val="72"/>
        </w:numPr>
        <w:tabs>
          <w:tab w:val="left" w:pos="1496"/>
        </w:tabs>
        <w:autoSpaceDE w:val="0"/>
        <w:autoSpaceDN w:val="0"/>
        <w:spacing w:before="3" w:after="0" w:line="240" w:lineRule="auto"/>
        <w:ind w:right="260" w:firstLine="707"/>
        <w:rPr>
          <w:rFonts w:ascii="Arial" w:eastAsia="Times New Roman" w:hAnsi="Arial" w:cs="Arial"/>
          <w:sz w:val="24"/>
          <w:szCs w:val="24"/>
        </w:rPr>
      </w:pPr>
      <w:r w:rsidRPr="00125FE2">
        <w:rPr>
          <w:rFonts w:ascii="Arial" w:eastAsia="Times New Roman" w:hAnsi="Arial" w:cs="Arial"/>
          <w:sz w:val="24"/>
          <w:szCs w:val="24"/>
        </w:rPr>
        <w:t>мест,</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предназначенных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ремонта,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техобслуживания</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утилизации транспортных средств;</w:t>
      </w:r>
    </w:p>
    <w:p w14:paraId="6598C4D6" w14:textId="77777777" w:rsidR="007E04AD" w:rsidRPr="00125FE2" w:rsidRDefault="007E04AD" w:rsidP="007E04AD">
      <w:pPr>
        <w:widowControl w:val="0"/>
        <w:numPr>
          <w:ilvl w:val="1"/>
          <w:numId w:val="72"/>
        </w:numPr>
        <w:tabs>
          <w:tab w:val="left" w:pos="1496"/>
        </w:tabs>
        <w:autoSpaceDE w:val="0"/>
        <w:autoSpaceDN w:val="0"/>
        <w:spacing w:after="0" w:line="321" w:lineRule="exact"/>
        <w:ind w:left="1495"/>
        <w:rPr>
          <w:rFonts w:ascii="Arial" w:eastAsia="Times New Roman" w:hAnsi="Arial" w:cs="Arial"/>
          <w:sz w:val="24"/>
          <w:szCs w:val="24"/>
        </w:rPr>
      </w:pPr>
      <w:r w:rsidRPr="00125FE2">
        <w:rPr>
          <w:rFonts w:ascii="Arial" w:eastAsia="Times New Roman" w:hAnsi="Arial" w:cs="Arial"/>
          <w:sz w:val="24"/>
          <w:szCs w:val="24"/>
        </w:rPr>
        <w:t>огороженных</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земельных</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участков</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индивидуальной</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жилой</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застройки;</w:t>
      </w:r>
    </w:p>
    <w:p w14:paraId="30C42281" w14:textId="77777777" w:rsidR="007E04AD" w:rsidRPr="00125FE2" w:rsidRDefault="007E04AD" w:rsidP="007E04AD">
      <w:pPr>
        <w:widowControl w:val="0"/>
        <w:numPr>
          <w:ilvl w:val="1"/>
          <w:numId w:val="72"/>
        </w:numPr>
        <w:tabs>
          <w:tab w:val="left" w:pos="1496"/>
        </w:tabs>
        <w:autoSpaceDE w:val="0"/>
        <w:autoSpaceDN w:val="0"/>
        <w:spacing w:after="0" w:line="240" w:lineRule="auto"/>
        <w:ind w:right="268" w:firstLine="707"/>
        <w:rPr>
          <w:rFonts w:ascii="Arial" w:eastAsia="Times New Roman" w:hAnsi="Arial" w:cs="Arial"/>
          <w:sz w:val="24"/>
          <w:szCs w:val="24"/>
        </w:rPr>
      </w:pPr>
      <w:r w:rsidRPr="00125FE2">
        <w:rPr>
          <w:rFonts w:ascii="Arial" w:eastAsia="Times New Roman" w:hAnsi="Arial" w:cs="Arial"/>
          <w:sz w:val="24"/>
          <w:szCs w:val="24"/>
        </w:rPr>
        <w:t>огороженных специализированных (платных, охраняемых, требующих ремонта транспорта) автостоянок.</w:t>
      </w:r>
    </w:p>
    <w:p w14:paraId="6F6C83C1" w14:textId="77777777" w:rsidR="007E04AD" w:rsidRPr="00125FE2" w:rsidRDefault="007E04AD" w:rsidP="007E04AD">
      <w:pPr>
        <w:widowControl w:val="0"/>
        <w:autoSpaceDE w:val="0"/>
        <w:autoSpaceDN w:val="0"/>
        <w:spacing w:before="5" w:after="0" w:line="240" w:lineRule="auto"/>
        <w:rPr>
          <w:rFonts w:ascii="Arial" w:eastAsia="Times New Roman" w:hAnsi="Arial" w:cs="Arial"/>
          <w:sz w:val="24"/>
          <w:szCs w:val="24"/>
        </w:rPr>
      </w:pPr>
    </w:p>
    <w:p w14:paraId="31077B99" w14:textId="77777777" w:rsidR="007E04AD" w:rsidRPr="00125FE2" w:rsidRDefault="007E04AD" w:rsidP="001C1F29">
      <w:pPr>
        <w:widowControl w:val="0"/>
        <w:autoSpaceDE w:val="0"/>
        <w:autoSpaceDN w:val="0"/>
        <w:spacing w:before="1" w:after="0" w:line="240" w:lineRule="auto"/>
        <w:ind w:left="2619"/>
        <w:outlineLvl w:val="0"/>
        <w:rPr>
          <w:rFonts w:ascii="Arial" w:eastAsia="Times New Roman" w:hAnsi="Arial" w:cs="Arial"/>
          <w:b/>
          <w:bCs/>
          <w:sz w:val="24"/>
          <w:szCs w:val="24"/>
        </w:rPr>
      </w:pPr>
      <w:bookmarkStart w:id="77" w:name="_bookmark75"/>
      <w:bookmarkEnd w:id="77"/>
      <w:r w:rsidRPr="00125FE2">
        <w:rPr>
          <w:rFonts w:ascii="Arial" w:eastAsia="Times New Roman" w:hAnsi="Arial" w:cs="Arial"/>
          <w:b/>
          <w:bCs/>
          <w:sz w:val="24"/>
          <w:szCs w:val="24"/>
        </w:rPr>
        <w:t>Раздел</w:t>
      </w:r>
      <w:r w:rsidRPr="00125FE2">
        <w:rPr>
          <w:rFonts w:ascii="Arial" w:eastAsia="Times New Roman" w:hAnsi="Arial" w:cs="Arial"/>
          <w:b/>
          <w:bCs/>
          <w:spacing w:val="-11"/>
          <w:sz w:val="24"/>
          <w:szCs w:val="24"/>
        </w:rPr>
        <w:t xml:space="preserve"> </w:t>
      </w:r>
      <w:r w:rsidRPr="00125FE2">
        <w:rPr>
          <w:rFonts w:ascii="Arial" w:eastAsia="Times New Roman" w:hAnsi="Arial" w:cs="Arial"/>
          <w:b/>
          <w:bCs/>
          <w:sz w:val="24"/>
          <w:szCs w:val="24"/>
        </w:rPr>
        <w:t>11.</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Содержание</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строительных</w:t>
      </w:r>
      <w:r w:rsidRPr="00125FE2">
        <w:rPr>
          <w:rFonts w:ascii="Arial" w:eastAsia="Times New Roman" w:hAnsi="Arial" w:cs="Arial"/>
          <w:b/>
          <w:bCs/>
          <w:spacing w:val="-8"/>
          <w:sz w:val="24"/>
          <w:szCs w:val="24"/>
        </w:rPr>
        <w:t xml:space="preserve"> </w:t>
      </w:r>
      <w:r w:rsidRPr="00125FE2">
        <w:rPr>
          <w:rFonts w:ascii="Arial" w:eastAsia="Times New Roman" w:hAnsi="Arial" w:cs="Arial"/>
          <w:b/>
          <w:bCs/>
          <w:spacing w:val="-2"/>
          <w:sz w:val="24"/>
          <w:szCs w:val="24"/>
        </w:rPr>
        <w:t>площадок</w:t>
      </w:r>
    </w:p>
    <w:p w14:paraId="071D796C" w14:textId="77777777" w:rsidR="007E04AD" w:rsidRPr="00125FE2" w:rsidRDefault="007E04AD" w:rsidP="007E04AD">
      <w:pPr>
        <w:widowControl w:val="0"/>
        <w:autoSpaceDE w:val="0"/>
        <w:autoSpaceDN w:val="0"/>
        <w:spacing w:before="5" w:after="0" w:line="240" w:lineRule="auto"/>
        <w:jc w:val="center"/>
        <w:rPr>
          <w:rFonts w:ascii="Arial" w:eastAsia="Times New Roman" w:hAnsi="Arial" w:cs="Arial"/>
          <w:b/>
          <w:sz w:val="24"/>
          <w:szCs w:val="24"/>
        </w:rPr>
      </w:pPr>
    </w:p>
    <w:p w14:paraId="10C7D9BD" w14:textId="77777777" w:rsidR="007E04AD" w:rsidRPr="00125FE2" w:rsidRDefault="007E04AD" w:rsidP="007E04AD">
      <w:pPr>
        <w:widowControl w:val="0"/>
        <w:numPr>
          <w:ilvl w:val="1"/>
          <w:numId w:val="85"/>
        </w:numPr>
        <w:tabs>
          <w:tab w:val="left" w:pos="2062"/>
        </w:tabs>
        <w:autoSpaceDE w:val="0"/>
        <w:autoSpaceDN w:val="0"/>
        <w:spacing w:before="1"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Подготовка территорий к застройке должна выполняться в следующей технологической последовательности:</w:t>
      </w:r>
    </w:p>
    <w:p w14:paraId="5DF8CF4C"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14:paraId="2D3573D2" w14:textId="77777777" w:rsidR="007E04AD" w:rsidRPr="00125FE2" w:rsidRDefault="007E04AD" w:rsidP="007E04AD">
      <w:pPr>
        <w:widowControl w:val="0"/>
        <w:numPr>
          <w:ilvl w:val="1"/>
          <w:numId w:val="72"/>
        </w:numPr>
        <w:tabs>
          <w:tab w:val="left" w:pos="1496"/>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 в изложенной выше последовательности;</w:t>
      </w:r>
    </w:p>
    <w:p w14:paraId="76A917A0" w14:textId="77777777" w:rsidR="007E04AD" w:rsidRPr="00125FE2" w:rsidRDefault="007E04AD" w:rsidP="007E04AD">
      <w:pPr>
        <w:widowControl w:val="0"/>
        <w:numPr>
          <w:ilvl w:val="1"/>
          <w:numId w:val="72"/>
        </w:numPr>
        <w:tabs>
          <w:tab w:val="left" w:pos="1496"/>
        </w:tabs>
        <w:autoSpaceDE w:val="0"/>
        <w:autoSpaceDN w:val="0"/>
        <w:spacing w:after="0" w:line="240" w:lineRule="auto"/>
        <w:ind w:right="259" w:firstLine="707"/>
        <w:jc w:val="both"/>
        <w:rPr>
          <w:rFonts w:ascii="Arial" w:eastAsia="Times New Roman" w:hAnsi="Arial" w:cs="Arial"/>
          <w:sz w:val="24"/>
          <w:szCs w:val="24"/>
        </w:rPr>
      </w:pPr>
      <w:r w:rsidRPr="00125FE2">
        <w:rPr>
          <w:rFonts w:ascii="Arial" w:eastAsia="Times New Roman" w:hAnsi="Arial" w:cs="Arial"/>
          <w:sz w:val="24"/>
          <w:szCs w:val="24"/>
        </w:rPr>
        <w:t>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производства работ; снятие, вывозка</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части зданий и сооружений; засыпка траншей и котлованов; далее - в изложенной выше последовательности; после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окончания</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строительно-монтажных</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работ</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устройство</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проездов,</w:t>
      </w:r>
      <w:r w:rsidRPr="00125FE2">
        <w:rPr>
          <w:rFonts w:ascii="Arial" w:eastAsia="Times New Roman" w:hAnsi="Arial" w:cs="Arial"/>
          <w:sz w:val="24"/>
          <w:szCs w:val="24"/>
        </w:rPr>
        <w:t xml:space="preserve">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w:t>
      </w:r>
      <w:r w:rsidRPr="00125FE2">
        <w:rPr>
          <w:rFonts w:ascii="Arial" w:eastAsia="Times New Roman" w:hAnsi="Arial" w:cs="Arial"/>
          <w:spacing w:val="-2"/>
          <w:sz w:val="24"/>
          <w:szCs w:val="24"/>
        </w:rPr>
        <w:t>насаждениями.</w:t>
      </w:r>
    </w:p>
    <w:p w14:paraId="4FFC5B3F" w14:textId="77777777" w:rsidR="007E04AD" w:rsidRPr="00125FE2" w:rsidRDefault="007E04AD" w:rsidP="007E04AD">
      <w:pPr>
        <w:widowControl w:val="0"/>
        <w:numPr>
          <w:ilvl w:val="1"/>
          <w:numId w:val="85"/>
        </w:numPr>
        <w:tabs>
          <w:tab w:val="left" w:pos="2062"/>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Содержание строительных площадок на строящихся и законсервированных объектах.</w:t>
      </w:r>
    </w:p>
    <w:p w14:paraId="1F455F1F" w14:textId="77777777" w:rsidR="007E04AD" w:rsidRPr="00125FE2" w:rsidRDefault="007E04AD" w:rsidP="007E04AD">
      <w:pPr>
        <w:widowControl w:val="0"/>
        <w:numPr>
          <w:ilvl w:val="2"/>
          <w:numId w:val="85"/>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lastRenderedPageBreak/>
        <w:t>Границы строительной площадки, расположение постоянных и строящихся зданий, сооружений и временной строительной инфраструктуры должны соответствовать строительному генеральному плану (стройгенплану) и ситуационному плану, а для линейных объектов - ситуационному плану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плану полосы отвода.</w:t>
      </w:r>
    </w:p>
    <w:p w14:paraId="435EFCEE"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В строительную площадку кроме земельного участка, находящегося в собственности застройщика, при необходимости включаются дополнительно территории других (в том числе соседних) земельных участков. В таких</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случаях застройщик до получения разрешения на строительство должен получить согласие владельцев дополнительных территорий на их использование или должны быть установлены необходимые сервитуты.</w:t>
      </w:r>
    </w:p>
    <w:p w14:paraId="2E1A1A0B" w14:textId="77777777" w:rsidR="007E04AD" w:rsidRPr="00125FE2" w:rsidRDefault="007E04AD" w:rsidP="007E04AD">
      <w:pPr>
        <w:widowControl w:val="0"/>
        <w:numPr>
          <w:ilvl w:val="2"/>
          <w:numId w:val="85"/>
        </w:numPr>
        <w:tabs>
          <w:tab w:val="left" w:pos="2204"/>
        </w:tabs>
        <w:autoSpaceDE w:val="0"/>
        <w:autoSpaceDN w:val="0"/>
        <w:spacing w:before="1"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 xml:space="preserve">До начала любых строительных работ строительная площадка должна быть ограждена по всему периметру в соответствии со стройгенпланом </w:t>
      </w:r>
      <w:r w:rsidRPr="00125FE2">
        <w:rPr>
          <w:rFonts w:ascii="Arial" w:eastAsia="Times New Roman" w:hAnsi="Arial" w:cs="Arial"/>
          <w:spacing w:val="-2"/>
          <w:sz w:val="24"/>
          <w:szCs w:val="24"/>
        </w:rPr>
        <w:t>ограждением.</w:t>
      </w:r>
    </w:p>
    <w:p w14:paraId="3A65DAD5" w14:textId="77777777" w:rsidR="007E04AD" w:rsidRPr="00125FE2" w:rsidRDefault="007E04AD" w:rsidP="007E04AD">
      <w:pPr>
        <w:widowControl w:val="0"/>
        <w:autoSpaceDE w:val="0"/>
        <w:autoSpaceDN w:val="0"/>
        <w:spacing w:before="1"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Кроме того, ограждению подлежат выделенные отдельные территории для размещения бытовых городков строителей, участки с опасными 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вредными производственными факторами, участки с материальными ценностями строительной организации (при необходимости).</w:t>
      </w:r>
    </w:p>
    <w:p w14:paraId="7088F81D" w14:textId="77777777" w:rsidR="007E04AD" w:rsidRPr="00125FE2" w:rsidRDefault="007E04AD" w:rsidP="007E04AD">
      <w:pPr>
        <w:widowControl w:val="0"/>
        <w:autoSpaceDE w:val="0"/>
        <w:autoSpaceDN w:val="0"/>
        <w:spacing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Ограждение должно содержаться в технически исправном состоянии весь период строительства.</w:t>
      </w:r>
    </w:p>
    <w:p w14:paraId="51A36F77" w14:textId="77777777" w:rsidR="007E04AD" w:rsidRPr="00125FE2" w:rsidRDefault="007E04AD" w:rsidP="007E04AD">
      <w:pPr>
        <w:widowControl w:val="0"/>
        <w:numPr>
          <w:ilvl w:val="2"/>
          <w:numId w:val="85"/>
        </w:numPr>
        <w:tabs>
          <w:tab w:val="left" w:pos="2204"/>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Юридические лица независимо от форм собственности, физические лица, индивидуальные предприниматели, осуществляющие строительство, обязаны:</w:t>
      </w:r>
    </w:p>
    <w:p w14:paraId="05F7F6AF" w14:textId="77777777" w:rsidR="007E04AD" w:rsidRPr="00125FE2" w:rsidRDefault="007E04AD" w:rsidP="007E04AD">
      <w:pPr>
        <w:widowControl w:val="0"/>
        <w:numPr>
          <w:ilvl w:val="1"/>
          <w:numId w:val="72"/>
        </w:numPr>
        <w:tabs>
          <w:tab w:val="left" w:pos="1496"/>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оборудовать строительную площадку благоустроенной проезжей частью с твердым покрытием у каждого въезда-выезда до примыкания к существующей улично – дорожной сети;</w:t>
      </w:r>
    </w:p>
    <w:p w14:paraId="14BF51DF"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 xml:space="preserve">оборудовать устройства и места для сбора бытовых и строительных </w:t>
      </w:r>
      <w:r w:rsidRPr="00125FE2">
        <w:rPr>
          <w:rFonts w:ascii="Arial" w:eastAsia="Times New Roman" w:hAnsi="Arial" w:cs="Arial"/>
          <w:spacing w:val="-2"/>
          <w:sz w:val="24"/>
          <w:szCs w:val="24"/>
        </w:rPr>
        <w:t>отходов;</w:t>
      </w:r>
    </w:p>
    <w:p w14:paraId="0AB497A1" w14:textId="77777777" w:rsidR="007E04AD" w:rsidRPr="00125FE2" w:rsidRDefault="007E04AD" w:rsidP="007E04AD">
      <w:pPr>
        <w:widowControl w:val="0"/>
        <w:numPr>
          <w:ilvl w:val="1"/>
          <w:numId w:val="72"/>
        </w:numPr>
        <w:tabs>
          <w:tab w:val="left" w:pos="1496"/>
        </w:tabs>
        <w:autoSpaceDE w:val="0"/>
        <w:autoSpaceDN w:val="0"/>
        <w:spacing w:after="0" w:line="240" w:lineRule="auto"/>
        <w:ind w:right="270" w:firstLine="707"/>
        <w:jc w:val="both"/>
        <w:rPr>
          <w:rFonts w:ascii="Arial" w:eastAsia="Times New Roman" w:hAnsi="Arial" w:cs="Arial"/>
          <w:sz w:val="24"/>
          <w:szCs w:val="24"/>
        </w:rPr>
      </w:pPr>
      <w:r w:rsidRPr="00125FE2">
        <w:rPr>
          <w:rFonts w:ascii="Arial" w:eastAsia="Times New Roman" w:hAnsi="Arial" w:cs="Arial"/>
          <w:sz w:val="24"/>
          <w:szCs w:val="24"/>
        </w:rPr>
        <w:t>производить уборку строительной площадки и зоны, прилегающей к строительной площадке на расстояние 5 м, вывоз отходов, а также снега;</w:t>
      </w:r>
    </w:p>
    <w:p w14:paraId="4D29B721" w14:textId="77777777" w:rsidR="007E04AD" w:rsidRPr="00125FE2" w:rsidRDefault="007E04AD" w:rsidP="007E04AD">
      <w:pPr>
        <w:widowControl w:val="0"/>
        <w:numPr>
          <w:ilvl w:val="1"/>
          <w:numId w:val="72"/>
        </w:numPr>
        <w:tabs>
          <w:tab w:val="left" w:pos="1496"/>
        </w:tabs>
        <w:autoSpaceDE w:val="0"/>
        <w:autoSpaceDN w:val="0"/>
        <w:spacing w:after="0" w:line="322" w:lineRule="exact"/>
        <w:ind w:left="1495"/>
        <w:jc w:val="both"/>
        <w:rPr>
          <w:rFonts w:ascii="Arial" w:eastAsia="Times New Roman" w:hAnsi="Arial" w:cs="Arial"/>
          <w:sz w:val="24"/>
          <w:szCs w:val="24"/>
        </w:rPr>
      </w:pPr>
      <w:r w:rsidRPr="00125FE2">
        <w:rPr>
          <w:rFonts w:ascii="Arial" w:eastAsia="Times New Roman" w:hAnsi="Arial" w:cs="Arial"/>
          <w:sz w:val="24"/>
          <w:szCs w:val="24"/>
        </w:rPr>
        <w:t>вывозить</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бытовые</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строительные</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отходы</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установленные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места;</w:t>
      </w:r>
    </w:p>
    <w:p w14:paraId="54635D4E" w14:textId="77777777" w:rsidR="007E04AD" w:rsidRPr="00125FE2" w:rsidRDefault="007E04AD" w:rsidP="007E04AD">
      <w:pPr>
        <w:widowControl w:val="0"/>
        <w:numPr>
          <w:ilvl w:val="1"/>
          <w:numId w:val="72"/>
        </w:numPr>
        <w:tabs>
          <w:tab w:val="left" w:pos="1496"/>
        </w:tabs>
        <w:autoSpaceDE w:val="0"/>
        <w:autoSpaceDN w:val="0"/>
        <w:spacing w:after="0" w:line="240" w:lineRule="auto"/>
        <w:ind w:right="269" w:firstLine="707"/>
        <w:jc w:val="both"/>
        <w:rPr>
          <w:rFonts w:ascii="Arial" w:eastAsia="Times New Roman" w:hAnsi="Arial" w:cs="Arial"/>
          <w:sz w:val="24"/>
          <w:szCs w:val="24"/>
        </w:rPr>
      </w:pPr>
      <w:r w:rsidRPr="00125FE2">
        <w:rPr>
          <w:rFonts w:ascii="Arial" w:eastAsia="Times New Roman" w:hAnsi="Arial" w:cs="Arial"/>
          <w:sz w:val="24"/>
          <w:szCs w:val="24"/>
        </w:rPr>
        <w:t>в целях предотвращения выноса грунта, бетонной смеси со строительной площадки оборудовать у каждого выезда пункт для очистки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колес транспортных средств;</w:t>
      </w:r>
    </w:p>
    <w:p w14:paraId="02FF5DE5" w14:textId="77777777" w:rsidR="007E04AD" w:rsidRPr="00125FE2" w:rsidRDefault="007E04AD" w:rsidP="007E04AD">
      <w:pPr>
        <w:widowControl w:val="0"/>
        <w:numPr>
          <w:ilvl w:val="1"/>
          <w:numId w:val="72"/>
        </w:numPr>
        <w:tabs>
          <w:tab w:val="left" w:pos="1496"/>
        </w:tabs>
        <w:autoSpaceDE w:val="0"/>
        <w:autoSpaceDN w:val="0"/>
        <w:spacing w:after="0" w:line="0" w:lineRule="atLeast"/>
        <w:ind w:left="505" w:right="267" w:firstLine="707"/>
        <w:jc w:val="both"/>
        <w:rPr>
          <w:rFonts w:ascii="Arial" w:eastAsia="Times New Roman" w:hAnsi="Arial" w:cs="Arial"/>
          <w:sz w:val="24"/>
          <w:szCs w:val="24"/>
        </w:rPr>
      </w:pPr>
      <w:r w:rsidRPr="00125FE2">
        <w:rPr>
          <w:rFonts w:ascii="Arial" w:eastAsia="Times New Roman" w:hAnsi="Arial" w:cs="Arial"/>
          <w:sz w:val="24"/>
          <w:szCs w:val="24"/>
        </w:rPr>
        <w:t>при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номеров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телефонов</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ответственного</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производителя</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работ</w:t>
      </w:r>
      <w:r w:rsidRPr="00125FE2">
        <w:rPr>
          <w:rFonts w:ascii="Arial" w:eastAsia="Times New Roman" w:hAnsi="Arial" w:cs="Arial"/>
          <w:spacing w:val="80"/>
          <w:sz w:val="24"/>
          <w:szCs w:val="24"/>
        </w:rPr>
        <w:t xml:space="preserve"> </w:t>
      </w:r>
      <w:r w:rsidRPr="00125FE2">
        <w:rPr>
          <w:rFonts w:ascii="Arial" w:eastAsia="Times New Roman" w:hAnsi="Arial" w:cs="Arial"/>
          <w:sz w:val="24"/>
          <w:szCs w:val="24"/>
        </w:rPr>
        <w:t>по</w:t>
      </w:r>
    </w:p>
    <w:p w14:paraId="19C1C487" w14:textId="77777777" w:rsidR="007E04AD" w:rsidRPr="00125FE2" w:rsidRDefault="007E04AD" w:rsidP="007E04AD">
      <w:pPr>
        <w:widowControl w:val="0"/>
        <w:autoSpaceDE w:val="0"/>
        <w:autoSpaceDN w:val="0"/>
        <w:spacing w:after="0" w:line="0" w:lineRule="atLeast"/>
        <w:ind w:left="505" w:right="263"/>
        <w:jc w:val="both"/>
        <w:rPr>
          <w:rFonts w:ascii="Arial" w:eastAsia="Times New Roman" w:hAnsi="Arial" w:cs="Arial"/>
          <w:sz w:val="24"/>
          <w:szCs w:val="24"/>
        </w:rPr>
      </w:pPr>
      <w:r w:rsidRPr="00125FE2">
        <w:rPr>
          <w:rFonts w:ascii="Arial" w:eastAsia="Times New Roman" w:hAnsi="Arial" w:cs="Arial"/>
          <w:sz w:val="24"/>
          <w:szCs w:val="24"/>
        </w:rPr>
        <w:t>объекту и представителя органа госстройнадзора (в случаях, когда надзор осуществляется), курирующего строительство, сроков начала и окончания работ, схемы объекта.</w:t>
      </w:r>
    </w:p>
    <w:p w14:paraId="399D3A93" w14:textId="77777777" w:rsidR="007E04AD" w:rsidRPr="00125FE2" w:rsidRDefault="007E04AD" w:rsidP="007E04AD">
      <w:pPr>
        <w:widowControl w:val="0"/>
        <w:autoSpaceDE w:val="0"/>
        <w:autoSpaceDN w:val="0"/>
        <w:spacing w:before="2" w:after="0" w:line="240" w:lineRule="auto"/>
        <w:ind w:left="502" w:right="268" w:firstLine="707"/>
        <w:jc w:val="both"/>
        <w:rPr>
          <w:rFonts w:ascii="Arial" w:eastAsia="Times New Roman" w:hAnsi="Arial" w:cs="Arial"/>
          <w:sz w:val="24"/>
          <w:szCs w:val="24"/>
        </w:rPr>
      </w:pPr>
      <w:r w:rsidRPr="00125FE2">
        <w:rPr>
          <w:rFonts w:ascii="Arial" w:eastAsia="Times New Roman" w:hAnsi="Arial" w:cs="Arial"/>
          <w:sz w:val="24"/>
          <w:szCs w:val="24"/>
        </w:rPr>
        <w:t xml:space="preserve">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w:t>
      </w:r>
      <w:r w:rsidRPr="00125FE2">
        <w:rPr>
          <w:rFonts w:ascii="Arial" w:eastAsia="Times New Roman" w:hAnsi="Arial" w:cs="Arial"/>
          <w:spacing w:val="-2"/>
          <w:sz w:val="24"/>
          <w:szCs w:val="24"/>
        </w:rPr>
        <w:t>барабанах.</w:t>
      </w:r>
    </w:p>
    <w:p w14:paraId="5FDCE77A" w14:textId="77777777" w:rsidR="007E04AD" w:rsidRPr="00125FE2" w:rsidRDefault="007E04AD" w:rsidP="007E04AD">
      <w:pPr>
        <w:widowControl w:val="0"/>
        <w:autoSpaceDE w:val="0"/>
        <w:autoSpaceDN w:val="0"/>
        <w:spacing w:after="0" w:line="240" w:lineRule="auto"/>
        <w:ind w:left="502" w:right="264" w:firstLine="707"/>
        <w:jc w:val="both"/>
        <w:rPr>
          <w:rFonts w:ascii="Arial" w:eastAsia="Times New Roman" w:hAnsi="Arial" w:cs="Arial"/>
          <w:sz w:val="24"/>
          <w:szCs w:val="24"/>
        </w:rPr>
      </w:pPr>
      <w:r w:rsidRPr="00125FE2">
        <w:rPr>
          <w:rFonts w:ascii="Arial" w:eastAsia="Times New Roman" w:hAnsi="Arial" w:cs="Arial"/>
          <w:sz w:val="24"/>
          <w:szCs w:val="24"/>
        </w:rPr>
        <w:t xml:space="preserve">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w:t>
      </w:r>
      <w:r w:rsidRPr="00125FE2">
        <w:rPr>
          <w:rFonts w:ascii="Arial" w:eastAsia="Times New Roman" w:hAnsi="Arial" w:cs="Arial"/>
          <w:sz w:val="24"/>
          <w:szCs w:val="24"/>
        </w:rPr>
        <w:lastRenderedPageBreak/>
        <w:t>местонахождения водоисточников, средств пожаротушения.</w:t>
      </w:r>
    </w:p>
    <w:p w14:paraId="38A91780" w14:textId="77777777" w:rsidR="007E04AD" w:rsidRPr="00125FE2" w:rsidRDefault="007E04AD" w:rsidP="007E04AD">
      <w:pPr>
        <w:widowControl w:val="0"/>
        <w:numPr>
          <w:ilvl w:val="2"/>
          <w:numId w:val="85"/>
        </w:numPr>
        <w:tabs>
          <w:tab w:val="left" w:pos="2204"/>
        </w:tabs>
        <w:autoSpaceDE w:val="0"/>
        <w:autoSpaceDN w:val="0"/>
        <w:spacing w:after="0" w:line="240" w:lineRule="auto"/>
        <w:ind w:right="268" w:firstLine="707"/>
        <w:jc w:val="both"/>
        <w:rPr>
          <w:rFonts w:ascii="Arial" w:eastAsia="Times New Roman" w:hAnsi="Arial" w:cs="Arial"/>
          <w:sz w:val="24"/>
          <w:szCs w:val="24"/>
        </w:rPr>
      </w:pPr>
      <w:r w:rsidRPr="00125FE2">
        <w:rPr>
          <w:rFonts w:ascii="Arial" w:eastAsia="Times New Roman" w:hAnsi="Arial" w:cs="Arial"/>
          <w:sz w:val="24"/>
          <w:szCs w:val="24"/>
        </w:rPr>
        <w:t>Запрещается вынос грунта, бетонной смеси, раствора на колесах транспортных средств со строительной площадки на территории города.</w:t>
      </w:r>
    </w:p>
    <w:p w14:paraId="49F75DB8" w14:textId="77777777" w:rsidR="007E04AD" w:rsidRPr="00125FE2" w:rsidRDefault="007E04AD" w:rsidP="007E04AD">
      <w:pPr>
        <w:widowControl w:val="0"/>
        <w:numPr>
          <w:ilvl w:val="2"/>
          <w:numId w:val="85"/>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Запрещается начало любого строительства без установки ограждения, информационного щита, оборудования мест для сбора бытовых и строительных отходов, подъездных путей.</w:t>
      </w:r>
    </w:p>
    <w:p w14:paraId="31D33BFA" w14:textId="77777777" w:rsidR="007E04AD" w:rsidRPr="00125FE2" w:rsidRDefault="007E04AD" w:rsidP="007E04AD">
      <w:pPr>
        <w:widowControl w:val="0"/>
        <w:numPr>
          <w:ilvl w:val="2"/>
          <w:numId w:val="85"/>
        </w:numPr>
        <w:tabs>
          <w:tab w:val="left" w:pos="2204"/>
        </w:tabs>
        <w:autoSpaceDE w:val="0"/>
        <w:autoSpaceDN w:val="0"/>
        <w:spacing w:after="0" w:line="240" w:lineRule="auto"/>
        <w:ind w:right="267" w:firstLine="707"/>
        <w:jc w:val="both"/>
        <w:rPr>
          <w:rFonts w:ascii="Arial" w:eastAsia="Times New Roman" w:hAnsi="Arial" w:cs="Arial"/>
          <w:sz w:val="24"/>
          <w:szCs w:val="24"/>
        </w:rPr>
      </w:pPr>
      <w:r w:rsidRPr="00125FE2">
        <w:rPr>
          <w:rFonts w:ascii="Arial" w:eastAsia="Times New Roman" w:hAnsi="Arial" w:cs="Arial"/>
          <w:sz w:val="24"/>
          <w:szCs w:val="24"/>
        </w:rPr>
        <w:t>В случае прекращения строительства объекта или его приостановки на срок более 6 месяцев должна выполняться консервация объекта</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w:t>
      </w:r>
      <w:r w:rsidRPr="00125FE2">
        <w:rPr>
          <w:rFonts w:ascii="Arial" w:eastAsia="Times New Roman" w:hAnsi="Arial" w:cs="Arial"/>
          <w:spacing w:val="-3"/>
          <w:sz w:val="24"/>
          <w:szCs w:val="24"/>
        </w:rPr>
        <w:t xml:space="preserve"> </w:t>
      </w:r>
      <w:r w:rsidRPr="00125FE2">
        <w:rPr>
          <w:rFonts w:ascii="Arial" w:eastAsia="Times New Roman" w:hAnsi="Arial" w:cs="Arial"/>
          <w:sz w:val="24"/>
          <w:szCs w:val="24"/>
        </w:rPr>
        <w:t>приведение</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объекта</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территории,</w:t>
      </w:r>
      <w:r w:rsidRPr="00125FE2">
        <w:rPr>
          <w:rFonts w:ascii="Arial" w:eastAsia="Times New Roman" w:hAnsi="Arial" w:cs="Arial"/>
          <w:spacing w:val="-2"/>
          <w:sz w:val="24"/>
          <w:szCs w:val="24"/>
        </w:rPr>
        <w:t xml:space="preserve"> </w:t>
      </w:r>
      <w:r w:rsidRPr="00125FE2">
        <w:rPr>
          <w:rFonts w:ascii="Arial" w:eastAsia="Times New Roman" w:hAnsi="Arial" w:cs="Arial"/>
          <w:sz w:val="24"/>
          <w:szCs w:val="24"/>
        </w:rPr>
        <w:t>использованной</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для</w:t>
      </w:r>
      <w:r w:rsidRPr="00125FE2">
        <w:rPr>
          <w:rFonts w:ascii="Arial" w:eastAsia="Times New Roman" w:hAnsi="Arial" w:cs="Arial"/>
          <w:spacing w:val="-1"/>
          <w:sz w:val="24"/>
          <w:szCs w:val="24"/>
        </w:rPr>
        <w:t xml:space="preserve"> </w:t>
      </w:r>
      <w:r w:rsidRPr="00125FE2">
        <w:rPr>
          <w:rFonts w:ascii="Arial" w:eastAsia="Times New Roman" w:hAnsi="Arial" w:cs="Arial"/>
          <w:sz w:val="24"/>
          <w:szCs w:val="24"/>
        </w:rPr>
        <w:t>строительства, 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состояние,</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обеспечивающее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прочность,</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устойчивость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сохранность</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основных конструкций и безопасность объекта для населения и окружающей среды.</w:t>
      </w:r>
    </w:p>
    <w:p w14:paraId="0FB0C163" w14:textId="77777777" w:rsidR="007E04AD" w:rsidRPr="00125FE2" w:rsidRDefault="007E04AD" w:rsidP="007E04AD">
      <w:pPr>
        <w:widowControl w:val="0"/>
        <w:numPr>
          <w:ilvl w:val="1"/>
          <w:numId w:val="85"/>
        </w:numPr>
        <w:tabs>
          <w:tab w:val="left" w:pos="2062"/>
        </w:tabs>
        <w:autoSpaceDE w:val="0"/>
        <w:autoSpaceDN w:val="0"/>
        <w:spacing w:before="1" w:after="0" w:line="322" w:lineRule="exact"/>
        <w:ind w:left="2062"/>
        <w:jc w:val="both"/>
        <w:rPr>
          <w:rFonts w:ascii="Arial" w:eastAsia="Times New Roman" w:hAnsi="Arial" w:cs="Arial"/>
          <w:sz w:val="24"/>
          <w:szCs w:val="24"/>
        </w:rPr>
      </w:pPr>
      <w:r w:rsidRPr="00125FE2">
        <w:rPr>
          <w:rFonts w:ascii="Arial" w:eastAsia="Times New Roman" w:hAnsi="Arial" w:cs="Arial"/>
          <w:sz w:val="24"/>
          <w:szCs w:val="24"/>
        </w:rPr>
        <w:t>Содержание</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территорий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местах</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производства</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земляных</w:t>
      </w:r>
      <w:r w:rsidRPr="00125FE2">
        <w:rPr>
          <w:rFonts w:ascii="Arial" w:eastAsia="Times New Roman" w:hAnsi="Arial" w:cs="Arial"/>
          <w:spacing w:val="-4"/>
          <w:sz w:val="24"/>
          <w:szCs w:val="24"/>
        </w:rPr>
        <w:t xml:space="preserve"> </w:t>
      </w:r>
      <w:r w:rsidRPr="00125FE2">
        <w:rPr>
          <w:rFonts w:ascii="Arial" w:eastAsia="Times New Roman" w:hAnsi="Arial" w:cs="Arial"/>
          <w:spacing w:val="-2"/>
          <w:sz w:val="24"/>
          <w:szCs w:val="24"/>
        </w:rPr>
        <w:t>работ.</w:t>
      </w:r>
    </w:p>
    <w:p w14:paraId="0AF7A518" w14:textId="77777777" w:rsidR="007E04AD" w:rsidRPr="00125FE2" w:rsidRDefault="007E04AD" w:rsidP="007E04AD">
      <w:pPr>
        <w:widowControl w:val="0"/>
        <w:numPr>
          <w:ilvl w:val="2"/>
          <w:numId w:val="85"/>
        </w:numPr>
        <w:tabs>
          <w:tab w:val="left" w:pos="2204"/>
        </w:tabs>
        <w:autoSpaceDE w:val="0"/>
        <w:autoSpaceDN w:val="0"/>
        <w:spacing w:before="1" w:after="0" w:line="240" w:lineRule="auto"/>
        <w:ind w:right="266" w:firstLine="707"/>
        <w:jc w:val="both"/>
        <w:rPr>
          <w:rFonts w:ascii="Arial" w:eastAsia="Times New Roman" w:hAnsi="Arial" w:cs="Arial"/>
          <w:sz w:val="24"/>
          <w:szCs w:val="24"/>
        </w:rPr>
      </w:pPr>
      <w:r w:rsidRPr="00125FE2">
        <w:rPr>
          <w:rFonts w:ascii="Arial" w:eastAsia="Times New Roman" w:hAnsi="Arial" w:cs="Arial"/>
          <w:sz w:val="24"/>
          <w:szCs w:val="24"/>
        </w:rPr>
        <w:t xml:space="preserve">Производство земляных работ на территории города осуществляется в соответствии с </w:t>
      </w:r>
      <w:r w:rsidR="002B72B9" w:rsidRPr="00125FE2">
        <w:rPr>
          <w:rFonts w:ascii="Arial" w:eastAsia="Times New Roman" w:hAnsi="Arial" w:cs="Arial"/>
          <w:sz w:val="24"/>
          <w:szCs w:val="24"/>
        </w:rPr>
        <w:t>постановлением а</w:t>
      </w:r>
      <w:r w:rsidRPr="00125FE2">
        <w:rPr>
          <w:rFonts w:ascii="Arial" w:eastAsia="Times New Roman" w:hAnsi="Arial" w:cs="Arial"/>
          <w:sz w:val="24"/>
          <w:szCs w:val="24"/>
        </w:rPr>
        <w:t xml:space="preserve">дминистрации </w:t>
      </w:r>
      <w:r w:rsidR="002B72B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xml:space="preserve"> от 21.08.2019г. №218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sidR="002B72B9" w:rsidRPr="00125FE2">
        <w:rPr>
          <w:rFonts w:ascii="Arial" w:eastAsia="Times New Roman" w:hAnsi="Arial" w:cs="Arial"/>
          <w:sz w:val="24"/>
          <w:szCs w:val="24"/>
        </w:rPr>
        <w:t>городского поселения- город Семилуки</w:t>
      </w:r>
      <w:r w:rsidRPr="00125FE2">
        <w:rPr>
          <w:rFonts w:ascii="Arial" w:eastAsia="Times New Roman" w:hAnsi="Arial" w:cs="Arial"/>
          <w:sz w:val="24"/>
          <w:szCs w:val="24"/>
        </w:rPr>
        <w:t>». Сроки производства земляных работ устанавливаются разрешением на производство земляных работ.</w:t>
      </w:r>
    </w:p>
    <w:p w14:paraId="5985510D" w14:textId="77777777" w:rsidR="007E04AD" w:rsidRPr="00125FE2" w:rsidRDefault="007E04AD" w:rsidP="007E04AD">
      <w:pPr>
        <w:widowControl w:val="0"/>
        <w:numPr>
          <w:ilvl w:val="2"/>
          <w:numId w:val="85"/>
        </w:numPr>
        <w:tabs>
          <w:tab w:val="left" w:pos="2204"/>
        </w:tabs>
        <w:autoSpaceDE w:val="0"/>
        <w:autoSpaceDN w:val="0"/>
        <w:spacing w:after="0" w:line="240" w:lineRule="auto"/>
        <w:ind w:right="261" w:firstLine="707"/>
        <w:jc w:val="both"/>
        <w:rPr>
          <w:rFonts w:ascii="Arial" w:eastAsia="Times New Roman" w:hAnsi="Arial" w:cs="Arial"/>
          <w:sz w:val="24"/>
          <w:szCs w:val="24"/>
        </w:rPr>
      </w:pPr>
      <w:r w:rsidRPr="00125FE2">
        <w:rPr>
          <w:rFonts w:ascii="Arial" w:eastAsia="Times New Roman" w:hAnsi="Arial" w:cs="Arial"/>
          <w:sz w:val="24"/>
          <w:szCs w:val="24"/>
        </w:rPr>
        <w:t>При производстве земляных работ в зоне существующей зас</w:t>
      </w:r>
      <w:r w:rsidR="00FD2AF0" w:rsidRPr="00125FE2">
        <w:rPr>
          <w:rFonts w:ascii="Arial" w:eastAsia="Times New Roman" w:hAnsi="Arial" w:cs="Arial"/>
          <w:sz w:val="24"/>
          <w:szCs w:val="24"/>
        </w:rPr>
        <w:t xml:space="preserve">тройки на проезжей части улично-дорожной </w:t>
      </w:r>
      <w:r w:rsidRPr="00125FE2">
        <w:rPr>
          <w:rFonts w:ascii="Arial" w:eastAsia="Times New Roman" w:hAnsi="Arial" w:cs="Arial"/>
          <w:sz w:val="24"/>
          <w:szCs w:val="24"/>
        </w:rPr>
        <w:t>сети, тротуарах, посадочных площадках остановочных пунктов заказчик обязан обеспечить безопасный проезд специального тран</w:t>
      </w:r>
      <w:r w:rsidR="00FD2AF0" w:rsidRPr="00125FE2">
        <w:rPr>
          <w:rFonts w:ascii="Arial" w:eastAsia="Times New Roman" w:hAnsi="Arial" w:cs="Arial"/>
          <w:sz w:val="24"/>
          <w:szCs w:val="24"/>
        </w:rPr>
        <w:t xml:space="preserve">спорта, производство погрузочно – </w:t>
      </w:r>
      <w:r w:rsidRPr="00125FE2">
        <w:rPr>
          <w:rFonts w:ascii="Arial" w:eastAsia="Times New Roman" w:hAnsi="Arial" w:cs="Arial"/>
          <w:sz w:val="24"/>
          <w:szCs w:val="24"/>
        </w:rPr>
        <w:t>разгрузочных работ, а также движение пешеходов путем возведения пешеходных мостков или переходов с поручнями.</w:t>
      </w:r>
    </w:p>
    <w:p w14:paraId="6A833690" w14:textId="77777777" w:rsidR="007E04AD" w:rsidRPr="00125FE2" w:rsidRDefault="007E04AD" w:rsidP="007E04AD">
      <w:pPr>
        <w:widowControl w:val="0"/>
        <w:numPr>
          <w:ilvl w:val="2"/>
          <w:numId w:val="83"/>
        </w:numPr>
        <w:tabs>
          <w:tab w:val="left" w:pos="2204"/>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После проведения земляных работ заказчик обязан выполнить полное комплексное восстановление нарушенных элементов благоустройства в сроки, установленные муниципальным правовым актом </w:t>
      </w:r>
      <w:r w:rsidR="000F5554" w:rsidRPr="00125FE2">
        <w:rPr>
          <w:rFonts w:ascii="Arial" w:eastAsia="Times New Roman" w:hAnsi="Arial" w:cs="Arial"/>
          <w:sz w:val="24"/>
          <w:szCs w:val="24"/>
        </w:rPr>
        <w:t>администрации городского поселения – город Семилуки</w:t>
      </w:r>
      <w:r w:rsidRPr="00125FE2">
        <w:rPr>
          <w:rFonts w:ascii="Arial" w:eastAsia="Times New Roman" w:hAnsi="Arial" w:cs="Arial"/>
          <w:sz w:val="24"/>
          <w:szCs w:val="24"/>
        </w:rPr>
        <w:t>.</w:t>
      </w:r>
    </w:p>
    <w:p w14:paraId="46D12028" w14:textId="77777777" w:rsidR="007E04AD" w:rsidRPr="00125FE2" w:rsidRDefault="007E04AD" w:rsidP="007E04AD">
      <w:pPr>
        <w:widowControl w:val="0"/>
        <w:numPr>
          <w:ilvl w:val="2"/>
          <w:numId w:val="83"/>
        </w:numPr>
        <w:tabs>
          <w:tab w:val="left" w:pos="2204"/>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 xml:space="preserve">Зеленые насаждения, в том числе газоны, нарушенные в результате ремонтно – восстановительных работ на инженерных сетях, подлежат восстановлению организациями, проводившими работы, за их счет в сроки, согласованные с </w:t>
      </w:r>
      <w:r w:rsidR="000F5554" w:rsidRPr="00125FE2">
        <w:rPr>
          <w:rFonts w:ascii="Arial" w:eastAsia="Times New Roman" w:hAnsi="Arial" w:cs="Arial"/>
          <w:sz w:val="24"/>
          <w:szCs w:val="24"/>
        </w:rPr>
        <w:t>администрацией городского поселения – город Семилуки</w:t>
      </w:r>
      <w:r w:rsidRPr="00125FE2">
        <w:rPr>
          <w:rFonts w:ascii="Arial" w:eastAsia="Times New Roman" w:hAnsi="Arial" w:cs="Arial"/>
          <w:sz w:val="24"/>
          <w:szCs w:val="24"/>
        </w:rPr>
        <w:t xml:space="preserve"> в рамках выдачи ордера на земляные работы.</w:t>
      </w:r>
    </w:p>
    <w:p w14:paraId="5FCB834F" w14:textId="77777777" w:rsidR="007E04AD" w:rsidRPr="00125FE2" w:rsidRDefault="007E04AD" w:rsidP="007E04AD">
      <w:pPr>
        <w:widowControl w:val="0"/>
        <w:numPr>
          <w:ilvl w:val="2"/>
          <w:numId w:val="85"/>
        </w:numPr>
        <w:tabs>
          <w:tab w:val="left" w:pos="2204"/>
        </w:tabs>
        <w:autoSpaceDE w:val="0"/>
        <w:autoSpaceDN w:val="0"/>
        <w:spacing w:after="0" w:line="240" w:lineRule="auto"/>
        <w:ind w:left="2203"/>
        <w:jc w:val="both"/>
        <w:rPr>
          <w:rFonts w:ascii="Arial" w:eastAsia="Times New Roman" w:hAnsi="Arial" w:cs="Arial"/>
          <w:sz w:val="24"/>
          <w:szCs w:val="24"/>
        </w:rPr>
      </w:pPr>
      <w:r w:rsidRPr="00125FE2">
        <w:rPr>
          <w:rFonts w:ascii="Arial" w:eastAsia="Times New Roman" w:hAnsi="Arial" w:cs="Arial"/>
          <w:sz w:val="24"/>
          <w:szCs w:val="24"/>
        </w:rPr>
        <w:t>Заказчик обязан выполнить работы в сроки, установленные</w:t>
      </w:r>
    </w:p>
    <w:p w14:paraId="1D79534E" w14:textId="77777777" w:rsidR="007E04AD" w:rsidRPr="00125FE2" w:rsidRDefault="007E04AD" w:rsidP="007E04AD">
      <w:pPr>
        <w:widowControl w:val="0"/>
        <w:autoSpaceDE w:val="0"/>
        <w:autoSpaceDN w:val="0"/>
        <w:spacing w:before="89"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разрешением на производство земляных работ.</w:t>
      </w:r>
    </w:p>
    <w:p w14:paraId="527D9680" w14:textId="77777777" w:rsidR="007E04AD" w:rsidRPr="00125FE2" w:rsidRDefault="007E04AD" w:rsidP="007E04AD">
      <w:pPr>
        <w:widowControl w:val="0"/>
        <w:numPr>
          <w:ilvl w:val="2"/>
          <w:numId w:val="85"/>
        </w:numPr>
        <w:tabs>
          <w:tab w:val="left" w:pos="2204"/>
        </w:tabs>
        <w:autoSpaceDE w:val="0"/>
        <w:autoSpaceDN w:val="0"/>
        <w:spacing w:after="0" w:line="240" w:lineRule="auto"/>
        <w:ind w:right="265" w:firstLine="707"/>
        <w:jc w:val="both"/>
        <w:rPr>
          <w:rFonts w:ascii="Arial" w:eastAsia="Times New Roman" w:hAnsi="Arial" w:cs="Arial"/>
          <w:sz w:val="24"/>
          <w:szCs w:val="24"/>
        </w:rPr>
      </w:pPr>
      <w:r w:rsidRPr="00125FE2">
        <w:rPr>
          <w:rFonts w:ascii="Arial" w:eastAsia="Times New Roman" w:hAnsi="Arial" w:cs="Arial"/>
          <w:sz w:val="24"/>
          <w:szCs w:val="24"/>
        </w:rPr>
        <w:t>Запрещается производство земляных работ без полученного в установленном порядке разрешения на производство земляных работ, а также производство земляных работ с нарушением требований безопасности.</w:t>
      </w:r>
    </w:p>
    <w:p w14:paraId="37038B0F" w14:textId="77777777" w:rsidR="007E04AD" w:rsidRPr="00125FE2" w:rsidRDefault="007E04AD" w:rsidP="007E04AD">
      <w:pPr>
        <w:widowControl w:val="0"/>
        <w:autoSpaceDE w:val="0"/>
        <w:autoSpaceDN w:val="0"/>
        <w:spacing w:before="6" w:after="0" w:line="240" w:lineRule="auto"/>
        <w:rPr>
          <w:rFonts w:ascii="Arial" w:eastAsia="Times New Roman" w:hAnsi="Arial" w:cs="Arial"/>
          <w:sz w:val="24"/>
          <w:szCs w:val="24"/>
        </w:rPr>
      </w:pPr>
    </w:p>
    <w:p w14:paraId="1DFAA122" w14:textId="77777777" w:rsidR="007E04AD" w:rsidRPr="00125FE2" w:rsidRDefault="007E04AD" w:rsidP="007E04AD">
      <w:pPr>
        <w:widowControl w:val="0"/>
        <w:autoSpaceDE w:val="0"/>
        <w:autoSpaceDN w:val="0"/>
        <w:spacing w:after="0" w:line="322" w:lineRule="exact"/>
        <w:ind w:left="1247" w:right="304"/>
        <w:jc w:val="center"/>
        <w:outlineLvl w:val="0"/>
        <w:rPr>
          <w:rFonts w:ascii="Arial" w:eastAsia="Times New Roman" w:hAnsi="Arial" w:cs="Arial"/>
          <w:b/>
          <w:bCs/>
          <w:sz w:val="24"/>
          <w:szCs w:val="24"/>
        </w:rPr>
      </w:pPr>
      <w:bookmarkStart w:id="78" w:name="_bookmark76"/>
      <w:bookmarkEnd w:id="78"/>
      <w:r w:rsidRPr="00125FE2">
        <w:rPr>
          <w:rFonts w:ascii="Arial" w:eastAsia="Times New Roman" w:hAnsi="Arial" w:cs="Arial"/>
          <w:b/>
          <w:bCs/>
          <w:sz w:val="24"/>
          <w:szCs w:val="24"/>
        </w:rPr>
        <w:t>Раздел</w:t>
      </w:r>
      <w:r w:rsidRPr="00125FE2">
        <w:rPr>
          <w:rFonts w:ascii="Arial" w:eastAsia="Times New Roman" w:hAnsi="Arial" w:cs="Arial"/>
          <w:b/>
          <w:bCs/>
          <w:spacing w:val="-9"/>
          <w:sz w:val="24"/>
          <w:szCs w:val="24"/>
        </w:rPr>
        <w:t xml:space="preserve"> </w:t>
      </w:r>
      <w:r w:rsidRPr="00125FE2">
        <w:rPr>
          <w:rFonts w:ascii="Arial" w:eastAsia="Times New Roman" w:hAnsi="Arial" w:cs="Arial"/>
          <w:b/>
          <w:bCs/>
          <w:sz w:val="24"/>
          <w:szCs w:val="24"/>
        </w:rPr>
        <w:t>12.</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Контроль</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за</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выполнением</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Правил</w:t>
      </w:r>
      <w:r w:rsidRPr="00125FE2">
        <w:rPr>
          <w:rFonts w:ascii="Arial" w:eastAsia="Times New Roman" w:hAnsi="Arial" w:cs="Arial"/>
          <w:b/>
          <w:bCs/>
          <w:spacing w:val="-3"/>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ответственность</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за</w:t>
      </w:r>
      <w:r w:rsidRPr="00125FE2">
        <w:rPr>
          <w:rFonts w:ascii="Arial" w:eastAsia="Times New Roman" w:hAnsi="Arial" w:cs="Arial"/>
          <w:b/>
          <w:bCs/>
          <w:spacing w:val="-3"/>
          <w:sz w:val="24"/>
          <w:szCs w:val="24"/>
        </w:rPr>
        <w:t xml:space="preserve"> </w:t>
      </w:r>
      <w:r w:rsidRPr="00125FE2">
        <w:rPr>
          <w:rFonts w:ascii="Arial" w:eastAsia="Times New Roman" w:hAnsi="Arial" w:cs="Arial"/>
          <w:b/>
          <w:bCs/>
          <w:spacing w:val="-5"/>
          <w:sz w:val="24"/>
          <w:szCs w:val="24"/>
        </w:rPr>
        <w:t xml:space="preserve">их </w:t>
      </w:r>
      <w:r w:rsidRPr="00125FE2">
        <w:rPr>
          <w:rFonts w:ascii="Arial" w:eastAsia="Times New Roman" w:hAnsi="Arial" w:cs="Arial"/>
          <w:b/>
          <w:spacing w:val="-2"/>
          <w:sz w:val="24"/>
          <w:szCs w:val="24"/>
        </w:rPr>
        <w:t>нарушение</w:t>
      </w:r>
    </w:p>
    <w:p w14:paraId="3304514C" w14:textId="77777777" w:rsidR="007E04AD" w:rsidRPr="00125FE2" w:rsidRDefault="007E04AD" w:rsidP="007E04AD">
      <w:pPr>
        <w:widowControl w:val="0"/>
        <w:autoSpaceDE w:val="0"/>
        <w:autoSpaceDN w:val="0"/>
        <w:spacing w:before="8" w:after="0" w:line="240" w:lineRule="auto"/>
        <w:rPr>
          <w:rFonts w:ascii="Arial" w:eastAsia="Times New Roman" w:hAnsi="Arial" w:cs="Arial"/>
          <w:b/>
          <w:sz w:val="24"/>
          <w:szCs w:val="24"/>
        </w:rPr>
      </w:pPr>
    </w:p>
    <w:p w14:paraId="47AF9013" w14:textId="77777777" w:rsidR="007E04AD" w:rsidRPr="00125FE2" w:rsidRDefault="007E04AD" w:rsidP="007E04AD">
      <w:pPr>
        <w:widowControl w:val="0"/>
        <w:numPr>
          <w:ilvl w:val="1"/>
          <w:numId w:val="86"/>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Администрация </w:t>
      </w:r>
      <w:r w:rsidR="00C128DB"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определяет подведомственные учреждения, осуществляющие ее полномочия </w:t>
      </w:r>
      <w:r w:rsidRPr="00125FE2">
        <w:rPr>
          <w:rFonts w:ascii="Arial" w:eastAsia="Times New Roman" w:hAnsi="Arial" w:cs="Arial"/>
          <w:sz w:val="24"/>
          <w:szCs w:val="24"/>
        </w:rPr>
        <w:lastRenderedPageBreak/>
        <w:t>по исполнению функций, в случаях, предусмотренных Правилами.</w:t>
      </w:r>
    </w:p>
    <w:p w14:paraId="3536FCF9" w14:textId="77777777" w:rsidR="007E04AD" w:rsidRPr="00125FE2" w:rsidRDefault="007E04AD" w:rsidP="007E04AD">
      <w:pPr>
        <w:widowControl w:val="0"/>
        <w:numPr>
          <w:ilvl w:val="1"/>
          <w:numId w:val="86"/>
        </w:numPr>
        <w:tabs>
          <w:tab w:val="left" w:pos="2062"/>
        </w:tabs>
        <w:autoSpaceDE w:val="0"/>
        <w:autoSpaceDN w:val="0"/>
        <w:spacing w:after="0" w:line="240" w:lineRule="auto"/>
        <w:ind w:right="260" w:firstLine="707"/>
        <w:jc w:val="both"/>
        <w:rPr>
          <w:rFonts w:ascii="Arial" w:eastAsia="Times New Roman" w:hAnsi="Arial" w:cs="Arial"/>
          <w:sz w:val="24"/>
          <w:szCs w:val="24"/>
        </w:rPr>
      </w:pPr>
      <w:r w:rsidRPr="00125FE2">
        <w:rPr>
          <w:rFonts w:ascii="Arial" w:eastAsia="Times New Roman" w:hAnsi="Arial" w:cs="Arial"/>
          <w:sz w:val="24"/>
          <w:szCs w:val="24"/>
        </w:rPr>
        <w:t xml:space="preserve">Администрация </w:t>
      </w:r>
      <w:r w:rsidR="00DC0EE0" w:rsidRPr="00125FE2">
        <w:rPr>
          <w:rFonts w:ascii="Arial" w:eastAsia="Times New Roman" w:hAnsi="Arial" w:cs="Arial"/>
          <w:sz w:val="24"/>
          <w:szCs w:val="24"/>
        </w:rPr>
        <w:t>городского поселения – город Семилуки</w:t>
      </w:r>
      <w:r w:rsidRPr="00125FE2">
        <w:rPr>
          <w:rFonts w:ascii="Arial" w:eastAsia="Times New Roman" w:hAnsi="Arial" w:cs="Arial"/>
          <w:sz w:val="24"/>
          <w:szCs w:val="24"/>
        </w:rPr>
        <w:t xml:space="preserve"> возлагает контроль за выполнением требований Правил на органы, уполномоченные в сфере архитектуры и градостроительства, охраны окружающей среды, городского хозяйства, жилищной сферы.</w:t>
      </w:r>
    </w:p>
    <w:p w14:paraId="1993AEA8" w14:textId="77777777" w:rsidR="007E04AD" w:rsidRPr="00125FE2" w:rsidRDefault="007E04AD" w:rsidP="007E04AD">
      <w:pPr>
        <w:widowControl w:val="0"/>
        <w:numPr>
          <w:ilvl w:val="1"/>
          <w:numId w:val="86"/>
        </w:numPr>
        <w:tabs>
          <w:tab w:val="left" w:pos="2062"/>
        </w:tabs>
        <w:autoSpaceDE w:val="0"/>
        <w:autoSpaceDN w:val="0"/>
        <w:spacing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Фиксация нарушений настоящих Правил осуществляется уполномоченными должностными лицами посредством технических средств фото-, видеозаписи, в том числе с использованием видеорегистраторов, телефонов (смартфонов), беспилотных летательных аппаратов и т.п.</w:t>
      </w:r>
    </w:p>
    <w:p w14:paraId="014958E4" w14:textId="34C7EF12" w:rsidR="0052584F" w:rsidRPr="00D15681" w:rsidRDefault="007E04AD" w:rsidP="00D15681">
      <w:pPr>
        <w:widowControl w:val="0"/>
        <w:numPr>
          <w:ilvl w:val="1"/>
          <w:numId w:val="86"/>
        </w:numPr>
        <w:tabs>
          <w:tab w:val="left" w:pos="2062"/>
        </w:tabs>
        <w:autoSpaceDE w:val="0"/>
        <w:autoSpaceDN w:val="0"/>
        <w:spacing w:before="1" w:after="0" w:line="240" w:lineRule="auto"/>
        <w:ind w:right="263" w:firstLine="707"/>
        <w:jc w:val="both"/>
        <w:rPr>
          <w:rFonts w:ascii="Arial" w:eastAsia="Times New Roman" w:hAnsi="Arial" w:cs="Arial"/>
          <w:sz w:val="24"/>
          <w:szCs w:val="24"/>
        </w:rPr>
      </w:pPr>
      <w:r w:rsidRPr="00125FE2">
        <w:rPr>
          <w:rFonts w:ascii="Arial" w:eastAsia="Times New Roman" w:hAnsi="Arial" w:cs="Arial"/>
          <w:sz w:val="24"/>
          <w:szCs w:val="24"/>
        </w:rPr>
        <w:t>Юридические лица, независимо от форм собственности, физические лица, а также должностные лица, виновные в нарушении требований Правил, несут ответственность в соответствии с законод</w:t>
      </w:r>
      <w:r w:rsidR="00DC0EE0" w:rsidRPr="00125FE2">
        <w:rPr>
          <w:rFonts w:ascii="Arial" w:eastAsia="Times New Roman" w:hAnsi="Arial" w:cs="Arial"/>
          <w:sz w:val="24"/>
          <w:szCs w:val="24"/>
        </w:rPr>
        <w:t>ательством Российской Федерации</w:t>
      </w:r>
      <w:r w:rsidRPr="00125FE2">
        <w:rPr>
          <w:rFonts w:ascii="Arial" w:eastAsia="Times New Roman" w:hAnsi="Arial" w:cs="Arial"/>
          <w:sz w:val="24"/>
          <w:szCs w:val="24"/>
        </w:rPr>
        <w:t>.</w:t>
      </w:r>
      <w:r w:rsidR="00FC1EAF">
        <w:rPr>
          <w:rFonts w:ascii="Arial" w:eastAsia="Times New Roman" w:hAnsi="Arial" w:cs="Arial"/>
          <w:sz w:val="24"/>
          <w:szCs w:val="24"/>
        </w:rPr>
        <w:br w:type="page"/>
      </w:r>
    </w:p>
    <w:p w14:paraId="070A99B4" w14:textId="77777777" w:rsidR="007E04AD" w:rsidRPr="00125FE2" w:rsidRDefault="007E04AD" w:rsidP="007E04AD">
      <w:pPr>
        <w:widowControl w:val="0"/>
        <w:autoSpaceDE w:val="0"/>
        <w:autoSpaceDN w:val="0"/>
        <w:spacing w:after="0" w:line="240" w:lineRule="auto"/>
        <w:rPr>
          <w:rFonts w:ascii="Arial" w:eastAsia="Times New Roman" w:hAnsi="Arial" w:cs="Arial"/>
          <w:sz w:val="24"/>
          <w:szCs w:val="24"/>
        </w:rPr>
      </w:pPr>
    </w:p>
    <w:p w14:paraId="7F2A677E" w14:textId="373AD997" w:rsidR="00716BB2" w:rsidRPr="002C7EDA" w:rsidRDefault="00FC1EAF" w:rsidP="00716BB2">
      <w:pPr>
        <w:spacing w:after="0" w:line="240" w:lineRule="auto"/>
        <w:ind w:left="4678" w:right="144"/>
        <w:rPr>
          <w:rFonts w:ascii="Arial" w:eastAsia="Times New Roman" w:hAnsi="Arial" w:cs="Arial"/>
          <w:sz w:val="24"/>
          <w:szCs w:val="24"/>
          <w:lang w:eastAsia="ru-RU"/>
        </w:rPr>
      </w:pPr>
      <w:r>
        <w:rPr>
          <w:rFonts w:ascii="Arial" w:eastAsia="Times New Roman" w:hAnsi="Arial" w:cs="Arial"/>
          <w:sz w:val="24"/>
          <w:szCs w:val="24"/>
        </w:rPr>
        <w:t>Приложение к Правилам</w:t>
      </w:r>
      <w:r w:rsidR="00716BB2">
        <w:rPr>
          <w:rFonts w:ascii="Arial" w:eastAsia="Times New Roman" w:hAnsi="Arial" w:cs="Arial"/>
          <w:sz w:val="24"/>
          <w:szCs w:val="24"/>
        </w:rPr>
        <w:t xml:space="preserve"> </w:t>
      </w:r>
      <w:r w:rsidR="00716BB2" w:rsidRPr="002C7EDA">
        <w:rPr>
          <w:rFonts w:ascii="Arial" w:eastAsia="Times New Roman" w:hAnsi="Arial" w:cs="Arial"/>
          <w:sz w:val="24"/>
          <w:szCs w:val="24"/>
          <w:lang w:eastAsia="ru-RU"/>
        </w:rPr>
        <w:t>благоустройства и санитарного содержания</w:t>
      </w:r>
      <w:r w:rsidR="00716BB2">
        <w:rPr>
          <w:rFonts w:ascii="Arial" w:eastAsia="Times New Roman" w:hAnsi="Arial" w:cs="Arial"/>
          <w:sz w:val="24"/>
          <w:szCs w:val="24"/>
          <w:lang w:eastAsia="ru-RU"/>
        </w:rPr>
        <w:t xml:space="preserve"> </w:t>
      </w:r>
      <w:r w:rsidR="00716BB2" w:rsidRPr="002C7EDA">
        <w:rPr>
          <w:rFonts w:ascii="Arial" w:eastAsia="Times New Roman" w:hAnsi="Arial" w:cs="Arial"/>
          <w:sz w:val="24"/>
          <w:szCs w:val="24"/>
          <w:lang w:eastAsia="ru-RU"/>
        </w:rPr>
        <w:t>территории городского поселения-город Семилуки Семилукского муниципального района</w:t>
      </w:r>
    </w:p>
    <w:p w14:paraId="5FE4E0E8" w14:textId="18D159B7" w:rsidR="00881CF1" w:rsidRPr="00125FE2" w:rsidRDefault="00716BB2" w:rsidP="000014F0">
      <w:pPr>
        <w:widowControl w:val="0"/>
        <w:autoSpaceDE w:val="0"/>
        <w:autoSpaceDN w:val="0"/>
        <w:spacing w:after="0" w:line="240" w:lineRule="auto"/>
        <w:ind w:left="4678"/>
        <w:rPr>
          <w:rFonts w:ascii="Arial" w:eastAsia="Times New Roman" w:hAnsi="Arial" w:cs="Arial"/>
          <w:sz w:val="24"/>
          <w:szCs w:val="24"/>
        </w:rPr>
      </w:pPr>
      <w:r w:rsidRPr="002C7EDA">
        <w:rPr>
          <w:rFonts w:ascii="Arial" w:eastAsia="Times New Roman" w:hAnsi="Arial" w:cs="Arial"/>
          <w:sz w:val="24"/>
          <w:szCs w:val="24"/>
          <w:lang w:eastAsia="ru-RU"/>
        </w:rPr>
        <w:t>Воронежской области</w:t>
      </w:r>
      <w:r w:rsidR="00FC1EAF">
        <w:rPr>
          <w:rFonts w:ascii="Arial" w:eastAsia="Times New Roman" w:hAnsi="Arial" w:cs="Arial"/>
          <w:sz w:val="24"/>
          <w:szCs w:val="24"/>
        </w:rPr>
        <w:t xml:space="preserve"> </w:t>
      </w:r>
    </w:p>
    <w:p w14:paraId="6A9505E9" w14:textId="77777777" w:rsidR="00881CF1" w:rsidRPr="00125FE2" w:rsidRDefault="00881CF1" w:rsidP="00881CF1">
      <w:pPr>
        <w:widowControl w:val="0"/>
        <w:autoSpaceDE w:val="0"/>
        <w:autoSpaceDN w:val="0"/>
        <w:spacing w:before="4" w:after="0" w:line="240" w:lineRule="auto"/>
        <w:rPr>
          <w:rFonts w:ascii="Arial" w:eastAsia="Times New Roman" w:hAnsi="Arial" w:cs="Arial"/>
          <w:sz w:val="24"/>
          <w:szCs w:val="24"/>
        </w:rPr>
      </w:pPr>
    </w:p>
    <w:p w14:paraId="7210AF7B" w14:textId="77777777" w:rsidR="00881CF1" w:rsidRPr="00125FE2" w:rsidRDefault="00881CF1" w:rsidP="00881CF1">
      <w:pPr>
        <w:widowControl w:val="0"/>
        <w:autoSpaceDE w:val="0"/>
        <w:autoSpaceDN w:val="0"/>
        <w:spacing w:after="0" w:line="240" w:lineRule="auto"/>
        <w:ind w:left="2179" w:hanging="1505"/>
        <w:outlineLvl w:val="0"/>
        <w:rPr>
          <w:rFonts w:ascii="Arial" w:eastAsia="Times New Roman" w:hAnsi="Arial" w:cs="Arial"/>
          <w:b/>
          <w:bCs/>
          <w:sz w:val="24"/>
          <w:szCs w:val="24"/>
        </w:rPr>
      </w:pPr>
      <w:r w:rsidRPr="00125FE2">
        <w:rPr>
          <w:rFonts w:ascii="Arial" w:eastAsia="Times New Roman" w:hAnsi="Arial" w:cs="Arial"/>
          <w:b/>
          <w:bCs/>
          <w:sz w:val="24"/>
          <w:szCs w:val="24"/>
        </w:rPr>
        <w:t>Перечень</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сводов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правил</w:t>
      </w:r>
      <w:r w:rsidRPr="00125FE2">
        <w:rPr>
          <w:rFonts w:ascii="Arial" w:eastAsia="Times New Roman" w:hAnsi="Arial" w:cs="Arial"/>
          <w:b/>
          <w:bCs/>
          <w:spacing w:val="-5"/>
          <w:sz w:val="24"/>
          <w:szCs w:val="24"/>
        </w:rPr>
        <w:t xml:space="preserve"> </w:t>
      </w:r>
      <w:r w:rsidRPr="00125FE2">
        <w:rPr>
          <w:rFonts w:ascii="Arial" w:eastAsia="Times New Roman" w:hAnsi="Arial" w:cs="Arial"/>
          <w:b/>
          <w:bCs/>
          <w:sz w:val="24"/>
          <w:szCs w:val="24"/>
        </w:rPr>
        <w:t>и</w:t>
      </w:r>
      <w:r w:rsidRPr="00125FE2">
        <w:rPr>
          <w:rFonts w:ascii="Arial" w:eastAsia="Times New Roman" w:hAnsi="Arial" w:cs="Arial"/>
          <w:b/>
          <w:bCs/>
          <w:spacing w:val="-7"/>
          <w:sz w:val="24"/>
          <w:szCs w:val="24"/>
        </w:rPr>
        <w:t xml:space="preserve"> </w:t>
      </w:r>
      <w:r w:rsidRPr="00125FE2">
        <w:rPr>
          <w:rFonts w:ascii="Arial" w:eastAsia="Times New Roman" w:hAnsi="Arial" w:cs="Arial"/>
          <w:b/>
          <w:bCs/>
          <w:sz w:val="24"/>
          <w:szCs w:val="24"/>
        </w:rPr>
        <w:t>национальных</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стандартов,</w:t>
      </w:r>
      <w:r w:rsidRPr="00125FE2">
        <w:rPr>
          <w:rFonts w:ascii="Arial" w:eastAsia="Times New Roman" w:hAnsi="Arial" w:cs="Arial"/>
          <w:b/>
          <w:bCs/>
          <w:spacing w:val="-6"/>
          <w:sz w:val="24"/>
          <w:szCs w:val="24"/>
        </w:rPr>
        <w:t xml:space="preserve"> </w:t>
      </w:r>
      <w:r w:rsidRPr="00125FE2">
        <w:rPr>
          <w:rFonts w:ascii="Arial" w:eastAsia="Times New Roman" w:hAnsi="Arial" w:cs="Arial"/>
          <w:b/>
          <w:bCs/>
          <w:sz w:val="24"/>
          <w:szCs w:val="24"/>
        </w:rPr>
        <w:t>применяемых</w:t>
      </w:r>
      <w:r w:rsidRPr="00125FE2">
        <w:rPr>
          <w:rFonts w:ascii="Arial" w:eastAsia="Times New Roman" w:hAnsi="Arial" w:cs="Arial"/>
          <w:b/>
          <w:bCs/>
          <w:spacing w:val="-4"/>
          <w:sz w:val="24"/>
          <w:szCs w:val="24"/>
        </w:rPr>
        <w:t xml:space="preserve"> </w:t>
      </w:r>
      <w:r w:rsidRPr="00125FE2">
        <w:rPr>
          <w:rFonts w:ascii="Arial" w:eastAsia="Times New Roman" w:hAnsi="Arial" w:cs="Arial"/>
          <w:b/>
          <w:bCs/>
          <w:sz w:val="24"/>
          <w:szCs w:val="24"/>
        </w:rPr>
        <w:t>при осуществлении деятельности по благоустройству</w:t>
      </w:r>
    </w:p>
    <w:p w14:paraId="102BFF5F" w14:textId="77777777" w:rsidR="00881CF1" w:rsidRPr="00125FE2" w:rsidRDefault="00881CF1" w:rsidP="00881CF1">
      <w:pPr>
        <w:widowControl w:val="0"/>
        <w:autoSpaceDE w:val="0"/>
        <w:autoSpaceDN w:val="0"/>
        <w:spacing w:before="7" w:after="0" w:line="240" w:lineRule="auto"/>
        <w:rPr>
          <w:rFonts w:ascii="Arial" w:eastAsia="Times New Roman" w:hAnsi="Arial" w:cs="Arial"/>
          <w:b/>
          <w:sz w:val="24"/>
          <w:szCs w:val="24"/>
        </w:rPr>
      </w:pPr>
    </w:p>
    <w:p w14:paraId="02F09D42" w14:textId="77777777" w:rsidR="00881CF1" w:rsidRPr="00125FE2" w:rsidRDefault="00881CF1" w:rsidP="00173596">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14:paraId="63CD93DD" w14:textId="77777777" w:rsidR="00881CF1" w:rsidRPr="00125FE2" w:rsidRDefault="00881CF1" w:rsidP="00173596">
      <w:pPr>
        <w:widowControl w:val="0"/>
        <w:autoSpaceDE w:val="0"/>
        <w:autoSpaceDN w:val="0"/>
        <w:spacing w:before="1"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z w:val="24"/>
          <w:szCs w:val="24"/>
        </w:rPr>
        <w:t>СП 42.13330.2016 «</w:t>
      </w:r>
      <w:hyperlink r:id="rId82" w:history="1">
        <w:r w:rsidRPr="00125FE2">
          <w:rPr>
            <w:rFonts w:ascii="Arial" w:eastAsia="Times New Roman" w:hAnsi="Arial" w:cs="Arial"/>
            <w:sz w:val="24"/>
            <w:szCs w:val="24"/>
          </w:rPr>
          <w:t xml:space="preserve">СНиП 2.07.01-89* </w:t>
        </w:r>
      </w:hyperlink>
      <w:r w:rsidRPr="00125FE2">
        <w:rPr>
          <w:rFonts w:ascii="Arial" w:eastAsia="Times New Roman" w:hAnsi="Arial" w:cs="Arial"/>
          <w:sz w:val="24"/>
          <w:szCs w:val="24"/>
        </w:rPr>
        <w:t>Градостроительство. Планировка и застройка городских и сельских поселений»;</w:t>
      </w:r>
    </w:p>
    <w:p w14:paraId="60AE698A" w14:textId="77777777" w:rsidR="00881CF1" w:rsidRPr="00125FE2" w:rsidRDefault="00881CF1" w:rsidP="00173596">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СП</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82.13330.2016</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w:t>
      </w:r>
      <w:hyperlink r:id="rId83" w:history="1">
        <w:r w:rsidRPr="00125FE2">
          <w:rPr>
            <w:rFonts w:ascii="Arial" w:eastAsia="Times New Roman" w:hAnsi="Arial" w:cs="Arial"/>
            <w:sz w:val="24"/>
            <w:szCs w:val="24"/>
          </w:rPr>
          <w:t>СНиП</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III-10-75</w:t>
        </w:r>
        <w:r w:rsidRPr="00125FE2">
          <w:rPr>
            <w:rFonts w:ascii="Arial" w:eastAsia="Times New Roman" w:hAnsi="Arial" w:cs="Arial"/>
            <w:spacing w:val="-7"/>
            <w:sz w:val="24"/>
            <w:szCs w:val="24"/>
          </w:rPr>
          <w:t xml:space="preserve"> </w:t>
        </w:r>
      </w:hyperlink>
      <w:r w:rsidRPr="00125FE2">
        <w:rPr>
          <w:rFonts w:ascii="Arial" w:eastAsia="Times New Roman" w:hAnsi="Arial" w:cs="Arial"/>
          <w:sz w:val="24"/>
          <w:szCs w:val="24"/>
        </w:rPr>
        <w:t>Благоустройство</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территорий»;</w:t>
      </w:r>
    </w:p>
    <w:p w14:paraId="1E13C553" w14:textId="77777777" w:rsidR="00881CF1" w:rsidRPr="00125FE2" w:rsidRDefault="002B43F1" w:rsidP="00173596">
      <w:pPr>
        <w:widowControl w:val="0"/>
        <w:autoSpaceDE w:val="0"/>
        <w:autoSpaceDN w:val="0"/>
        <w:spacing w:after="0" w:line="240" w:lineRule="auto"/>
        <w:ind w:left="1210" w:right="781"/>
        <w:jc w:val="both"/>
        <w:rPr>
          <w:rFonts w:ascii="Arial" w:eastAsia="Times New Roman" w:hAnsi="Arial" w:cs="Arial"/>
          <w:sz w:val="24"/>
          <w:szCs w:val="24"/>
        </w:rPr>
      </w:pPr>
      <w:hyperlink r:id="rId84" w:history="1">
        <w:r w:rsidR="00881CF1" w:rsidRPr="00125FE2">
          <w:rPr>
            <w:rFonts w:ascii="Arial" w:eastAsia="Times New Roman" w:hAnsi="Arial" w:cs="Arial"/>
            <w:sz w:val="24"/>
            <w:szCs w:val="24"/>
          </w:rPr>
          <w:t>СП</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45.13330.2017</w:t>
        </w:r>
        <w:r w:rsidR="00881CF1" w:rsidRPr="00125FE2">
          <w:rPr>
            <w:rFonts w:ascii="Arial" w:eastAsia="Times New Roman" w:hAnsi="Arial" w:cs="Arial"/>
            <w:spacing w:val="-5"/>
            <w:sz w:val="24"/>
            <w:szCs w:val="24"/>
          </w:rPr>
          <w:t xml:space="preserve"> </w:t>
        </w:r>
      </w:hyperlink>
      <w:r w:rsidR="00881CF1" w:rsidRPr="00125FE2">
        <w:rPr>
          <w:rFonts w:ascii="Arial" w:eastAsia="Times New Roman" w:hAnsi="Arial" w:cs="Arial"/>
          <w:sz w:val="24"/>
          <w:szCs w:val="24"/>
        </w:rPr>
        <w:t>«Земляные</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сооружения,</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основания</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 xml:space="preserve">фундаменты»; </w:t>
      </w:r>
      <w:hyperlink r:id="rId85" w:history="1">
        <w:r w:rsidR="00881CF1" w:rsidRPr="00125FE2">
          <w:rPr>
            <w:rFonts w:ascii="Arial" w:eastAsia="Times New Roman" w:hAnsi="Arial" w:cs="Arial"/>
            <w:sz w:val="24"/>
            <w:szCs w:val="24"/>
          </w:rPr>
          <w:t xml:space="preserve">СП 48.13330.2011 </w:t>
        </w:r>
      </w:hyperlink>
      <w:r w:rsidR="00881CF1" w:rsidRPr="00125FE2">
        <w:rPr>
          <w:rFonts w:ascii="Arial" w:eastAsia="Times New Roman" w:hAnsi="Arial" w:cs="Arial"/>
          <w:sz w:val="24"/>
          <w:szCs w:val="24"/>
        </w:rPr>
        <w:t>«Организация строительства»;</w:t>
      </w:r>
    </w:p>
    <w:p w14:paraId="7785D418" w14:textId="77777777" w:rsidR="00881CF1" w:rsidRPr="00125FE2" w:rsidRDefault="002B43F1" w:rsidP="00173596">
      <w:pPr>
        <w:widowControl w:val="0"/>
        <w:autoSpaceDE w:val="0"/>
        <w:autoSpaceDN w:val="0"/>
        <w:spacing w:after="0" w:line="240" w:lineRule="auto"/>
        <w:ind w:left="502" w:right="260" w:firstLine="707"/>
        <w:jc w:val="both"/>
        <w:rPr>
          <w:rFonts w:ascii="Arial" w:eastAsia="Times New Roman" w:hAnsi="Arial" w:cs="Arial"/>
          <w:sz w:val="24"/>
          <w:szCs w:val="24"/>
        </w:rPr>
      </w:pPr>
      <w:hyperlink r:id="rId86" w:history="1">
        <w:r w:rsidR="00881CF1" w:rsidRPr="00125FE2">
          <w:rPr>
            <w:rFonts w:ascii="Arial" w:eastAsia="Times New Roman" w:hAnsi="Arial" w:cs="Arial"/>
            <w:sz w:val="24"/>
            <w:szCs w:val="24"/>
          </w:rPr>
          <w:t>СП 116.13330.2012</w:t>
        </w:r>
      </w:hyperlink>
      <w:r w:rsidR="00881CF1" w:rsidRPr="00125FE2">
        <w:rPr>
          <w:rFonts w:ascii="Arial" w:eastAsia="Times New Roman" w:hAnsi="Arial" w:cs="Arial"/>
          <w:sz w:val="24"/>
          <w:szCs w:val="24"/>
        </w:rPr>
        <w:t xml:space="preserve"> «СНиП 22-02-2003 Инженерная защита территорий, зданий и сооружений от опасных геологических процессов. Основные </w:t>
      </w:r>
      <w:r w:rsidR="00881CF1" w:rsidRPr="00125FE2">
        <w:rPr>
          <w:rFonts w:ascii="Arial" w:eastAsia="Times New Roman" w:hAnsi="Arial" w:cs="Arial"/>
          <w:spacing w:val="-2"/>
          <w:sz w:val="24"/>
          <w:szCs w:val="24"/>
        </w:rPr>
        <w:t>положения»;</w:t>
      </w:r>
    </w:p>
    <w:p w14:paraId="64269FD7" w14:textId="77777777" w:rsidR="00881CF1" w:rsidRPr="00125FE2" w:rsidRDefault="00881CF1" w:rsidP="00173596">
      <w:pPr>
        <w:widowControl w:val="0"/>
        <w:autoSpaceDE w:val="0"/>
        <w:autoSpaceDN w:val="0"/>
        <w:spacing w:before="1" w:after="0" w:line="240" w:lineRule="auto"/>
        <w:ind w:left="502" w:right="267" w:firstLine="707"/>
        <w:jc w:val="both"/>
        <w:rPr>
          <w:rFonts w:ascii="Arial" w:eastAsia="Times New Roman" w:hAnsi="Arial" w:cs="Arial"/>
          <w:sz w:val="24"/>
          <w:szCs w:val="24"/>
        </w:rPr>
      </w:pPr>
      <w:r w:rsidRPr="00125FE2">
        <w:rPr>
          <w:rFonts w:ascii="Arial" w:eastAsia="Times New Roman" w:hAnsi="Arial" w:cs="Arial"/>
          <w:sz w:val="24"/>
          <w:szCs w:val="24"/>
        </w:rPr>
        <w:t xml:space="preserve">СП 104.13330.2016 «Инженерная защита территории от затопления и </w:t>
      </w:r>
      <w:r w:rsidRPr="00125FE2">
        <w:rPr>
          <w:rFonts w:ascii="Arial" w:eastAsia="Times New Roman" w:hAnsi="Arial" w:cs="Arial"/>
          <w:spacing w:val="-2"/>
          <w:sz w:val="24"/>
          <w:szCs w:val="24"/>
        </w:rPr>
        <w:t>подтопления»;</w:t>
      </w:r>
    </w:p>
    <w:p w14:paraId="38CEF683" w14:textId="77777777" w:rsidR="00881CF1" w:rsidRPr="00125FE2" w:rsidRDefault="002B43F1" w:rsidP="00173596">
      <w:pPr>
        <w:widowControl w:val="0"/>
        <w:autoSpaceDE w:val="0"/>
        <w:autoSpaceDN w:val="0"/>
        <w:spacing w:after="0" w:line="240" w:lineRule="auto"/>
        <w:ind w:left="502" w:right="263" w:firstLine="707"/>
        <w:jc w:val="both"/>
        <w:rPr>
          <w:rFonts w:ascii="Arial" w:eastAsia="Times New Roman" w:hAnsi="Arial" w:cs="Arial"/>
          <w:sz w:val="24"/>
          <w:szCs w:val="24"/>
        </w:rPr>
      </w:pPr>
      <w:hyperlink r:id="rId87" w:history="1">
        <w:r w:rsidR="00881CF1" w:rsidRPr="00125FE2">
          <w:rPr>
            <w:rFonts w:ascii="Arial" w:eastAsia="Times New Roman" w:hAnsi="Arial" w:cs="Arial"/>
            <w:sz w:val="24"/>
            <w:szCs w:val="24"/>
          </w:rPr>
          <w:t xml:space="preserve">СП 59.13330.2016 </w:t>
        </w:r>
      </w:hyperlink>
      <w:r w:rsidR="00881CF1" w:rsidRPr="00125FE2">
        <w:rPr>
          <w:rFonts w:ascii="Arial" w:eastAsia="Times New Roman" w:hAnsi="Arial" w:cs="Arial"/>
          <w:sz w:val="24"/>
          <w:szCs w:val="24"/>
        </w:rPr>
        <w:t>«СНиП 35-01-2001 Доступность зданий и сооружений для маломобильных групп населения»;</w:t>
      </w:r>
    </w:p>
    <w:p w14:paraId="76D3DFA5" w14:textId="77777777" w:rsidR="00881CF1" w:rsidRPr="00125FE2" w:rsidRDefault="002B43F1"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88" w:history="1">
        <w:r w:rsidR="00881CF1" w:rsidRPr="00125FE2">
          <w:rPr>
            <w:rFonts w:ascii="Arial" w:eastAsia="Times New Roman" w:hAnsi="Arial" w:cs="Arial"/>
            <w:sz w:val="24"/>
            <w:szCs w:val="24"/>
          </w:rPr>
          <w:t xml:space="preserve">СП 59.13330.2012 </w:t>
        </w:r>
      </w:hyperlink>
      <w:r w:rsidR="00881CF1" w:rsidRPr="00125FE2">
        <w:rPr>
          <w:rFonts w:ascii="Arial" w:eastAsia="Times New Roman" w:hAnsi="Arial" w:cs="Arial"/>
          <w:sz w:val="24"/>
          <w:szCs w:val="24"/>
        </w:rPr>
        <w:t>«СНиП 35-01-2001 Доступность зданий и сооружений для маломобильных групп населения»;</w:t>
      </w:r>
    </w:p>
    <w:p w14:paraId="3937B7E6" w14:textId="77777777" w:rsidR="00881CF1" w:rsidRPr="00125FE2" w:rsidRDefault="002B43F1" w:rsidP="00173596">
      <w:pPr>
        <w:widowControl w:val="0"/>
        <w:autoSpaceDE w:val="0"/>
        <w:autoSpaceDN w:val="0"/>
        <w:spacing w:after="0" w:line="240" w:lineRule="auto"/>
        <w:ind w:left="502" w:right="265" w:firstLine="707"/>
        <w:jc w:val="both"/>
        <w:rPr>
          <w:rFonts w:ascii="Arial" w:eastAsia="Times New Roman" w:hAnsi="Arial" w:cs="Arial"/>
          <w:sz w:val="24"/>
          <w:szCs w:val="24"/>
        </w:rPr>
      </w:pPr>
      <w:hyperlink r:id="rId89" w:history="1">
        <w:r w:rsidR="00881CF1" w:rsidRPr="00125FE2">
          <w:rPr>
            <w:rFonts w:ascii="Arial" w:eastAsia="Times New Roman" w:hAnsi="Arial" w:cs="Arial"/>
            <w:sz w:val="24"/>
            <w:szCs w:val="24"/>
          </w:rPr>
          <w:t>СП 140.13330.2012</w:t>
        </w:r>
      </w:hyperlink>
      <w:r w:rsidR="00881CF1" w:rsidRPr="00125FE2">
        <w:rPr>
          <w:rFonts w:ascii="Arial" w:eastAsia="Times New Roman" w:hAnsi="Arial" w:cs="Arial"/>
          <w:sz w:val="24"/>
          <w:szCs w:val="24"/>
        </w:rPr>
        <w:t xml:space="preserve"> «Городская среда. Правила проектирования для маломобильных групп населения»;</w:t>
      </w:r>
    </w:p>
    <w:p w14:paraId="2996CF3E" w14:textId="77777777" w:rsidR="00881CF1" w:rsidRPr="00125FE2" w:rsidRDefault="002B43F1" w:rsidP="00173596">
      <w:pPr>
        <w:widowControl w:val="0"/>
        <w:tabs>
          <w:tab w:val="left" w:pos="1922"/>
          <w:tab w:val="left" w:pos="4068"/>
          <w:tab w:val="left" w:pos="5366"/>
          <w:tab w:val="left" w:pos="5840"/>
          <w:tab w:val="left" w:pos="7663"/>
          <w:tab w:val="left" w:pos="8819"/>
        </w:tabs>
        <w:autoSpaceDE w:val="0"/>
        <w:autoSpaceDN w:val="0"/>
        <w:spacing w:after="0" w:line="240" w:lineRule="auto"/>
        <w:ind w:left="502" w:right="268" w:firstLine="707"/>
        <w:jc w:val="both"/>
        <w:rPr>
          <w:rFonts w:ascii="Arial" w:eastAsia="Times New Roman" w:hAnsi="Arial" w:cs="Arial"/>
          <w:sz w:val="24"/>
          <w:szCs w:val="24"/>
        </w:rPr>
      </w:pPr>
      <w:hyperlink r:id="rId90"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136.13330.2012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«Здания</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сооружения.</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Общие</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положения </w:t>
      </w:r>
      <w:r w:rsidR="00881CF1" w:rsidRPr="00125FE2">
        <w:rPr>
          <w:rFonts w:ascii="Arial" w:eastAsia="Times New Roman" w:hAnsi="Arial" w:cs="Arial"/>
          <w:sz w:val="24"/>
          <w:szCs w:val="24"/>
        </w:rPr>
        <w:t>проектирования с учетом доступности для маломобильных групп населения»;</w:t>
      </w:r>
    </w:p>
    <w:p w14:paraId="19994B74" w14:textId="77777777" w:rsidR="00881CF1" w:rsidRPr="00125FE2" w:rsidRDefault="002B43F1" w:rsidP="00173596">
      <w:pPr>
        <w:widowControl w:val="0"/>
        <w:autoSpaceDE w:val="0"/>
        <w:autoSpaceDN w:val="0"/>
        <w:spacing w:after="0" w:line="240" w:lineRule="auto"/>
        <w:ind w:left="502" w:firstLine="707"/>
        <w:jc w:val="both"/>
        <w:rPr>
          <w:rFonts w:ascii="Arial" w:eastAsia="Times New Roman" w:hAnsi="Arial" w:cs="Arial"/>
          <w:sz w:val="24"/>
          <w:szCs w:val="24"/>
        </w:rPr>
      </w:pPr>
      <w:hyperlink r:id="rId91" w:history="1">
        <w:r w:rsidR="00881CF1" w:rsidRPr="00125FE2">
          <w:rPr>
            <w:rFonts w:ascii="Arial" w:eastAsia="Times New Roman" w:hAnsi="Arial" w:cs="Arial"/>
            <w:sz w:val="24"/>
            <w:szCs w:val="24"/>
          </w:rPr>
          <w:t>СП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138.13330.2012</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«Общественные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здания</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сооружения,</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доступные маломобильным группам населения. Правила проектирования»;</w:t>
      </w:r>
    </w:p>
    <w:p w14:paraId="28F05106" w14:textId="77777777" w:rsidR="00881CF1" w:rsidRPr="00125FE2" w:rsidRDefault="002B43F1" w:rsidP="00173596">
      <w:pPr>
        <w:widowControl w:val="0"/>
        <w:tabs>
          <w:tab w:val="left" w:pos="1841"/>
          <w:tab w:val="left" w:pos="3905"/>
          <w:tab w:val="left" w:pos="5083"/>
          <w:tab w:val="left" w:pos="5981"/>
          <w:tab w:val="left" w:pos="6345"/>
          <w:tab w:val="left" w:pos="8657"/>
        </w:tabs>
        <w:autoSpaceDE w:val="0"/>
        <w:autoSpaceDN w:val="0"/>
        <w:spacing w:after="0" w:line="240" w:lineRule="auto"/>
        <w:ind w:left="502" w:right="265" w:firstLine="707"/>
        <w:jc w:val="both"/>
        <w:rPr>
          <w:rFonts w:ascii="Arial" w:eastAsia="Times New Roman" w:hAnsi="Arial" w:cs="Arial"/>
          <w:sz w:val="24"/>
          <w:szCs w:val="24"/>
        </w:rPr>
      </w:pPr>
      <w:hyperlink r:id="rId92"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137.13330.2012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«Жилая</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среда</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с</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планировочными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элементами, </w:t>
      </w:r>
      <w:r w:rsidR="00881CF1" w:rsidRPr="00125FE2">
        <w:rPr>
          <w:rFonts w:ascii="Arial" w:eastAsia="Times New Roman" w:hAnsi="Arial" w:cs="Arial"/>
          <w:sz w:val="24"/>
          <w:szCs w:val="24"/>
        </w:rPr>
        <w:t>доступными инвалидам. Правила проектирования»;</w:t>
      </w:r>
    </w:p>
    <w:p w14:paraId="26610948" w14:textId="77777777" w:rsidR="00881CF1" w:rsidRPr="00125FE2" w:rsidRDefault="002B43F1" w:rsidP="00173596">
      <w:pPr>
        <w:widowControl w:val="0"/>
        <w:autoSpaceDE w:val="0"/>
        <w:autoSpaceDN w:val="0"/>
        <w:spacing w:after="0" w:line="240" w:lineRule="auto"/>
        <w:ind w:left="502" w:firstLine="707"/>
        <w:jc w:val="both"/>
        <w:rPr>
          <w:rFonts w:ascii="Arial" w:eastAsia="Times New Roman" w:hAnsi="Arial" w:cs="Arial"/>
          <w:sz w:val="24"/>
          <w:szCs w:val="24"/>
        </w:rPr>
      </w:pPr>
      <w:hyperlink r:id="rId93" w:history="1">
        <w:r w:rsidR="00881CF1" w:rsidRPr="00125FE2">
          <w:rPr>
            <w:rFonts w:ascii="Arial" w:eastAsia="Times New Roman" w:hAnsi="Arial" w:cs="Arial"/>
            <w:sz w:val="24"/>
            <w:szCs w:val="24"/>
          </w:rPr>
          <w:t>СП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32.13330.2012</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«СНиП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2.04.03-85</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Канализация.</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Наружные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сети</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 xml:space="preserve">и </w:t>
      </w:r>
      <w:r w:rsidR="00881CF1" w:rsidRPr="00125FE2">
        <w:rPr>
          <w:rFonts w:ascii="Arial" w:eastAsia="Times New Roman" w:hAnsi="Arial" w:cs="Arial"/>
          <w:spacing w:val="-2"/>
          <w:sz w:val="24"/>
          <w:szCs w:val="24"/>
        </w:rPr>
        <w:t>сооружения»;</w:t>
      </w:r>
    </w:p>
    <w:p w14:paraId="73ADC82D" w14:textId="77777777" w:rsidR="00881CF1" w:rsidRPr="00125FE2" w:rsidRDefault="002B43F1" w:rsidP="00173596">
      <w:pPr>
        <w:widowControl w:val="0"/>
        <w:autoSpaceDE w:val="0"/>
        <w:autoSpaceDN w:val="0"/>
        <w:spacing w:after="0" w:line="240" w:lineRule="auto"/>
        <w:ind w:left="1210" w:right="794"/>
        <w:jc w:val="both"/>
        <w:rPr>
          <w:rFonts w:ascii="Arial" w:eastAsia="Times New Roman" w:hAnsi="Arial" w:cs="Arial"/>
          <w:sz w:val="24"/>
          <w:szCs w:val="24"/>
        </w:rPr>
      </w:pPr>
      <w:hyperlink r:id="rId94" w:history="1">
        <w:r w:rsidR="00881CF1" w:rsidRPr="00125FE2">
          <w:rPr>
            <w:rFonts w:ascii="Arial" w:eastAsia="Times New Roman" w:hAnsi="Arial" w:cs="Arial"/>
            <w:sz w:val="24"/>
            <w:szCs w:val="24"/>
          </w:rPr>
          <w:t>СП</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31.13330.2012</w:t>
        </w:r>
        <w:r w:rsidR="00881CF1" w:rsidRPr="00125FE2">
          <w:rPr>
            <w:rFonts w:ascii="Arial" w:eastAsia="Times New Roman" w:hAnsi="Arial" w:cs="Arial"/>
            <w:spacing w:val="-3"/>
            <w:sz w:val="24"/>
            <w:szCs w:val="24"/>
          </w:rPr>
          <w:t xml:space="preserve"> </w:t>
        </w:r>
      </w:hyperlink>
      <w:r w:rsidR="00881CF1" w:rsidRPr="00125FE2">
        <w:rPr>
          <w:rFonts w:ascii="Arial" w:eastAsia="Times New Roman" w:hAnsi="Arial" w:cs="Arial"/>
          <w:sz w:val="24"/>
          <w:szCs w:val="24"/>
        </w:rPr>
        <w:t>«Водоснабжение.</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Наружные</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сети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 xml:space="preserve">сооружения»; </w:t>
      </w:r>
      <w:hyperlink r:id="rId95" w:history="1">
        <w:r w:rsidR="00881CF1" w:rsidRPr="00125FE2">
          <w:rPr>
            <w:rFonts w:ascii="Arial" w:eastAsia="Times New Roman" w:hAnsi="Arial" w:cs="Arial"/>
            <w:sz w:val="24"/>
            <w:szCs w:val="24"/>
          </w:rPr>
          <w:t xml:space="preserve">СП 124.13330.2012 </w:t>
        </w:r>
      </w:hyperlink>
      <w:r w:rsidR="00881CF1" w:rsidRPr="00125FE2">
        <w:rPr>
          <w:rFonts w:ascii="Arial" w:eastAsia="Times New Roman" w:hAnsi="Arial" w:cs="Arial"/>
          <w:sz w:val="24"/>
          <w:szCs w:val="24"/>
        </w:rPr>
        <w:t>«СНиП 41-02-2003 Тепловые сети»;</w:t>
      </w:r>
    </w:p>
    <w:p w14:paraId="6CE548F3" w14:textId="77777777" w:rsidR="00881CF1" w:rsidRPr="00125FE2" w:rsidRDefault="002B43F1" w:rsidP="00173596">
      <w:pPr>
        <w:widowControl w:val="0"/>
        <w:autoSpaceDE w:val="0"/>
        <w:autoSpaceDN w:val="0"/>
        <w:spacing w:after="0" w:line="322" w:lineRule="exact"/>
        <w:ind w:left="1210"/>
        <w:jc w:val="both"/>
        <w:rPr>
          <w:rFonts w:ascii="Arial" w:eastAsia="Times New Roman" w:hAnsi="Arial" w:cs="Arial"/>
          <w:sz w:val="24"/>
          <w:szCs w:val="24"/>
        </w:rPr>
      </w:pPr>
      <w:hyperlink r:id="rId96" w:history="1">
        <w:r w:rsidR="00881CF1" w:rsidRPr="00125FE2">
          <w:rPr>
            <w:rFonts w:ascii="Arial" w:eastAsia="Times New Roman" w:hAnsi="Arial" w:cs="Arial"/>
            <w:sz w:val="24"/>
            <w:szCs w:val="24"/>
          </w:rPr>
          <w:t>СП</w:t>
        </w:r>
        <w:r w:rsidR="00881CF1" w:rsidRPr="00125FE2">
          <w:rPr>
            <w:rFonts w:ascii="Arial" w:eastAsia="Times New Roman" w:hAnsi="Arial" w:cs="Arial"/>
            <w:spacing w:val="-10"/>
            <w:sz w:val="24"/>
            <w:szCs w:val="24"/>
          </w:rPr>
          <w:t xml:space="preserve"> </w:t>
        </w:r>
        <w:r w:rsidR="00881CF1" w:rsidRPr="00125FE2">
          <w:rPr>
            <w:rFonts w:ascii="Arial" w:eastAsia="Times New Roman" w:hAnsi="Arial" w:cs="Arial"/>
            <w:sz w:val="24"/>
            <w:szCs w:val="24"/>
          </w:rPr>
          <w:t>34.13330.2012</w:t>
        </w:r>
        <w:r w:rsidR="00881CF1" w:rsidRPr="00125FE2">
          <w:rPr>
            <w:rFonts w:ascii="Arial" w:eastAsia="Times New Roman" w:hAnsi="Arial" w:cs="Arial"/>
            <w:spacing w:val="-8"/>
            <w:sz w:val="24"/>
            <w:szCs w:val="24"/>
          </w:rPr>
          <w:t xml:space="preserve"> </w:t>
        </w:r>
      </w:hyperlink>
      <w:r w:rsidR="00881CF1" w:rsidRPr="00125FE2">
        <w:rPr>
          <w:rFonts w:ascii="Arial" w:eastAsia="Times New Roman" w:hAnsi="Arial" w:cs="Arial"/>
          <w:sz w:val="24"/>
          <w:szCs w:val="24"/>
        </w:rPr>
        <w:t>«Автомобильные</w:t>
      </w:r>
      <w:r w:rsidR="00881CF1" w:rsidRPr="00125FE2">
        <w:rPr>
          <w:rFonts w:ascii="Arial" w:eastAsia="Times New Roman" w:hAnsi="Arial" w:cs="Arial"/>
          <w:spacing w:val="-11"/>
          <w:sz w:val="24"/>
          <w:szCs w:val="24"/>
        </w:rPr>
        <w:t xml:space="preserve"> </w:t>
      </w:r>
      <w:r w:rsidR="00881CF1" w:rsidRPr="00125FE2">
        <w:rPr>
          <w:rFonts w:ascii="Arial" w:eastAsia="Times New Roman" w:hAnsi="Arial" w:cs="Arial"/>
          <w:spacing w:val="-2"/>
          <w:sz w:val="24"/>
          <w:szCs w:val="24"/>
        </w:rPr>
        <w:t>дороги»;</w:t>
      </w:r>
    </w:p>
    <w:p w14:paraId="332C93FB" w14:textId="77777777" w:rsidR="00881CF1" w:rsidRPr="00125FE2" w:rsidRDefault="00881CF1" w:rsidP="00173596">
      <w:pPr>
        <w:widowControl w:val="0"/>
        <w:tabs>
          <w:tab w:val="left" w:pos="1817"/>
          <w:tab w:val="left" w:pos="3716"/>
          <w:tab w:val="left" w:pos="4814"/>
          <w:tab w:val="left" w:pos="6202"/>
          <w:tab w:val="left" w:pos="8030"/>
          <w:tab w:val="left" w:pos="8397"/>
        </w:tabs>
        <w:autoSpaceDE w:val="0"/>
        <w:autoSpaceDN w:val="0"/>
        <w:spacing w:after="0" w:line="240" w:lineRule="auto"/>
        <w:ind w:left="502" w:right="262" w:firstLine="707"/>
        <w:jc w:val="both"/>
        <w:rPr>
          <w:rFonts w:ascii="Arial" w:eastAsia="Times New Roman" w:hAnsi="Arial" w:cs="Arial"/>
          <w:sz w:val="24"/>
          <w:szCs w:val="24"/>
        </w:rPr>
      </w:pPr>
      <w:r w:rsidRPr="00125FE2">
        <w:rPr>
          <w:rFonts w:ascii="Arial" w:eastAsia="Times New Roman" w:hAnsi="Arial" w:cs="Arial"/>
          <w:spacing w:val="-6"/>
          <w:sz w:val="24"/>
          <w:szCs w:val="24"/>
        </w:rPr>
        <w:t>СП</w:t>
      </w:r>
      <w:r w:rsidRPr="00125FE2">
        <w:rPr>
          <w:rFonts w:ascii="Arial" w:eastAsia="Times New Roman" w:hAnsi="Arial" w:cs="Arial"/>
          <w:sz w:val="24"/>
          <w:szCs w:val="24"/>
        </w:rPr>
        <w:tab/>
      </w:r>
      <w:r w:rsidRPr="00125FE2">
        <w:rPr>
          <w:rFonts w:ascii="Arial" w:eastAsia="Times New Roman" w:hAnsi="Arial" w:cs="Arial"/>
          <w:spacing w:val="-2"/>
          <w:sz w:val="24"/>
          <w:szCs w:val="24"/>
        </w:rPr>
        <w:t>52.13330.2016</w:t>
      </w:r>
      <w:r w:rsidRPr="00125FE2">
        <w:rPr>
          <w:rFonts w:ascii="Arial" w:eastAsia="Times New Roman" w:hAnsi="Arial" w:cs="Arial"/>
          <w:sz w:val="24"/>
          <w:szCs w:val="24"/>
        </w:rPr>
        <w:tab/>
      </w:r>
      <w:r w:rsidRPr="00125FE2">
        <w:rPr>
          <w:rFonts w:ascii="Arial" w:eastAsia="Times New Roman" w:hAnsi="Arial" w:cs="Arial"/>
          <w:spacing w:val="-4"/>
          <w:sz w:val="24"/>
          <w:szCs w:val="24"/>
        </w:rPr>
        <w:t>«</w:t>
      </w:r>
      <w:hyperlink r:id="rId97" w:history="1">
        <w:r w:rsidRPr="00125FE2">
          <w:rPr>
            <w:rFonts w:ascii="Arial" w:eastAsia="Times New Roman" w:hAnsi="Arial" w:cs="Arial"/>
            <w:spacing w:val="-4"/>
            <w:sz w:val="24"/>
            <w:szCs w:val="24"/>
          </w:rPr>
          <w:t>СНиП</w:t>
        </w:r>
        <w:r w:rsidRPr="00125FE2">
          <w:rPr>
            <w:rFonts w:ascii="Arial" w:eastAsia="Times New Roman" w:hAnsi="Arial" w:cs="Arial"/>
            <w:sz w:val="24"/>
            <w:szCs w:val="24"/>
          </w:rPr>
          <w:tab/>
        </w:r>
        <w:r w:rsidRPr="00125FE2">
          <w:rPr>
            <w:rFonts w:ascii="Arial" w:eastAsia="Times New Roman" w:hAnsi="Arial" w:cs="Arial"/>
            <w:spacing w:val="-2"/>
            <w:sz w:val="24"/>
            <w:szCs w:val="24"/>
          </w:rPr>
          <w:t>23-05-95*</w:t>
        </w:r>
      </w:hyperlink>
      <w:r w:rsidRPr="00125FE2">
        <w:rPr>
          <w:rFonts w:ascii="Arial" w:eastAsia="Times New Roman" w:hAnsi="Arial" w:cs="Arial"/>
          <w:sz w:val="24"/>
          <w:szCs w:val="24"/>
        </w:rPr>
        <w:tab/>
      </w:r>
      <w:r w:rsidRPr="00125FE2">
        <w:rPr>
          <w:rFonts w:ascii="Arial" w:eastAsia="Times New Roman" w:hAnsi="Arial" w:cs="Arial"/>
          <w:spacing w:val="-2"/>
          <w:sz w:val="24"/>
          <w:szCs w:val="24"/>
        </w:rPr>
        <w:t>Естественное</w:t>
      </w:r>
      <w:r w:rsidRPr="00125FE2">
        <w:rPr>
          <w:rFonts w:ascii="Arial" w:eastAsia="Times New Roman" w:hAnsi="Arial" w:cs="Arial"/>
          <w:sz w:val="24"/>
          <w:szCs w:val="24"/>
        </w:rPr>
        <w:tab/>
      </w:r>
      <w:r w:rsidRPr="00125FE2">
        <w:rPr>
          <w:rFonts w:ascii="Arial" w:eastAsia="Times New Roman" w:hAnsi="Arial" w:cs="Arial"/>
          <w:spacing w:val="-10"/>
          <w:sz w:val="24"/>
          <w:szCs w:val="24"/>
        </w:rPr>
        <w:t>и</w:t>
      </w:r>
      <w:r w:rsidRPr="00125FE2">
        <w:rPr>
          <w:rFonts w:ascii="Arial" w:eastAsia="Times New Roman" w:hAnsi="Arial" w:cs="Arial"/>
          <w:sz w:val="24"/>
          <w:szCs w:val="24"/>
        </w:rPr>
        <w:tab/>
      </w:r>
      <w:r w:rsidRPr="00125FE2">
        <w:rPr>
          <w:rFonts w:ascii="Arial" w:eastAsia="Times New Roman" w:hAnsi="Arial" w:cs="Arial"/>
          <w:spacing w:val="-2"/>
          <w:sz w:val="24"/>
          <w:szCs w:val="24"/>
        </w:rPr>
        <w:t>искусственное освещение»;</w:t>
      </w:r>
    </w:p>
    <w:p w14:paraId="5035C7D8" w14:textId="77777777" w:rsidR="00881CF1" w:rsidRPr="00125FE2" w:rsidRDefault="002B43F1" w:rsidP="00173596">
      <w:pPr>
        <w:widowControl w:val="0"/>
        <w:autoSpaceDE w:val="0"/>
        <w:autoSpaceDN w:val="0"/>
        <w:spacing w:after="0" w:line="240" w:lineRule="auto"/>
        <w:ind w:left="1210" w:right="3372"/>
        <w:jc w:val="both"/>
        <w:rPr>
          <w:rFonts w:ascii="Arial" w:eastAsia="Times New Roman" w:hAnsi="Arial" w:cs="Arial"/>
          <w:sz w:val="24"/>
          <w:szCs w:val="24"/>
        </w:rPr>
      </w:pPr>
      <w:hyperlink r:id="rId98" w:history="1">
        <w:r w:rsidR="00881CF1" w:rsidRPr="00125FE2">
          <w:rPr>
            <w:rFonts w:ascii="Arial" w:eastAsia="Times New Roman" w:hAnsi="Arial" w:cs="Arial"/>
            <w:sz w:val="24"/>
            <w:szCs w:val="24"/>
          </w:rPr>
          <w:t>СП</w:t>
        </w:r>
        <w:r w:rsidR="00881CF1" w:rsidRPr="00125FE2">
          <w:rPr>
            <w:rFonts w:ascii="Arial" w:eastAsia="Times New Roman" w:hAnsi="Arial" w:cs="Arial"/>
            <w:spacing w:val="-9"/>
            <w:sz w:val="24"/>
            <w:szCs w:val="24"/>
          </w:rPr>
          <w:t xml:space="preserve"> </w:t>
        </w:r>
        <w:r w:rsidR="00881CF1" w:rsidRPr="00125FE2">
          <w:rPr>
            <w:rFonts w:ascii="Arial" w:eastAsia="Times New Roman" w:hAnsi="Arial" w:cs="Arial"/>
            <w:sz w:val="24"/>
            <w:szCs w:val="24"/>
          </w:rPr>
          <w:t>50.13330.2012</w:t>
        </w:r>
        <w:r w:rsidR="00881CF1" w:rsidRPr="00125FE2">
          <w:rPr>
            <w:rFonts w:ascii="Arial" w:eastAsia="Times New Roman" w:hAnsi="Arial" w:cs="Arial"/>
            <w:spacing w:val="-7"/>
            <w:sz w:val="24"/>
            <w:szCs w:val="24"/>
          </w:rPr>
          <w:t xml:space="preserve"> </w:t>
        </w:r>
      </w:hyperlink>
      <w:r w:rsidR="00881CF1" w:rsidRPr="00125FE2">
        <w:rPr>
          <w:rFonts w:ascii="Arial" w:eastAsia="Times New Roman" w:hAnsi="Arial" w:cs="Arial"/>
          <w:sz w:val="24"/>
          <w:szCs w:val="24"/>
        </w:rPr>
        <w:t>«Тепловая</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защита</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 xml:space="preserve">зданий»; </w:t>
      </w:r>
      <w:hyperlink r:id="rId99" w:history="1">
        <w:r w:rsidR="00881CF1" w:rsidRPr="00125FE2">
          <w:rPr>
            <w:rFonts w:ascii="Arial" w:eastAsia="Times New Roman" w:hAnsi="Arial" w:cs="Arial"/>
            <w:sz w:val="24"/>
            <w:szCs w:val="24"/>
          </w:rPr>
          <w:t xml:space="preserve">СП 51.13330.2011 </w:t>
        </w:r>
      </w:hyperlink>
      <w:r w:rsidR="00881CF1" w:rsidRPr="00125FE2">
        <w:rPr>
          <w:rFonts w:ascii="Arial" w:eastAsia="Times New Roman" w:hAnsi="Arial" w:cs="Arial"/>
          <w:sz w:val="24"/>
          <w:szCs w:val="24"/>
        </w:rPr>
        <w:t>«Защита от шума»;</w:t>
      </w:r>
    </w:p>
    <w:p w14:paraId="3A408422" w14:textId="77777777" w:rsidR="00881CF1" w:rsidRPr="00125FE2" w:rsidRDefault="002B43F1" w:rsidP="00173596">
      <w:pPr>
        <w:widowControl w:val="0"/>
        <w:tabs>
          <w:tab w:val="left" w:pos="1869"/>
          <w:tab w:val="left" w:pos="3821"/>
          <w:tab w:val="left" w:pos="5673"/>
          <w:tab w:val="left" w:pos="6093"/>
          <w:tab w:val="left" w:pos="7539"/>
          <w:tab w:val="left" w:pos="9192"/>
        </w:tabs>
        <w:autoSpaceDE w:val="0"/>
        <w:autoSpaceDN w:val="0"/>
        <w:spacing w:before="89" w:after="0" w:line="240" w:lineRule="auto"/>
        <w:ind w:left="502" w:right="262" w:firstLine="707"/>
        <w:jc w:val="both"/>
        <w:rPr>
          <w:rFonts w:ascii="Arial" w:eastAsia="Times New Roman" w:hAnsi="Arial" w:cs="Arial"/>
          <w:sz w:val="24"/>
          <w:szCs w:val="24"/>
        </w:rPr>
      </w:pPr>
      <w:hyperlink r:id="rId100"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53.13330.2019</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«Планировка</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застройка</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территории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ведения </w:t>
      </w:r>
      <w:r w:rsidR="00881CF1" w:rsidRPr="00125FE2">
        <w:rPr>
          <w:rFonts w:ascii="Arial" w:eastAsia="Times New Roman" w:hAnsi="Arial" w:cs="Arial"/>
          <w:sz w:val="24"/>
          <w:szCs w:val="24"/>
        </w:rPr>
        <w:t>гражданами садоводства. Здания и сооружения»;</w:t>
      </w:r>
    </w:p>
    <w:p w14:paraId="5819DDF3" w14:textId="77777777" w:rsidR="00881CF1" w:rsidRPr="00125FE2" w:rsidRDefault="002B43F1" w:rsidP="00173596">
      <w:pPr>
        <w:widowControl w:val="0"/>
        <w:tabs>
          <w:tab w:val="left" w:pos="1893"/>
          <w:tab w:val="left" w:pos="4013"/>
          <w:tab w:val="left" w:pos="5189"/>
          <w:tab w:val="left" w:pos="6792"/>
          <w:tab w:val="left" w:pos="8888"/>
          <w:tab w:val="left" w:pos="9989"/>
        </w:tabs>
        <w:autoSpaceDE w:val="0"/>
        <w:autoSpaceDN w:val="0"/>
        <w:spacing w:before="2" w:after="0" w:line="240" w:lineRule="auto"/>
        <w:ind w:left="502" w:right="264" w:firstLine="707"/>
        <w:jc w:val="both"/>
        <w:rPr>
          <w:rFonts w:ascii="Arial" w:eastAsia="Times New Roman" w:hAnsi="Arial" w:cs="Arial"/>
          <w:sz w:val="24"/>
          <w:szCs w:val="24"/>
        </w:rPr>
      </w:pPr>
      <w:hyperlink r:id="rId101"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118.13330.2012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4"/>
          <w:sz w:val="24"/>
          <w:szCs w:val="24"/>
        </w:rPr>
        <w:t>«СНиП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31-06-2009</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Общественные</w:t>
      </w:r>
      <w:r w:rsidR="00881CF1" w:rsidRPr="00125FE2">
        <w:rPr>
          <w:rFonts w:ascii="Arial" w:eastAsia="Times New Roman" w:hAnsi="Arial" w:cs="Arial"/>
          <w:sz w:val="24"/>
          <w:szCs w:val="24"/>
        </w:rPr>
        <w:lastRenderedPageBreak/>
        <w:tab/>
      </w:r>
      <w:r w:rsidR="00881CF1" w:rsidRPr="00125FE2">
        <w:rPr>
          <w:rFonts w:ascii="Arial" w:eastAsia="Times New Roman" w:hAnsi="Arial" w:cs="Arial"/>
          <w:spacing w:val="-2"/>
          <w:sz w:val="24"/>
          <w:szCs w:val="24"/>
        </w:rPr>
        <w:t>здания</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 xml:space="preserve">и </w:t>
      </w:r>
      <w:r w:rsidR="00881CF1" w:rsidRPr="00125FE2">
        <w:rPr>
          <w:rFonts w:ascii="Arial" w:eastAsia="Times New Roman" w:hAnsi="Arial" w:cs="Arial"/>
          <w:spacing w:val="-2"/>
          <w:sz w:val="24"/>
          <w:szCs w:val="24"/>
        </w:rPr>
        <w:t>сооружения»;</w:t>
      </w:r>
    </w:p>
    <w:p w14:paraId="736485B2" w14:textId="77777777" w:rsidR="00881CF1" w:rsidRPr="00125FE2" w:rsidRDefault="00881CF1" w:rsidP="00173596">
      <w:pPr>
        <w:widowControl w:val="0"/>
        <w:autoSpaceDE w:val="0"/>
        <w:autoSpaceDN w:val="0"/>
        <w:spacing w:after="0" w:line="321" w:lineRule="exact"/>
        <w:ind w:left="1210"/>
        <w:jc w:val="both"/>
        <w:rPr>
          <w:rFonts w:ascii="Arial" w:eastAsia="Times New Roman" w:hAnsi="Arial" w:cs="Arial"/>
          <w:sz w:val="24"/>
          <w:szCs w:val="24"/>
        </w:rPr>
      </w:pPr>
      <w:r w:rsidRPr="00125FE2">
        <w:rPr>
          <w:rFonts w:ascii="Arial" w:eastAsia="Times New Roman" w:hAnsi="Arial" w:cs="Arial"/>
          <w:sz w:val="24"/>
          <w:szCs w:val="24"/>
        </w:rPr>
        <w:t>СП</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54.13330.2016</w:t>
      </w:r>
      <w:r w:rsidRPr="00125FE2">
        <w:rPr>
          <w:rFonts w:ascii="Arial" w:eastAsia="Times New Roman" w:hAnsi="Arial" w:cs="Arial"/>
          <w:spacing w:val="-4"/>
          <w:sz w:val="24"/>
          <w:szCs w:val="24"/>
        </w:rPr>
        <w:t xml:space="preserve"> </w:t>
      </w:r>
      <w:r w:rsidRPr="00125FE2">
        <w:rPr>
          <w:rFonts w:ascii="Arial" w:eastAsia="Times New Roman" w:hAnsi="Arial" w:cs="Arial"/>
          <w:sz w:val="24"/>
          <w:szCs w:val="24"/>
        </w:rPr>
        <w:t>«</w:t>
      </w:r>
      <w:hyperlink r:id="rId102" w:history="1">
        <w:r w:rsidRPr="00125FE2">
          <w:rPr>
            <w:rFonts w:ascii="Arial" w:eastAsia="Times New Roman" w:hAnsi="Arial" w:cs="Arial"/>
            <w:sz w:val="24"/>
            <w:szCs w:val="24"/>
          </w:rPr>
          <w:t>СНиП</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31-01-2003</w:t>
        </w:r>
        <w:r w:rsidRPr="00125FE2">
          <w:rPr>
            <w:rFonts w:ascii="Arial" w:eastAsia="Times New Roman" w:hAnsi="Arial" w:cs="Arial"/>
            <w:spacing w:val="-4"/>
            <w:sz w:val="24"/>
            <w:szCs w:val="24"/>
          </w:rPr>
          <w:t xml:space="preserve"> </w:t>
        </w:r>
      </w:hyperlink>
      <w:r w:rsidRPr="00125FE2">
        <w:rPr>
          <w:rFonts w:ascii="Arial" w:eastAsia="Times New Roman" w:hAnsi="Arial" w:cs="Arial"/>
          <w:sz w:val="24"/>
          <w:szCs w:val="24"/>
        </w:rPr>
        <w:t>Здания</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жилые</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многоквартирные»;</w:t>
      </w:r>
    </w:p>
    <w:p w14:paraId="7269F65F" w14:textId="77777777" w:rsidR="00881CF1" w:rsidRPr="00125FE2" w:rsidRDefault="002B43F1" w:rsidP="00173596">
      <w:pPr>
        <w:widowControl w:val="0"/>
        <w:tabs>
          <w:tab w:val="left" w:pos="1905"/>
          <w:tab w:val="left" w:pos="4316"/>
          <w:tab w:val="left" w:pos="5594"/>
          <w:tab w:val="left" w:pos="8567"/>
        </w:tabs>
        <w:autoSpaceDE w:val="0"/>
        <w:autoSpaceDN w:val="0"/>
        <w:spacing w:after="0" w:line="322" w:lineRule="exact"/>
        <w:ind w:left="1210"/>
        <w:jc w:val="both"/>
        <w:rPr>
          <w:rFonts w:ascii="Arial" w:eastAsia="Times New Roman" w:hAnsi="Arial" w:cs="Arial"/>
          <w:sz w:val="24"/>
          <w:szCs w:val="24"/>
        </w:rPr>
      </w:pPr>
      <w:hyperlink r:id="rId103" w:history="1">
        <w:r w:rsidR="00881CF1" w:rsidRPr="00125FE2">
          <w:rPr>
            <w:rFonts w:ascii="Arial" w:eastAsia="Times New Roman" w:hAnsi="Arial" w:cs="Arial"/>
            <w:spacing w:val="-5"/>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251.1325800.2016</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«Здания</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общеобразовательных</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организаций.</w:t>
      </w:r>
    </w:p>
    <w:p w14:paraId="661D8C53"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Правила</w:t>
      </w:r>
      <w:r w:rsidRPr="00125FE2">
        <w:rPr>
          <w:rFonts w:ascii="Arial" w:eastAsia="Times New Roman" w:hAnsi="Arial" w:cs="Arial"/>
          <w:spacing w:val="-2"/>
          <w:sz w:val="24"/>
          <w:szCs w:val="24"/>
        </w:rPr>
        <w:t xml:space="preserve"> проектирования»;</w:t>
      </w:r>
    </w:p>
    <w:p w14:paraId="169D4910" w14:textId="77777777" w:rsidR="00881CF1" w:rsidRPr="00125FE2" w:rsidRDefault="002B43F1" w:rsidP="00173596">
      <w:pPr>
        <w:widowControl w:val="0"/>
        <w:tabs>
          <w:tab w:val="left" w:pos="2073"/>
          <w:tab w:val="left" w:pos="4652"/>
          <w:tab w:val="left" w:pos="6100"/>
          <w:tab w:val="left" w:pos="8094"/>
        </w:tabs>
        <w:autoSpaceDE w:val="0"/>
        <w:autoSpaceDN w:val="0"/>
        <w:spacing w:after="0" w:line="240" w:lineRule="auto"/>
        <w:ind w:left="502" w:right="265" w:firstLine="707"/>
        <w:jc w:val="both"/>
        <w:rPr>
          <w:rFonts w:ascii="Arial" w:eastAsia="Times New Roman" w:hAnsi="Arial" w:cs="Arial"/>
          <w:sz w:val="24"/>
          <w:szCs w:val="24"/>
        </w:rPr>
      </w:pPr>
      <w:hyperlink r:id="rId104"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252.1325800.2016</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«Здания</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дошкольных</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образовательных </w:t>
      </w:r>
      <w:r w:rsidR="00881CF1" w:rsidRPr="00125FE2">
        <w:rPr>
          <w:rFonts w:ascii="Arial" w:eastAsia="Times New Roman" w:hAnsi="Arial" w:cs="Arial"/>
          <w:sz w:val="24"/>
          <w:szCs w:val="24"/>
        </w:rPr>
        <w:t>организаций. Правила проектирования»;</w:t>
      </w:r>
    </w:p>
    <w:p w14:paraId="2B08966C" w14:textId="77777777" w:rsidR="00881CF1" w:rsidRPr="00125FE2" w:rsidRDefault="002B43F1" w:rsidP="00173596">
      <w:pPr>
        <w:widowControl w:val="0"/>
        <w:autoSpaceDE w:val="0"/>
        <w:autoSpaceDN w:val="0"/>
        <w:spacing w:after="0" w:line="317" w:lineRule="exact"/>
        <w:ind w:left="1210"/>
        <w:jc w:val="both"/>
        <w:rPr>
          <w:rFonts w:ascii="Arial" w:eastAsia="Times New Roman" w:hAnsi="Arial" w:cs="Arial"/>
          <w:sz w:val="24"/>
          <w:szCs w:val="24"/>
        </w:rPr>
      </w:pPr>
      <w:hyperlink r:id="rId105" w:history="1">
        <w:r w:rsidR="00881CF1" w:rsidRPr="00125FE2">
          <w:rPr>
            <w:rFonts w:ascii="Arial" w:eastAsia="Times New Roman" w:hAnsi="Arial" w:cs="Arial"/>
            <w:sz w:val="24"/>
            <w:szCs w:val="24"/>
          </w:rPr>
          <w:t>СП</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113.13330.2016</w:t>
        </w:r>
        <w:r w:rsidR="00881CF1" w:rsidRPr="00125FE2">
          <w:rPr>
            <w:rFonts w:ascii="Arial" w:eastAsia="Times New Roman" w:hAnsi="Arial" w:cs="Arial"/>
            <w:spacing w:val="-6"/>
            <w:sz w:val="24"/>
            <w:szCs w:val="24"/>
          </w:rPr>
          <w:t xml:space="preserve"> </w:t>
        </w:r>
      </w:hyperlink>
      <w:r w:rsidR="00881CF1" w:rsidRPr="00125FE2">
        <w:rPr>
          <w:rFonts w:ascii="Arial" w:eastAsia="Times New Roman" w:hAnsi="Arial" w:cs="Arial"/>
          <w:sz w:val="24"/>
          <w:szCs w:val="24"/>
        </w:rPr>
        <w:t>«Стоянки</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pacing w:val="-2"/>
          <w:sz w:val="24"/>
          <w:szCs w:val="24"/>
        </w:rPr>
        <w:t>автомобилей»;</w:t>
      </w:r>
    </w:p>
    <w:p w14:paraId="037F7C23" w14:textId="77777777" w:rsidR="00881CF1" w:rsidRPr="00125FE2" w:rsidRDefault="002B43F1" w:rsidP="00173596">
      <w:pPr>
        <w:widowControl w:val="0"/>
        <w:autoSpaceDE w:val="0"/>
        <w:autoSpaceDN w:val="0"/>
        <w:spacing w:after="0" w:line="322" w:lineRule="exact"/>
        <w:ind w:left="1210"/>
        <w:jc w:val="both"/>
        <w:rPr>
          <w:rFonts w:ascii="Arial" w:eastAsia="Times New Roman" w:hAnsi="Arial" w:cs="Arial"/>
          <w:sz w:val="24"/>
          <w:szCs w:val="24"/>
        </w:rPr>
      </w:pPr>
      <w:hyperlink r:id="rId106" w:history="1">
        <w:r w:rsidR="00881CF1" w:rsidRPr="00125FE2">
          <w:rPr>
            <w:rFonts w:ascii="Arial" w:eastAsia="Times New Roman" w:hAnsi="Arial" w:cs="Arial"/>
            <w:sz w:val="24"/>
            <w:szCs w:val="24"/>
          </w:rPr>
          <w:t>СП</w:t>
        </w:r>
        <w:r w:rsidR="00881CF1" w:rsidRPr="00125FE2">
          <w:rPr>
            <w:rFonts w:ascii="Arial" w:eastAsia="Times New Roman" w:hAnsi="Arial" w:cs="Arial"/>
            <w:spacing w:val="63"/>
            <w:w w:val="150"/>
            <w:sz w:val="24"/>
            <w:szCs w:val="24"/>
          </w:rPr>
          <w:t xml:space="preserve"> </w:t>
        </w:r>
        <w:r w:rsidR="00881CF1" w:rsidRPr="00125FE2">
          <w:rPr>
            <w:rFonts w:ascii="Arial" w:eastAsia="Times New Roman" w:hAnsi="Arial" w:cs="Arial"/>
            <w:sz w:val="24"/>
            <w:szCs w:val="24"/>
          </w:rPr>
          <w:t>158.13330.2014</w:t>
        </w:r>
      </w:hyperlink>
      <w:r w:rsidR="00881CF1" w:rsidRPr="00125FE2">
        <w:rPr>
          <w:rFonts w:ascii="Arial" w:eastAsia="Times New Roman" w:hAnsi="Arial" w:cs="Arial"/>
          <w:spacing w:val="67"/>
          <w:w w:val="150"/>
          <w:sz w:val="24"/>
          <w:szCs w:val="24"/>
        </w:rPr>
        <w:t xml:space="preserve"> </w:t>
      </w:r>
      <w:r w:rsidR="00881CF1" w:rsidRPr="00125FE2">
        <w:rPr>
          <w:rFonts w:ascii="Arial" w:eastAsia="Times New Roman" w:hAnsi="Arial" w:cs="Arial"/>
          <w:sz w:val="24"/>
          <w:szCs w:val="24"/>
        </w:rPr>
        <w:t>«Здания</w:t>
      </w:r>
      <w:r w:rsidR="00881CF1" w:rsidRPr="00125FE2">
        <w:rPr>
          <w:rFonts w:ascii="Arial" w:eastAsia="Times New Roman" w:hAnsi="Arial" w:cs="Arial"/>
          <w:spacing w:val="65"/>
          <w:w w:val="150"/>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66"/>
          <w:w w:val="150"/>
          <w:sz w:val="24"/>
          <w:szCs w:val="24"/>
        </w:rPr>
        <w:t xml:space="preserve"> </w:t>
      </w:r>
      <w:r w:rsidR="00881CF1" w:rsidRPr="00125FE2">
        <w:rPr>
          <w:rFonts w:ascii="Arial" w:eastAsia="Times New Roman" w:hAnsi="Arial" w:cs="Arial"/>
          <w:sz w:val="24"/>
          <w:szCs w:val="24"/>
        </w:rPr>
        <w:t>помещения</w:t>
      </w:r>
      <w:r w:rsidR="00881CF1" w:rsidRPr="00125FE2">
        <w:rPr>
          <w:rFonts w:ascii="Arial" w:eastAsia="Times New Roman" w:hAnsi="Arial" w:cs="Arial"/>
          <w:spacing w:val="66"/>
          <w:w w:val="150"/>
          <w:sz w:val="24"/>
          <w:szCs w:val="24"/>
        </w:rPr>
        <w:t xml:space="preserve"> </w:t>
      </w:r>
      <w:r w:rsidR="00881CF1" w:rsidRPr="00125FE2">
        <w:rPr>
          <w:rFonts w:ascii="Arial" w:eastAsia="Times New Roman" w:hAnsi="Arial" w:cs="Arial"/>
          <w:sz w:val="24"/>
          <w:szCs w:val="24"/>
        </w:rPr>
        <w:t>медицинских</w:t>
      </w:r>
      <w:r w:rsidR="00881CF1" w:rsidRPr="00125FE2">
        <w:rPr>
          <w:rFonts w:ascii="Arial" w:eastAsia="Times New Roman" w:hAnsi="Arial" w:cs="Arial"/>
          <w:spacing w:val="68"/>
          <w:w w:val="150"/>
          <w:sz w:val="24"/>
          <w:szCs w:val="24"/>
        </w:rPr>
        <w:t xml:space="preserve"> </w:t>
      </w:r>
      <w:r w:rsidR="00881CF1" w:rsidRPr="00125FE2">
        <w:rPr>
          <w:rFonts w:ascii="Arial" w:eastAsia="Times New Roman" w:hAnsi="Arial" w:cs="Arial"/>
          <w:spacing w:val="-2"/>
          <w:sz w:val="24"/>
          <w:szCs w:val="24"/>
        </w:rPr>
        <w:t>организаций.</w:t>
      </w:r>
    </w:p>
    <w:p w14:paraId="4CCA0875"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Правила</w:t>
      </w:r>
      <w:r w:rsidRPr="00125FE2">
        <w:rPr>
          <w:rFonts w:ascii="Arial" w:eastAsia="Times New Roman" w:hAnsi="Arial" w:cs="Arial"/>
          <w:spacing w:val="-2"/>
          <w:sz w:val="24"/>
          <w:szCs w:val="24"/>
        </w:rPr>
        <w:t xml:space="preserve"> проектирования»;</w:t>
      </w:r>
    </w:p>
    <w:p w14:paraId="7DB33DC0" w14:textId="77777777" w:rsidR="00881CF1" w:rsidRPr="00125FE2" w:rsidRDefault="002B43F1" w:rsidP="00173596">
      <w:pPr>
        <w:widowControl w:val="0"/>
        <w:autoSpaceDE w:val="0"/>
        <w:autoSpaceDN w:val="0"/>
        <w:spacing w:after="0" w:line="240" w:lineRule="auto"/>
        <w:ind w:left="1210" w:right="794"/>
        <w:jc w:val="both"/>
        <w:rPr>
          <w:rFonts w:ascii="Arial" w:eastAsia="Times New Roman" w:hAnsi="Arial" w:cs="Arial"/>
          <w:sz w:val="24"/>
          <w:szCs w:val="24"/>
        </w:rPr>
      </w:pPr>
      <w:hyperlink r:id="rId107" w:history="1">
        <w:r w:rsidR="00881CF1" w:rsidRPr="00125FE2">
          <w:rPr>
            <w:rFonts w:ascii="Arial" w:eastAsia="Times New Roman" w:hAnsi="Arial" w:cs="Arial"/>
            <w:sz w:val="24"/>
            <w:szCs w:val="24"/>
          </w:rPr>
          <w:t>СП</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257.1325800.2016</w:t>
        </w:r>
        <w:r w:rsidR="00881CF1" w:rsidRPr="00125FE2">
          <w:rPr>
            <w:rFonts w:ascii="Arial" w:eastAsia="Times New Roman" w:hAnsi="Arial" w:cs="Arial"/>
            <w:spacing w:val="-5"/>
            <w:sz w:val="24"/>
            <w:szCs w:val="24"/>
          </w:rPr>
          <w:t xml:space="preserve"> </w:t>
        </w:r>
      </w:hyperlink>
      <w:r w:rsidR="00881CF1" w:rsidRPr="00125FE2">
        <w:rPr>
          <w:rFonts w:ascii="Arial" w:eastAsia="Times New Roman" w:hAnsi="Arial" w:cs="Arial"/>
          <w:sz w:val="24"/>
          <w:szCs w:val="24"/>
        </w:rPr>
        <w:t>«Здания</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гостиниц.</w:t>
      </w:r>
      <w:r w:rsidR="00881CF1" w:rsidRPr="00125FE2">
        <w:rPr>
          <w:rFonts w:ascii="Arial" w:eastAsia="Times New Roman" w:hAnsi="Arial" w:cs="Arial"/>
          <w:spacing w:val="-9"/>
          <w:sz w:val="24"/>
          <w:szCs w:val="24"/>
        </w:rPr>
        <w:t xml:space="preserve"> </w:t>
      </w:r>
      <w:r w:rsidR="00881CF1" w:rsidRPr="00125FE2">
        <w:rPr>
          <w:rFonts w:ascii="Arial" w:eastAsia="Times New Roman" w:hAnsi="Arial" w:cs="Arial"/>
          <w:sz w:val="24"/>
          <w:szCs w:val="24"/>
        </w:rPr>
        <w:t>Правила</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 xml:space="preserve">проектирования»; </w:t>
      </w:r>
      <w:hyperlink r:id="rId108" w:history="1">
        <w:r w:rsidR="00881CF1" w:rsidRPr="00125FE2">
          <w:rPr>
            <w:rFonts w:ascii="Arial" w:eastAsia="Times New Roman" w:hAnsi="Arial" w:cs="Arial"/>
            <w:sz w:val="24"/>
            <w:szCs w:val="24"/>
          </w:rPr>
          <w:t xml:space="preserve">СП 35.13330.2011 </w:t>
        </w:r>
      </w:hyperlink>
      <w:r w:rsidR="00881CF1" w:rsidRPr="00125FE2">
        <w:rPr>
          <w:rFonts w:ascii="Arial" w:eastAsia="Times New Roman" w:hAnsi="Arial" w:cs="Arial"/>
          <w:sz w:val="24"/>
          <w:szCs w:val="24"/>
        </w:rPr>
        <w:t>«СНиП 2.05.03-84* Мосты и трубы»;</w:t>
      </w:r>
    </w:p>
    <w:p w14:paraId="6054F95E" w14:textId="77777777" w:rsidR="00881CF1" w:rsidRPr="00125FE2" w:rsidRDefault="002B43F1" w:rsidP="00173596">
      <w:pPr>
        <w:widowControl w:val="0"/>
        <w:autoSpaceDE w:val="0"/>
        <w:autoSpaceDN w:val="0"/>
        <w:spacing w:after="0" w:line="240" w:lineRule="auto"/>
        <w:ind w:left="502" w:firstLine="707"/>
        <w:jc w:val="both"/>
        <w:rPr>
          <w:rFonts w:ascii="Arial" w:eastAsia="Times New Roman" w:hAnsi="Arial" w:cs="Arial"/>
          <w:sz w:val="24"/>
          <w:szCs w:val="24"/>
        </w:rPr>
      </w:pPr>
      <w:hyperlink r:id="rId109" w:history="1">
        <w:r w:rsidR="00881CF1" w:rsidRPr="00125FE2">
          <w:rPr>
            <w:rFonts w:ascii="Arial" w:eastAsia="Times New Roman" w:hAnsi="Arial" w:cs="Arial"/>
            <w:sz w:val="24"/>
            <w:szCs w:val="24"/>
          </w:rPr>
          <w:t>СП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101.13330.2012</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«СНиП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2.06.07-87</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Подпорные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стены,</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судоходные шлюзы, рыбопропускные и рыбозащитные сооружения»;</w:t>
      </w:r>
    </w:p>
    <w:p w14:paraId="36EF667D" w14:textId="77777777" w:rsidR="00881CF1" w:rsidRPr="00125FE2" w:rsidRDefault="002B43F1" w:rsidP="00173596">
      <w:pPr>
        <w:widowControl w:val="0"/>
        <w:autoSpaceDE w:val="0"/>
        <w:autoSpaceDN w:val="0"/>
        <w:spacing w:after="0" w:line="317" w:lineRule="exact"/>
        <w:ind w:left="1210"/>
        <w:jc w:val="both"/>
        <w:rPr>
          <w:rFonts w:ascii="Arial" w:eastAsia="Times New Roman" w:hAnsi="Arial" w:cs="Arial"/>
          <w:sz w:val="24"/>
          <w:szCs w:val="24"/>
        </w:rPr>
      </w:pPr>
      <w:hyperlink r:id="rId110" w:history="1">
        <w:r w:rsidR="00881CF1" w:rsidRPr="00125FE2">
          <w:rPr>
            <w:rFonts w:ascii="Arial" w:eastAsia="Times New Roman" w:hAnsi="Arial" w:cs="Arial"/>
            <w:sz w:val="24"/>
            <w:szCs w:val="24"/>
          </w:rPr>
          <w:t>СП</w:t>
        </w:r>
        <w:r w:rsidR="00881CF1" w:rsidRPr="00125FE2">
          <w:rPr>
            <w:rFonts w:ascii="Arial" w:eastAsia="Times New Roman" w:hAnsi="Arial" w:cs="Arial"/>
            <w:spacing w:val="-9"/>
            <w:sz w:val="24"/>
            <w:szCs w:val="24"/>
          </w:rPr>
          <w:t xml:space="preserve"> </w:t>
        </w:r>
        <w:r w:rsidR="00881CF1" w:rsidRPr="00125FE2">
          <w:rPr>
            <w:rFonts w:ascii="Arial" w:eastAsia="Times New Roman" w:hAnsi="Arial" w:cs="Arial"/>
            <w:sz w:val="24"/>
            <w:szCs w:val="24"/>
          </w:rPr>
          <w:t>102.13330.2012</w:t>
        </w:r>
        <w:r w:rsidR="00881CF1" w:rsidRPr="00125FE2">
          <w:rPr>
            <w:rFonts w:ascii="Arial" w:eastAsia="Times New Roman" w:hAnsi="Arial" w:cs="Arial"/>
            <w:spacing w:val="-6"/>
            <w:sz w:val="24"/>
            <w:szCs w:val="24"/>
          </w:rPr>
          <w:t xml:space="preserve"> </w:t>
        </w:r>
      </w:hyperlink>
      <w:r w:rsidR="00881CF1" w:rsidRPr="00125FE2">
        <w:rPr>
          <w:rFonts w:ascii="Arial" w:eastAsia="Times New Roman" w:hAnsi="Arial" w:cs="Arial"/>
          <w:sz w:val="24"/>
          <w:szCs w:val="24"/>
        </w:rPr>
        <w:t>«СНиП</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2.06.09-84</w:t>
      </w:r>
      <w:r w:rsidR="00881CF1" w:rsidRPr="00125FE2">
        <w:rPr>
          <w:rFonts w:ascii="Arial" w:eastAsia="Times New Roman" w:hAnsi="Arial" w:cs="Arial"/>
          <w:spacing w:val="-4"/>
          <w:sz w:val="24"/>
          <w:szCs w:val="24"/>
        </w:rPr>
        <w:t xml:space="preserve"> </w:t>
      </w:r>
      <w:r w:rsidR="00881CF1" w:rsidRPr="00125FE2">
        <w:rPr>
          <w:rFonts w:ascii="Arial" w:eastAsia="Times New Roman" w:hAnsi="Arial" w:cs="Arial"/>
          <w:sz w:val="24"/>
          <w:szCs w:val="24"/>
        </w:rPr>
        <w:t>Туннели</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pacing w:val="-2"/>
          <w:sz w:val="24"/>
          <w:szCs w:val="24"/>
        </w:rPr>
        <w:t>гидротехнические»;</w:t>
      </w:r>
    </w:p>
    <w:p w14:paraId="193B8D00" w14:textId="77777777" w:rsidR="00881CF1" w:rsidRPr="00125FE2" w:rsidRDefault="002B43F1" w:rsidP="00173596">
      <w:pPr>
        <w:widowControl w:val="0"/>
        <w:autoSpaceDE w:val="0"/>
        <w:autoSpaceDN w:val="0"/>
        <w:spacing w:after="0" w:line="322" w:lineRule="exact"/>
        <w:ind w:left="1210"/>
        <w:jc w:val="both"/>
        <w:rPr>
          <w:rFonts w:ascii="Arial" w:eastAsia="Times New Roman" w:hAnsi="Arial" w:cs="Arial"/>
          <w:sz w:val="24"/>
          <w:szCs w:val="24"/>
        </w:rPr>
      </w:pPr>
      <w:hyperlink r:id="rId111" w:history="1">
        <w:r w:rsidR="00881CF1" w:rsidRPr="00125FE2">
          <w:rPr>
            <w:rFonts w:ascii="Arial" w:eastAsia="Times New Roman" w:hAnsi="Arial" w:cs="Arial"/>
            <w:sz w:val="24"/>
            <w:szCs w:val="24"/>
          </w:rPr>
          <w:t>СП</w:t>
        </w:r>
        <w:r w:rsidR="00881CF1" w:rsidRPr="00125FE2">
          <w:rPr>
            <w:rFonts w:ascii="Arial" w:eastAsia="Times New Roman" w:hAnsi="Arial" w:cs="Arial"/>
            <w:spacing w:val="75"/>
            <w:w w:val="150"/>
            <w:sz w:val="24"/>
            <w:szCs w:val="24"/>
          </w:rPr>
          <w:t xml:space="preserve"> </w:t>
        </w:r>
        <w:r w:rsidR="00881CF1" w:rsidRPr="00125FE2">
          <w:rPr>
            <w:rFonts w:ascii="Arial" w:eastAsia="Times New Roman" w:hAnsi="Arial" w:cs="Arial"/>
            <w:sz w:val="24"/>
            <w:szCs w:val="24"/>
          </w:rPr>
          <w:t>58.13330.2012</w:t>
        </w:r>
      </w:hyperlink>
      <w:r w:rsidR="00881CF1" w:rsidRPr="00125FE2">
        <w:rPr>
          <w:rFonts w:ascii="Arial" w:eastAsia="Times New Roman" w:hAnsi="Arial" w:cs="Arial"/>
          <w:spacing w:val="77"/>
          <w:w w:val="150"/>
          <w:sz w:val="24"/>
          <w:szCs w:val="24"/>
        </w:rPr>
        <w:t xml:space="preserve"> </w:t>
      </w:r>
      <w:r w:rsidR="00881CF1" w:rsidRPr="00125FE2">
        <w:rPr>
          <w:rFonts w:ascii="Arial" w:eastAsia="Times New Roman" w:hAnsi="Arial" w:cs="Arial"/>
          <w:sz w:val="24"/>
          <w:szCs w:val="24"/>
        </w:rPr>
        <w:t>«СНиП</w:t>
      </w:r>
      <w:r w:rsidR="00881CF1" w:rsidRPr="00125FE2">
        <w:rPr>
          <w:rFonts w:ascii="Arial" w:eastAsia="Times New Roman" w:hAnsi="Arial" w:cs="Arial"/>
          <w:spacing w:val="78"/>
          <w:w w:val="150"/>
          <w:sz w:val="24"/>
          <w:szCs w:val="24"/>
        </w:rPr>
        <w:t xml:space="preserve"> </w:t>
      </w:r>
      <w:r w:rsidR="00881CF1" w:rsidRPr="00125FE2">
        <w:rPr>
          <w:rFonts w:ascii="Arial" w:eastAsia="Times New Roman" w:hAnsi="Arial" w:cs="Arial"/>
          <w:sz w:val="24"/>
          <w:szCs w:val="24"/>
        </w:rPr>
        <w:t>33-01-2003</w:t>
      </w:r>
      <w:r w:rsidR="00881CF1" w:rsidRPr="00125FE2">
        <w:rPr>
          <w:rFonts w:ascii="Arial" w:eastAsia="Times New Roman" w:hAnsi="Arial" w:cs="Arial"/>
          <w:spacing w:val="77"/>
          <w:w w:val="150"/>
          <w:sz w:val="24"/>
          <w:szCs w:val="24"/>
        </w:rPr>
        <w:t xml:space="preserve"> </w:t>
      </w:r>
      <w:r w:rsidR="00881CF1" w:rsidRPr="00125FE2">
        <w:rPr>
          <w:rFonts w:ascii="Arial" w:eastAsia="Times New Roman" w:hAnsi="Arial" w:cs="Arial"/>
          <w:sz w:val="24"/>
          <w:szCs w:val="24"/>
        </w:rPr>
        <w:t>Гидротехнические</w:t>
      </w:r>
      <w:r w:rsidR="00881CF1" w:rsidRPr="00125FE2">
        <w:rPr>
          <w:rFonts w:ascii="Arial" w:eastAsia="Times New Roman" w:hAnsi="Arial" w:cs="Arial"/>
          <w:spacing w:val="77"/>
          <w:w w:val="150"/>
          <w:sz w:val="24"/>
          <w:szCs w:val="24"/>
        </w:rPr>
        <w:t xml:space="preserve"> </w:t>
      </w:r>
      <w:r w:rsidR="00881CF1" w:rsidRPr="00125FE2">
        <w:rPr>
          <w:rFonts w:ascii="Arial" w:eastAsia="Times New Roman" w:hAnsi="Arial" w:cs="Arial"/>
          <w:spacing w:val="-2"/>
          <w:sz w:val="24"/>
          <w:szCs w:val="24"/>
        </w:rPr>
        <w:t>сооружения.</w:t>
      </w:r>
    </w:p>
    <w:p w14:paraId="1C9CE656"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Основные</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положения»;</w:t>
      </w:r>
    </w:p>
    <w:p w14:paraId="4A3D2099" w14:textId="77777777" w:rsidR="00881CF1" w:rsidRPr="00125FE2" w:rsidRDefault="002B43F1" w:rsidP="00173596">
      <w:pPr>
        <w:widowControl w:val="0"/>
        <w:tabs>
          <w:tab w:val="left" w:pos="1857"/>
          <w:tab w:val="left" w:pos="3797"/>
          <w:tab w:val="left" w:pos="5314"/>
          <w:tab w:val="left" w:pos="5721"/>
          <w:tab w:val="left" w:pos="7437"/>
          <w:tab w:val="left" w:pos="7970"/>
        </w:tabs>
        <w:autoSpaceDE w:val="0"/>
        <w:autoSpaceDN w:val="0"/>
        <w:spacing w:after="0" w:line="240" w:lineRule="auto"/>
        <w:ind w:left="502" w:right="263" w:firstLine="707"/>
        <w:jc w:val="both"/>
        <w:rPr>
          <w:rFonts w:ascii="Arial" w:eastAsia="Times New Roman" w:hAnsi="Arial" w:cs="Arial"/>
          <w:sz w:val="24"/>
          <w:szCs w:val="24"/>
        </w:rPr>
      </w:pPr>
      <w:hyperlink r:id="rId112"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38.13330.2018</w:t>
        </w:r>
      </w:hyperlink>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«Нагрузки</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воздействия</w:t>
      </w:r>
      <w:r w:rsidR="00881CF1" w:rsidRPr="00125FE2">
        <w:rPr>
          <w:rFonts w:ascii="Arial" w:eastAsia="Times New Roman" w:hAnsi="Arial" w:cs="Arial"/>
          <w:sz w:val="24"/>
          <w:szCs w:val="24"/>
        </w:rPr>
        <w:tab/>
      </w:r>
      <w:r w:rsidR="00881CF1" w:rsidRPr="00125FE2">
        <w:rPr>
          <w:rFonts w:ascii="Arial" w:eastAsia="Times New Roman" w:hAnsi="Arial" w:cs="Arial"/>
          <w:spacing w:val="-6"/>
          <w:sz w:val="24"/>
          <w:szCs w:val="24"/>
        </w:rPr>
        <w:t>на</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гидротехнические </w:t>
      </w:r>
      <w:r w:rsidR="00881CF1" w:rsidRPr="00125FE2">
        <w:rPr>
          <w:rFonts w:ascii="Arial" w:eastAsia="Times New Roman" w:hAnsi="Arial" w:cs="Arial"/>
          <w:sz w:val="24"/>
          <w:szCs w:val="24"/>
        </w:rPr>
        <w:t>сооружения (волновые, ледовые и от судов)»;</w:t>
      </w:r>
    </w:p>
    <w:p w14:paraId="26185FA1" w14:textId="77777777" w:rsidR="00881CF1" w:rsidRPr="00125FE2" w:rsidRDefault="002B43F1" w:rsidP="00173596">
      <w:pPr>
        <w:widowControl w:val="0"/>
        <w:tabs>
          <w:tab w:val="left" w:pos="1932"/>
          <w:tab w:val="left" w:pos="3948"/>
          <w:tab w:val="left" w:pos="5162"/>
          <w:tab w:val="left" w:pos="6854"/>
          <w:tab w:val="left" w:pos="8278"/>
          <w:tab w:val="left" w:pos="8871"/>
        </w:tabs>
        <w:autoSpaceDE w:val="0"/>
        <w:autoSpaceDN w:val="0"/>
        <w:spacing w:before="1" w:after="0" w:line="240" w:lineRule="auto"/>
        <w:ind w:left="502" w:right="265" w:firstLine="707"/>
        <w:jc w:val="both"/>
        <w:rPr>
          <w:rFonts w:ascii="Arial" w:eastAsia="Times New Roman" w:hAnsi="Arial" w:cs="Arial"/>
          <w:sz w:val="24"/>
          <w:szCs w:val="24"/>
        </w:rPr>
      </w:pPr>
      <w:hyperlink r:id="rId113"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39.13330.2012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4"/>
          <w:sz w:val="24"/>
          <w:szCs w:val="24"/>
        </w:rPr>
        <w:t>«СНиП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2.06.05-84*</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Плотины</w:t>
      </w:r>
      <w:r w:rsidR="00881CF1" w:rsidRPr="00125FE2">
        <w:rPr>
          <w:rFonts w:ascii="Arial" w:eastAsia="Times New Roman" w:hAnsi="Arial" w:cs="Arial"/>
          <w:sz w:val="24"/>
          <w:szCs w:val="24"/>
        </w:rPr>
        <w:tab/>
      </w:r>
      <w:r w:rsidR="00881CF1" w:rsidRPr="00125FE2">
        <w:rPr>
          <w:rFonts w:ascii="Arial" w:eastAsia="Times New Roman" w:hAnsi="Arial" w:cs="Arial"/>
          <w:spacing w:val="-6"/>
          <w:sz w:val="24"/>
          <w:szCs w:val="24"/>
        </w:rPr>
        <w:t>из</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грунтовых материалов»;</w:t>
      </w:r>
    </w:p>
    <w:p w14:paraId="1019795C" w14:textId="77777777" w:rsidR="00881CF1" w:rsidRPr="00125FE2" w:rsidRDefault="002B43F1" w:rsidP="00173596">
      <w:pPr>
        <w:widowControl w:val="0"/>
        <w:tabs>
          <w:tab w:val="left" w:pos="1997"/>
          <w:tab w:val="left" w:pos="4076"/>
          <w:tab w:val="left" w:pos="5352"/>
          <w:tab w:val="left" w:pos="6965"/>
          <w:tab w:val="left" w:pos="8452"/>
          <w:tab w:val="left" w:pos="9990"/>
        </w:tabs>
        <w:autoSpaceDE w:val="0"/>
        <w:autoSpaceDN w:val="0"/>
        <w:spacing w:after="0" w:line="240" w:lineRule="auto"/>
        <w:ind w:left="502" w:right="263" w:firstLine="707"/>
        <w:jc w:val="both"/>
        <w:rPr>
          <w:rFonts w:ascii="Arial" w:eastAsia="Times New Roman" w:hAnsi="Arial" w:cs="Arial"/>
          <w:sz w:val="24"/>
          <w:szCs w:val="24"/>
        </w:rPr>
      </w:pPr>
      <w:hyperlink r:id="rId114"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40.13330.2012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4"/>
          <w:sz w:val="24"/>
          <w:szCs w:val="24"/>
        </w:rPr>
        <w:t>«СНиП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2.06.06-85</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Плотины</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бетонные</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 xml:space="preserve">и </w:t>
      </w:r>
      <w:r w:rsidR="00881CF1" w:rsidRPr="00125FE2">
        <w:rPr>
          <w:rFonts w:ascii="Arial" w:eastAsia="Times New Roman" w:hAnsi="Arial" w:cs="Arial"/>
          <w:spacing w:val="-2"/>
          <w:sz w:val="24"/>
          <w:szCs w:val="24"/>
        </w:rPr>
        <w:t>железобетонные»;</w:t>
      </w:r>
    </w:p>
    <w:p w14:paraId="3C51780B" w14:textId="77777777" w:rsidR="00881CF1" w:rsidRPr="00125FE2" w:rsidRDefault="002B43F1" w:rsidP="00173596">
      <w:pPr>
        <w:widowControl w:val="0"/>
        <w:tabs>
          <w:tab w:val="left" w:pos="1845"/>
          <w:tab w:val="left" w:pos="3773"/>
          <w:tab w:val="left" w:pos="4901"/>
          <w:tab w:val="left" w:pos="6362"/>
          <w:tab w:val="left" w:pos="7768"/>
          <w:tab w:val="left" w:pos="8165"/>
        </w:tabs>
        <w:autoSpaceDE w:val="0"/>
        <w:autoSpaceDN w:val="0"/>
        <w:spacing w:after="0" w:line="240" w:lineRule="auto"/>
        <w:ind w:left="502" w:right="264" w:firstLine="707"/>
        <w:jc w:val="both"/>
        <w:rPr>
          <w:rFonts w:ascii="Arial" w:eastAsia="Times New Roman" w:hAnsi="Arial" w:cs="Arial"/>
          <w:sz w:val="24"/>
          <w:szCs w:val="24"/>
        </w:rPr>
      </w:pPr>
      <w:hyperlink r:id="rId115" w:history="1">
        <w:r w:rsidR="00881CF1" w:rsidRPr="00125FE2">
          <w:rPr>
            <w:rFonts w:ascii="Arial" w:eastAsia="Times New Roman" w:hAnsi="Arial" w:cs="Arial"/>
            <w:spacing w:val="-6"/>
            <w:sz w:val="24"/>
            <w:szCs w:val="24"/>
          </w:rPr>
          <w:t>СП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41.13330.2012</w:t>
        </w:r>
      </w:hyperlink>
      <w:r w:rsidR="00881CF1" w:rsidRPr="00125FE2">
        <w:rPr>
          <w:rFonts w:ascii="Arial" w:eastAsia="Times New Roman" w:hAnsi="Arial" w:cs="Arial"/>
          <w:sz w:val="24"/>
          <w:szCs w:val="24"/>
        </w:rPr>
        <w:tab/>
      </w:r>
      <w:r w:rsidR="00881CF1" w:rsidRPr="00125FE2">
        <w:rPr>
          <w:rFonts w:ascii="Arial" w:eastAsia="Times New Roman" w:hAnsi="Arial" w:cs="Arial"/>
          <w:spacing w:val="-4"/>
          <w:sz w:val="24"/>
          <w:szCs w:val="24"/>
        </w:rPr>
        <w:t>«СНиП</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2.06.08-87</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Бетонные</w:t>
      </w:r>
      <w:r w:rsidR="00881CF1" w:rsidRPr="00125FE2">
        <w:rPr>
          <w:rFonts w:ascii="Arial" w:eastAsia="Times New Roman" w:hAnsi="Arial" w:cs="Arial"/>
          <w:sz w:val="24"/>
          <w:szCs w:val="24"/>
        </w:rPr>
        <w:tab/>
      </w:r>
      <w:r w:rsidR="00881CF1" w:rsidRPr="00125FE2">
        <w:rPr>
          <w:rFonts w:ascii="Arial" w:eastAsia="Times New Roman" w:hAnsi="Arial" w:cs="Arial"/>
          <w:spacing w:val="-10"/>
          <w:sz w:val="24"/>
          <w:szCs w:val="24"/>
        </w:rPr>
        <w:t>и</w:t>
      </w:r>
      <w:r w:rsidR="00881CF1" w:rsidRPr="00125FE2">
        <w:rPr>
          <w:rFonts w:ascii="Arial" w:eastAsia="Times New Roman" w:hAnsi="Arial" w:cs="Arial"/>
          <w:sz w:val="24"/>
          <w:szCs w:val="24"/>
        </w:rPr>
        <w:tab/>
      </w:r>
      <w:r w:rsidR="00881CF1" w:rsidRPr="00125FE2">
        <w:rPr>
          <w:rFonts w:ascii="Arial" w:eastAsia="Times New Roman" w:hAnsi="Arial" w:cs="Arial"/>
          <w:spacing w:val="-2"/>
          <w:sz w:val="24"/>
          <w:szCs w:val="24"/>
        </w:rPr>
        <w:t xml:space="preserve">железобетонные </w:t>
      </w:r>
      <w:r w:rsidR="00881CF1" w:rsidRPr="00125FE2">
        <w:rPr>
          <w:rFonts w:ascii="Arial" w:eastAsia="Times New Roman" w:hAnsi="Arial" w:cs="Arial"/>
          <w:sz w:val="24"/>
          <w:szCs w:val="24"/>
        </w:rPr>
        <w:t>конструкции гидротехнических сооружений»;</w:t>
      </w:r>
    </w:p>
    <w:p w14:paraId="1C770BA0" w14:textId="77777777" w:rsidR="00881CF1" w:rsidRPr="00125FE2" w:rsidRDefault="002B43F1" w:rsidP="00173596">
      <w:pPr>
        <w:widowControl w:val="0"/>
        <w:autoSpaceDE w:val="0"/>
        <w:autoSpaceDN w:val="0"/>
        <w:spacing w:before="1" w:after="0" w:line="240" w:lineRule="auto"/>
        <w:ind w:left="502" w:firstLine="707"/>
        <w:jc w:val="both"/>
        <w:rPr>
          <w:rFonts w:ascii="Arial" w:eastAsia="Times New Roman" w:hAnsi="Arial" w:cs="Arial"/>
          <w:sz w:val="24"/>
          <w:szCs w:val="24"/>
        </w:rPr>
      </w:pPr>
      <w:hyperlink r:id="rId116" w:history="1">
        <w:r w:rsidR="00881CF1" w:rsidRPr="00125FE2">
          <w:rPr>
            <w:rFonts w:ascii="Arial" w:eastAsia="Times New Roman" w:hAnsi="Arial" w:cs="Arial"/>
            <w:sz w:val="24"/>
            <w:szCs w:val="24"/>
          </w:rPr>
          <w:t>СП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101.13330.2012</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«СНиП</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2.06.07-87</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Подпорные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стены,</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судоходные шлюзы, рыбопропускные и рыбозащитные сооружения»;</w:t>
      </w:r>
    </w:p>
    <w:p w14:paraId="1E05B37F" w14:textId="77777777" w:rsidR="00881CF1" w:rsidRPr="00125FE2" w:rsidRDefault="002B43F1" w:rsidP="00173596">
      <w:pPr>
        <w:widowControl w:val="0"/>
        <w:autoSpaceDE w:val="0"/>
        <w:autoSpaceDN w:val="0"/>
        <w:spacing w:after="0" w:line="240" w:lineRule="auto"/>
        <w:ind w:left="1210" w:right="794"/>
        <w:jc w:val="both"/>
        <w:rPr>
          <w:rFonts w:ascii="Arial" w:eastAsia="Times New Roman" w:hAnsi="Arial" w:cs="Arial"/>
          <w:sz w:val="24"/>
          <w:szCs w:val="24"/>
        </w:rPr>
      </w:pPr>
      <w:hyperlink r:id="rId117" w:history="1">
        <w:r w:rsidR="00881CF1" w:rsidRPr="00125FE2">
          <w:rPr>
            <w:rFonts w:ascii="Arial" w:eastAsia="Times New Roman" w:hAnsi="Arial" w:cs="Arial"/>
            <w:sz w:val="24"/>
            <w:szCs w:val="24"/>
          </w:rPr>
          <w:t>СП</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102.13330.2012</w:t>
        </w:r>
        <w:r w:rsidR="00881CF1" w:rsidRPr="00125FE2">
          <w:rPr>
            <w:rFonts w:ascii="Arial" w:eastAsia="Times New Roman" w:hAnsi="Arial" w:cs="Arial"/>
            <w:spacing w:val="-7"/>
            <w:sz w:val="24"/>
            <w:szCs w:val="24"/>
          </w:rPr>
          <w:t xml:space="preserve"> </w:t>
        </w:r>
      </w:hyperlink>
      <w:r w:rsidR="00881CF1" w:rsidRPr="00125FE2">
        <w:rPr>
          <w:rFonts w:ascii="Arial" w:eastAsia="Times New Roman" w:hAnsi="Arial" w:cs="Arial"/>
          <w:sz w:val="24"/>
          <w:szCs w:val="24"/>
        </w:rPr>
        <w:t>«СНиП</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2.06.09-84</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Туннели</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 xml:space="preserve">гидротехнические»; </w:t>
      </w:r>
      <w:hyperlink r:id="rId118" w:history="1">
        <w:r w:rsidR="00881CF1" w:rsidRPr="00125FE2">
          <w:rPr>
            <w:rFonts w:ascii="Arial" w:eastAsia="Times New Roman" w:hAnsi="Arial" w:cs="Arial"/>
            <w:sz w:val="24"/>
            <w:szCs w:val="24"/>
          </w:rPr>
          <w:t xml:space="preserve">СП 122.13330.2012 </w:t>
        </w:r>
      </w:hyperlink>
      <w:r w:rsidR="00881CF1" w:rsidRPr="00125FE2">
        <w:rPr>
          <w:rFonts w:ascii="Arial" w:eastAsia="Times New Roman" w:hAnsi="Arial" w:cs="Arial"/>
          <w:sz w:val="24"/>
          <w:szCs w:val="24"/>
        </w:rPr>
        <w:t>«Тоннели железнодорожные и автодорожные»;</w:t>
      </w:r>
    </w:p>
    <w:p w14:paraId="5BC3D5B8" w14:textId="77777777" w:rsidR="00881CF1" w:rsidRPr="00125FE2" w:rsidRDefault="002B43F1" w:rsidP="00173596">
      <w:pPr>
        <w:widowControl w:val="0"/>
        <w:autoSpaceDE w:val="0"/>
        <w:autoSpaceDN w:val="0"/>
        <w:spacing w:after="0" w:line="321" w:lineRule="exact"/>
        <w:ind w:left="1210"/>
        <w:jc w:val="both"/>
        <w:rPr>
          <w:rFonts w:ascii="Arial" w:eastAsia="Times New Roman" w:hAnsi="Arial" w:cs="Arial"/>
          <w:sz w:val="24"/>
          <w:szCs w:val="24"/>
        </w:rPr>
      </w:pPr>
      <w:hyperlink r:id="rId119" w:history="1">
        <w:r w:rsidR="00881CF1" w:rsidRPr="00125FE2">
          <w:rPr>
            <w:rFonts w:ascii="Arial" w:eastAsia="Times New Roman" w:hAnsi="Arial" w:cs="Arial"/>
            <w:sz w:val="24"/>
            <w:szCs w:val="24"/>
          </w:rPr>
          <w:t>СП</w:t>
        </w:r>
        <w:r w:rsidR="00881CF1" w:rsidRPr="00125FE2">
          <w:rPr>
            <w:rFonts w:ascii="Arial" w:eastAsia="Times New Roman" w:hAnsi="Arial" w:cs="Arial"/>
            <w:spacing w:val="28"/>
            <w:sz w:val="24"/>
            <w:szCs w:val="24"/>
          </w:rPr>
          <w:t xml:space="preserve"> </w:t>
        </w:r>
        <w:r w:rsidR="00881CF1" w:rsidRPr="00125FE2">
          <w:rPr>
            <w:rFonts w:ascii="Arial" w:eastAsia="Times New Roman" w:hAnsi="Arial" w:cs="Arial"/>
            <w:sz w:val="24"/>
            <w:szCs w:val="24"/>
          </w:rPr>
          <w:t>259.1325800.2016</w:t>
        </w:r>
      </w:hyperlink>
      <w:r w:rsidR="00881CF1" w:rsidRPr="00125FE2">
        <w:rPr>
          <w:rFonts w:ascii="Arial" w:eastAsia="Times New Roman" w:hAnsi="Arial" w:cs="Arial"/>
          <w:spacing w:val="36"/>
          <w:sz w:val="24"/>
          <w:szCs w:val="24"/>
        </w:rPr>
        <w:t xml:space="preserve"> </w:t>
      </w:r>
      <w:r w:rsidR="00881CF1" w:rsidRPr="00125FE2">
        <w:rPr>
          <w:rFonts w:ascii="Arial" w:eastAsia="Times New Roman" w:hAnsi="Arial" w:cs="Arial"/>
          <w:sz w:val="24"/>
          <w:szCs w:val="24"/>
        </w:rPr>
        <w:t>«Мосты</w:t>
      </w:r>
      <w:r w:rsidR="00881CF1" w:rsidRPr="00125FE2">
        <w:rPr>
          <w:rFonts w:ascii="Arial" w:eastAsia="Times New Roman" w:hAnsi="Arial" w:cs="Arial"/>
          <w:spacing w:val="33"/>
          <w:sz w:val="24"/>
          <w:szCs w:val="24"/>
        </w:rPr>
        <w:t xml:space="preserve"> </w:t>
      </w:r>
      <w:r w:rsidR="00881CF1" w:rsidRPr="00125FE2">
        <w:rPr>
          <w:rFonts w:ascii="Arial" w:eastAsia="Times New Roman" w:hAnsi="Arial" w:cs="Arial"/>
          <w:sz w:val="24"/>
          <w:szCs w:val="24"/>
        </w:rPr>
        <w:t>в</w:t>
      </w:r>
      <w:r w:rsidR="00881CF1" w:rsidRPr="00125FE2">
        <w:rPr>
          <w:rFonts w:ascii="Arial" w:eastAsia="Times New Roman" w:hAnsi="Arial" w:cs="Arial"/>
          <w:spacing w:val="31"/>
          <w:sz w:val="24"/>
          <w:szCs w:val="24"/>
        </w:rPr>
        <w:t xml:space="preserve"> </w:t>
      </w:r>
      <w:r w:rsidR="00881CF1" w:rsidRPr="00125FE2">
        <w:rPr>
          <w:rFonts w:ascii="Arial" w:eastAsia="Times New Roman" w:hAnsi="Arial" w:cs="Arial"/>
          <w:sz w:val="24"/>
          <w:szCs w:val="24"/>
        </w:rPr>
        <w:t>условиях</w:t>
      </w:r>
      <w:r w:rsidR="00881CF1" w:rsidRPr="00125FE2">
        <w:rPr>
          <w:rFonts w:ascii="Arial" w:eastAsia="Times New Roman" w:hAnsi="Arial" w:cs="Arial"/>
          <w:spacing w:val="33"/>
          <w:sz w:val="24"/>
          <w:szCs w:val="24"/>
        </w:rPr>
        <w:t xml:space="preserve"> </w:t>
      </w:r>
      <w:r w:rsidR="00881CF1" w:rsidRPr="00125FE2">
        <w:rPr>
          <w:rFonts w:ascii="Arial" w:eastAsia="Times New Roman" w:hAnsi="Arial" w:cs="Arial"/>
          <w:sz w:val="24"/>
          <w:szCs w:val="24"/>
        </w:rPr>
        <w:t>плотной</w:t>
      </w:r>
      <w:r w:rsidR="00881CF1" w:rsidRPr="00125FE2">
        <w:rPr>
          <w:rFonts w:ascii="Arial" w:eastAsia="Times New Roman" w:hAnsi="Arial" w:cs="Arial"/>
          <w:spacing w:val="33"/>
          <w:sz w:val="24"/>
          <w:szCs w:val="24"/>
        </w:rPr>
        <w:t xml:space="preserve"> </w:t>
      </w:r>
      <w:r w:rsidR="00881CF1" w:rsidRPr="00125FE2">
        <w:rPr>
          <w:rFonts w:ascii="Arial" w:eastAsia="Times New Roman" w:hAnsi="Arial" w:cs="Arial"/>
          <w:sz w:val="24"/>
          <w:szCs w:val="24"/>
        </w:rPr>
        <w:t>городской</w:t>
      </w:r>
      <w:r w:rsidR="00881CF1" w:rsidRPr="00125FE2">
        <w:rPr>
          <w:rFonts w:ascii="Arial" w:eastAsia="Times New Roman" w:hAnsi="Arial" w:cs="Arial"/>
          <w:spacing w:val="33"/>
          <w:sz w:val="24"/>
          <w:szCs w:val="24"/>
        </w:rPr>
        <w:t xml:space="preserve"> </w:t>
      </w:r>
      <w:r w:rsidR="00881CF1" w:rsidRPr="00125FE2">
        <w:rPr>
          <w:rFonts w:ascii="Arial" w:eastAsia="Times New Roman" w:hAnsi="Arial" w:cs="Arial"/>
          <w:spacing w:val="-2"/>
          <w:sz w:val="24"/>
          <w:szCs w:val="24"/>
        </w:rPr>
        <w:t>застройки.</w:t>
      </w:r>
    </w:p>
    <w:p w14:paraId="02EAD1BC"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Правила</w:t>
      </w:r>
      <w:r w:rsidRPr="00125FE2">
        <w:rPr>
          <w:rFonts w:ascii="Arial" w:eastAsia="Times New Roman" w:hAnsi="Arial" w:cs="Arial"/>
          <w:spacing w:val="-2"/>
          <w:sz w:val="24"/>
          <w:szCs w:val="24"/>
        </w:rPr>
        <w:t xml:space="preserve"> проектирования»;</w:t>
      </w:r>
    </w:p>
    <w:p w14:paraId="057CBD44" w14:textId="77777777" w:rsidR="00881CF1" w:rsidRPr="00125FE2" w:rsidRDefault="002B43F1"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20" w:history="1">
        <w:r w:rsidR="00881CF1" w:rsidRPr="00125FE2">
          <w:rPr>
            <w:rFonts w:ascii="Arial" w:eastAsia="Times New Roman" w:hAnsi="Arial" w:cs="Arial"/>
            <w:sz w:val="24"/>
            <w:szCs w:val="24"/>
          </w:rPr>
          <w:t>СП 132.13330.2011</w:t>
        </w:r>
      </w:hyperlink>
      <w:r w:rsidR="00881CF1" w:rsidRPr="00125FE2">
        <w:rPr>
          <w:rFonts w:ascii="Arial" w:eastAsia="Times New Roman" w:hAnsi="Arial" w:cs="Arial"/>
          <w:sz w:val="24"/>
          <w:szCs w:val="24"/>
        </w:rPr>
        <w:t xml:space="preserve"> «Обеспечение антитеррористической защищенности зданий и сооружений. Общие требования проектирования»;</w:t>
      </w:r>
    </w:p>
    <w:p w14:paraId="1D759460" w14:textId="77777777" w:rsidR="00881CF1" w:rsidRPr="00125FE2" w:rsidRDefault="002B43F1"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21" w:history="1">
        <w:r w:rsidR="00881CF1" w:rsidRPr="00125FE2">
          <w:rPr>
            <w:rFonts w:ascii="Arial" w:eastAsia="Times New Roman" w:hAnsi="Arial" w:cs="Arial"/>
            <w:sz w:val="24"/>
            <w:szCs w:val="24"/>
          </w:rPr>
          <w:t>СП 254.1325800.2016</w:t>
        </w:r>
      </w:hyperlink>
      <w:r w:rsidR="00881CF1" w:rsidRPr="00125FE2">
        <w:rPr>
          <w:rFonts w:ascii="Arial" w:eastAsia="Times New Roman" w:hAnsi="Arial" w:cs="Arial"/>
          <w:sz w:val="24"/>
          <w:szCs w:val="24"/>
        </w:rPr>
        <w:t xml:space="preserve"> «Здания и территории. Правила проектирования защиты от производственного шума»;</w:t>
      </w:r>
    </w:p>
    <w:p w14:paraId="42C9F9F6" w14:textId="77777777" w:rsidR="00881CF1" w:rsidRPr="00125FE2" w:rsidRDefault="002B43F1"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22" w:history="1">
        <w:r w:rsidR="00881CF1" w:rsidRPr="00125FE2">
          <w:rPr>
            <w:rFonts w:ascii="Arial" w:eastAsia="Times New Roman" w:hAnsi="Arial" w:cs="Arial"/>
            <w:sz w:val="24"/>
            <w:szCs w:val="24"/>
          </w:rPr>
          <w:t>СП 18.13330.2019</w:t>
        </w:r>
      </w:hyperlink>
      <w:r w:rsidR="00881CF1" w:rsidRPr="00125FE2">
        <w:rPr>
          <w:rFonts w:ascii="Arial" w:eastAsia="Times New Roman" w:hAnsi="Arial" w:cs="Arial"/>
          <w:sz w:val="24"/>
          <w:szCs w:val="24"/>
        </w:rPr>
        <w:t xml:space="preserve"> «Производственные объекты. Планировочная организация земельного участка (Генеральные планы промышленных </w:t>
      </w:r>
      <w:r w:rsidR="00881CF1" w:rsidRPr="00125FE2">
        <w:rPr>
          <w:rFonts w:ascii="Arial" w:eastAsia="Times New Roman" w:hAnsi="Arial" w:cs="Arial"/>
          <w:spacing w:val="-2"/>
          <w:sz w:val="24"/>
          <w:szCs w:val="24"/>
        </w:rPr>
        <w:t>предприятий);</w:t>
      </w:r>
    </w:p>
    <w:p w14:paraId="59872DD1" w14:textId="77777777" w:rsidR="00881CF1" w:rsidRPr="00125FE2" w:rsidRDefault="002B43F1"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23" w:history="1">
        <w:r w:rsidR="00881CF1" w:rsidRPr="00125FE2">
          <w:rPr>
            <w:rFonts w:ascii="Arial" w:eastAsia="Times New Roman" w:hAnsi="Arial" w:cs="Arial"/>
            <w:sz w:val="24"/>
            <w:szCs w:val="24"/>
          </w:rPr>
          <w:t>СП 19.13330.2019</w:t>
        </w:r>
      </w:hyperlink>
      <w:r w:rsidR="00881CF1" w:rsidRPr="00125FE2">
        <w:rPr>
          <w:rFonts w:ascii="Arial" w:eastAsia="Times New Roman" w:hAnsi="Arial" w:cs="Arial"/>
          <w:sz w:val="24"/>
          <w:szCs w:val="24"/>
        </w:rPr>
        <w:t xml:space="preserve"> «Сельскохозяйственные предприятия. Планировочная организация земельного участка»;</w:t>
      </w:r>
    </w:p>
    <w:p w14:paraId="31F58C2F" w14:textId="77777777" w:rsidR="00881CF1" w:rsidRPr="00125FE2" w:rsidRDefault="002B43F1" w:rsidP="00173596">
      <w:pPr>
        <w:widowControl w:val="0"/>
        <w:autoSpaceDE w:val="0"/>
        <w:autoSpaceDN w:val="0"/>
        <w:spacing w:after="0" w:line="321" w:lineRule="exact"/>
        <w:ind w:left="1210"/>
        <w:jc w:val="both"/>
        <w:rPr>
          <w:rFonts w:ascii="Arial" w:eastAsia="Times New Roman" w:hAnsi="Arial" w:cs="Arial"/>
          <w:sz w:val="24"/>
          <w:szCs w:val="24"/>
        </w:rPr>
      </w:pPr>
      <w:hyperlink r:id="rId124" w:history="1">
        <w:r w:rsidR="00881CF1" w:rsidRPr="00125FE2">
          <w:rPr>
            <w:rFonts w:ascii="Arial" w:eastAsia="Times New Roman" w:hAnsi="Arial" w:cs="Arial"/>
            <w:sz w:val="24"/>
            <w:szCs w:val="24"/>
          </w:rPr>
          <w:t>СП</w:t>
        </w:r>
        <w:r w:rsidR="00881CF1" w:rsidRPr="00125FE2">
          <w:rPr>
            <w:rFonts w:ascii="Arial" w:eastAsia="Times New Roman" w:hAnsi="Arial" w:cs="Arial"/>
            <w:spacing w:val="-10"/>
            <w:sz w:val="24"/>
            <w:szCs w:val="24"/>
          </w:rPr>
          <w:t xml:space="preserve"> </w:t>
        </w:r>
        <w:r w:rsidR="00881CF1" w:rsidRPr="00125FE2">
          <w:rPr>
            <w:rFonts w:ascii="Arial" w:eastAsia="Times New Roman" w:hAnsi="Arial" w:cs="Arial"/>
            <w:sz w:val="24"/>
            <w:szCs w:val="24"/>
          </w:rPr>
          <w:t>131.13330.2012</w:t>
        </w:r>
        <w:r w:rsidR="00881CF1" w:rsidRPr="00125FE2">
          <w:rPr>
            <w:rFonts w:ascii="Arial" w:eastAsia="Times New Roman" w:hAnsi="Arial" w:cs="Arial"/>
            <w:spacing w:val="-7"/>
            <w:sz w:val="24"/>
            <w:szCs w:val="24"/>
          </w:rPr>
          <w:t xml:space="preserve"> </w:t>
        </w:r>
      </w:hyperlink>
      <w:r w:rsidR="00881CF1" w:rsidRPr="00125FE2">
        <w:rPr>
          <w:rFonts w:ascii="Arial" w:eastAsia="Times New Roman" w:hAnsi="Arial" w:cs="Arial"/>
          <w:sz w:val="24"/>
          <w:szCs w:val="24"/>
        </w:rPr>
        <w:t>«СНиП</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z w:val="24"/>
          <w:szCs w:val="24"/>
        </w:rPr>
        <w:t>23-01-99*</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Строительная</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pacing w:val="-2"/>
          <w:sz w:val="24"/>
          <w:szCs w:val="24"/>
        </w:rPr>
        <w:t>климатология»;</w:t>
      </w:r>
    </w:p>
    <w:p w14:paraId="340FB813" w14:textId="77777777" w:rsidR="00881CF1" w:rsidRPr="00125FE2" w:rsidRDefault="00881CF1" w:rsidP="00173596">
      <w:pPr>
        <w:widowControl w:val="0"/>
        <w:autoSpaceDE w:val="0"/>
        <w:autoSpaceDN w:val="0"/>
        <w:spacing w:after="0" w:line="240" w:lineRule="auto"/>
        <w:ind w:left="502" w:right="265" w:firstLine="707"/>
        <w:jc w:val="both"/>
        <w:rPr>
          <w:rFonts w:ascii="Arial" w:eastAsia="Times New Roman" w:hAnsi="Arial" w:cs="Arial"/>
          <w:sz w:val="24"/>
          <w:szCs w:val="24"/>
        </w:rPr>
      </w:pPr>
      <w:r w:rsidRPr="00125FE2">
        <w:rPr>
          <w:rFonts w:ascii="Arial" w:eastAsia="Times New Roman" w:hAnsi="Arial" w:cs="Arial"/>
          <w:sz w:val="24"/>
          <w:szCs w:val="24"/>
        </w:rPr>
        <w:t>СП 323.1325800.2017 «Территории селитебные. Правила проектирования наружного освещения»;</w:t>
      </w:r>
    </w:p>
    <w:p w14:paraId="5A1571F0" w14:textId="77777777" w:rsidR="00881CF1" w:rsidRPr="00125FE2" w:rsidRDefault="00881CF1" w:rsidP="00173596">
      <w:pPr>
        <w:widowControl w:val="0"/>
        <w:autoSpaceDE w:val="0"/>
        <w:autoSpaceDN w:val="0"/>
        <w:spacing w:before="89"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СП 35-101-2001 «Проектирование зданий и сооружений с учетом доступности для маломобильных групп населения. Общие положения»;</w:t>
      </w:r>
    </w:p>
    <w:p w14:paraId="03C0F782" w14:textId="77777777" w:rsidR="00881CF1" w:rsidRPr="00125FE2" w:rsidRDefault="00881CF1" w:rsidP="00173596">
      <w:pPr>
        <w:widowControl w:val="0"/>
        <w:autoSpaceDE w:val="0"/>
        <w:autoSpaceDN w:val="0"/>
        <w:spacing w:before="2"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СП 396.1325800.2018 «Улицы и дороги населенных пунктов. Правила градостроительного проектирования»;</w:t>
      </w:r>
    </w:p>
    <w:p w14:paraId="1CE3D83F" w14:textId="77777777" w:rsidR="00881CF1" w:rsidRPr="00125FE2" w:rsidRDefault="002B43F1" w:rsidP="00173596">
      <w:pPr>
        <w:widowControl w:val="0"/>
        <w:autoSpaceDE w:val="0"/>
        <w:autoSpaceDN w:val="0"/>
        <w:spacing w:after="0" w:line="240" w:lineRule="auto"/>
        <w:ind w:left="502" w:right="262" w:firstLine="707"/>
        <w:jc w:val="both"/>
        <w:rPr>
          <w:rFonts w:ascii="Arial" w:eastAsia="Times New Roman" w:hAnsi="Arial" w:cs="Arial"/>
          <w:sz w:val="24"/>
          <w:szCs w:val="24"/>
        </w:rPr>
      </w:pPr>
      <w:hyperlink r:id="rId125" w:history="1">
        <w:r w:rsidR="00881CF1" w:rsidRPr="00125FE2">
          <w:rPr>
            <w:rFonts w:ascii="Arial" w:eastAsia="Times New Roman" w:hAnsi="Arial" w:cs="Arial"/>
            <w:sz w:val="24"/>
            <w:szCs w:val="24"/>
          </w:rPr>
          <w:t>ГОСТ Р 52024-2003</w:t>
        </w:r>
      </w:hyperlink>
      <w:r w:rsidR="00881CF1" w:rsidRPr="00125FE2">
        <w:rPr>
          <w:rFonts w:ascii="Arial" w:eastAsia="Times New Roman" w:hAnsi="Arial" w:cs="Arial"/>
          <w:sz w:val="24"/>
          <w:szCs w:val="24"/>
        </w:rPr>
        <w:t xml:space="preserve"> «Услуги физкультурно-оздоровительные и </w:t>
      </w:r>
      <w:r w:rsidR="00881CF1" w:rsidRPr="00125FE2">
        <w:rPr>
          <w:rFonts w:ascii="Arial" w:eastAsia="Times New Roman" w:hAnsi="Arial" w:cs="Arial"/>
          <w:sz w:val="24"/>
          <w:szCs w:val="24"/>
        </w:rPr>
        <w:lastRenderedPageBreak/>
        <w:t>спортивные. Общие требования»;</w:t>
      </w:r>
    </w:p>
    <w:p w14:paraId="6BEBAE31" w14:textId="77777777" w:rsidR="00881CF1" w:rsidRPr="00125FE2" w:rsidRDefault="002B43F1" w:rsidP="00173596">
      <w:pPr>
        <w:widowControl w:val="0"/>
        <w:autoSpaceDE w:val="0"/>
        <w:autoSpaceDN w:val="0"/>
        <w:spacing w:after="0" w:line="240" w:lineRule="auto"/>
        <w:ind w:left="502" w:right="262" w:firstLine="707"/>
        <w:jc w:val="both"/>
        <w:rPr>
          <w:rFonts w:ascii="Arial" w:eastAsia="Times New Roman" w:hAnsi="Arial" w:cs="Arial"/>
          <w:sz w:val="24"/>
          <w:szCs w:val="24"/>
        </w:rPr>
      </w:pPr>
      <w:hyperlink r:id="rId126" w:history="1">
        <w:r w:rsidR="00881CF1" w:rsidRPr="00125FE2">
          <w:rPr>
            <w:rFonts w:ascii="Arial" w:eastAsia="Times New Roman" w:hAnsi="Arial" w:cs="Arial"/>
            <w:sz w:val="24"/>
            <w:szCs w:val="24"/>
          </w:rPr>
          <w:t>ГОСТ Р 52025-2003</w:t>
        </w:r>
      </w:hyperlink>
      <w:r w:rsidR="00881CF1" w:rsidRPr="00125FE2">
        <w:rPr>
          <w:rFonts w:ascii="Arial" w:eastAsia="Times New Roman" w:hAnsi="Arial" w:cs="Arial"/>
          <w:sz w:val="24"/>
          <w:szCs w:val="24"/>
        </w:rPr>
        <w:t xml:space="preserve"> «Услуги физкультурно-оздоровительные и спортивные. Требования безопасности потребителей»;</w:t>
      </w:r>
    </w:p>
    <w:p w14:paraId="4B868EAD" w14:textId="77777777" w:rsidR="00881CF1" w:rsidRPr="00125FE2" w:rsidRDefault="002B43F1" w:rsidP="00173596">
      <w:pPr>
        <w:widowControl w:val="0"/>
        <w:autoSpaceDE w:val="0"/>
        <w:autoSpaceDN w:val="0"/>
        <w:spacing w:after="0" w:line="240" w:lineRule="auto"/>
        <w:ind w:left="502" w:right="261" w:firstLine="707"/>
        <w:jc w:val="both"/>
        <w:rPr>
          <w:rFonts w:ascii="Arial" w:eastAsia="Times New Roman" w:hAnsi="Arial" w:cs="Arial"/>
          <w:sz w:val="24"/>
          <w:szCs w:val="24"/>
        </w:rPr>
      </w:pPr>
      <w:hyperlink r:id="rId127" w:history="1">
        <w:r w:rsidR="00881CF1" w:rsidRPr="00125FE2">
          <w:rPr>
            <w:rFonts w:ascii="Arial" w:eastAsia="Times New Roman" w:hAnsi="Arial" w:cs="Arial"/>
            <w:sz w:val="24"/>
            <w:szCs w:val="24"/>
          </w:rPr>
          <w:t>ГОСТ Р 52169-2012</w:t>
        </w:r>
      </w:hyperlink>
      <w:r w:rsidR="00881CF1" w:rsidRPr="00125FE2">
        <w:rPr>
          <w:rFonts w:ascii="Arial" w:eastAsia="Times New Roman" w:hAnsi="Arial" w:cs="Arial"/>
          <w:sz w:val="24"/>
          <w:szCs w:val="24"/>
        </w:rPr>
        <w:t xml:space="preserve"> «Оборудование и покрытия детских игровых площадок. Безопасность конструкции и методы испытаний. Общие </w:t>
      </w:r>
      <w:r w:rsidR="00881CF1" w:rsidRPr="00125FE2">
        <w:rPr>
          <w:rFonts w:ascii="Arial" w:eastAsia="Times New Roman" w:hAnsi="Arial" w:cs="Arial"/>
          <w:spacing w:val="-2"/>
          <w:sz w:val="24"/>
          <w:szCs w:val="24"/>
        </w:rPr>
        <w:t>требования»;</w:t>
      </w:r>
    </w:p>
    <w:p w14:paraId="041C6CE0" w14:textId="6552DEF3" w:rsidR="00881CF1" w:rsidRPr="00125FE2" w:rsidRDefault="002B43F1" w:rsidP="00173596">
      <w:pPr>
        <w:widowControl w:val="0"/>
        <w:autoSpaceDE w:val="0"/>
        <w:autoSpaceDN w:val="0"/>
        <w:spacing w:after="0" w:line="321" w:lineRule="exact"/>
        <w:ind w:left="1210"/>
        <w:jc w:val="both"/>
        <w:rPr>
          <w:rFonts w:ascii="Arial" w:eastAsia="Times New Roman" w:hAnsi="Arial" w:cs="Arial"/>
          <w:sz w:val="24"/>
          <w:szCs w:val="24"/>
        </w:rPr>
      </w:pPr>
      <w:hyperlink r:id="rId128" w:history="1">
        <w:r w:rsidR="00881CF1" w:rsidRPr="00125FE2">
          <w:rPr>
            <w:rFonts w:ascii="Arial" w:eastAsia="Times New Roman" w:hAnsi="Arial" w:cs="Arial"/>
            <w:sz w:val="24"/>
            <w:szCs w:val="24"/>
          </w:rPr>
          <w:t>ГОСТ</w:t>
        </w:r>
        <w:r w:rsidR="00125FE2">
          <w:rPr>
            <w:rFonts w:ascii="Arial" w:eastAsia="Times New Roman" w:hAnsi="Arial" w:cs="Arial"/>
            <w:spacing w:val="59"/>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52167-2012</w:t>
        </w:r>
      </w:hyperlink>
      <w:r w:rsidR="00125FE2">
        <w:rPr>
          <w:rFonts w:ascii="Arial" w:eastAsia="Times New Roman" w:hAnsi="Arial" w:cs="Arial"/>
          <w:spacing w:val="63"/>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игровых</w:t>
      </w:r>
      <w:r w:rsidR="00125FE2">
        <w:rPr>
          <w:rFonts w:ascii="Arial" w:eastAsia="Times New Roman" w:hAnsi="Arial" w:cs="Arial"/>
          <w:spacing w:val="62"/>
          <w:sz w:val="24"/>
          <w:szCs w:val="24"/>
        </w:rPr>
        <w:t xml:space="preserve"> </w:t>
      </w:r>
      <w:r w:rsidR="00881CF1" w:rsidRPr="00125FE2">
        <w:rPr>
          <w:rFonts w:ascii="Arial" w:eastAsia="Times New Roman" w:hAnsi="Arial" w:cs="Arial"/>
          <w:spacing w:val="-2"/>
          <w:sz w:val="24"/>
          <w:szCs w:val="24"/>
        </w:rPr>
        <w:t>площадок.</w:t>
      </w:r>
    </w:p>
    <w:p w14:paraId="518981AD"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конструкции</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методы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испытаний</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качелей.</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требования»;</w:t>
      </w:r>
    </w:p>
    <w:p w14:paraId="23409B72" w14:textId="77777777" w:rsidR="00881CF1" w:rsidRPr="00125FE2" w:rsidRDefault="00881CF1" w:rsidP="00173596">
      <w:pPr>
        <w:widowControl w:val="0"/>
        <w:autoSpaceDE w:val="0"/>
        <w:autoSpaceDN w:val="0"/>
        <w:spacing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z w:val="24"/>
          <w:szCs w:val="24"/>
        </w:rPr>
        <w:t>ГОСТ Р 52290-2004 «Технические средства организации дорожного движения. Знаки дорожные. Общие технические требования»;</w:t>
      </w:r>
    </w:p>
    <w:p w14:paraId="009836D7" w14:textId="747C1A1C" w:rsidR="00881CF1" w:rsidRPr="00125FE2" w:rsidRDefault="002B43F1" w:rsidP="00173596">
      <w:pPr>
        <w:widowControl w:val="0"/>
        <w:autoSpaceDE w:val="0"/>
        <w:autoSpaceDN w:val="0"/>
        <w:spacing w:before="2" w:after="0" w:line="322" w:lineRule="exact"/>
        <w:ind w:left="1210"/>
        <w:jc w:val="both"/>
        <w:rPr>
          <w:rFonts w:ascii="Arial" w:eastAsia="Times New Roman" w:hAnsi="Arial" w:cs="Arial"/>
          <w:sz w:val="24"/>
          <w:szCs w:val="24"/>
        </w:rPr>
      </w:pPr>
      <w:hyperlink r:id="rId129" w:history="1">
        <w:r w:rsidR="00881CF1" w:rsidRPr="00125FE2">
          <w:rPr>
            <w:rFonts w:ascii="Arial" w:eastAsia="Times New Roman" w:hAnsi="Arial" w:cs="Arial"/>
            <w:sz w:val="24"/>
            <w:szCs w:val="24"/>
          </w:rPr>
          <w:t>ГОСТ</w:t>
        </w:r>
        <w:r w:rsidR="00125FE2">
          <w:rPr>
            <w:rFonts w:ascii="Arial" w:eastAsia="Times New Roman" w:hAnsi="Arial" w:cs="Arial"/>
            <w:spacing w:val="59"/>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52299-2013</w:t>
        </w:r>
      </w:hyperlink>
      <w:r w:rsidR="00125FE2">
        <w:rPr>
          <w:rFonts w:ascii="Arial" w:eastAsia="Times New Roman" w:hAnsi="Arial" w:cs="Arial"/>
          <w:spacing w:val="63"/>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63"/>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игровых</w:t>
      </w:r>
      <w:r w:rsidR="00125FE2">
        <w:rPr>
          <w:rFonts w:ascii="Arial" w:eastAsia="Times New Roman" w:hAnsi="Arial" w:cs="Arial"/>
          <w:spacing w:val="62"/>
          <w:sz w:val="24"/>
          <w:szCs w:val="24"/>
        </w:rPr>
        <w:t xml:space="preserve"> </w:t>
      </w:r>
      <w:r w:rsidR="00881CF1" w:rsidRPr="00125FE2">
        <w:rPr>
          <w:rFonts w:ascii="Arial" w:eastAsia="Times New Roman" w:hAnsi="Arial" w:cs="Arial"/>
          <w:spacing w:val="-2"/>
          <w:sz w:val="24"/>
          <w:szCs w:val="24"/>
        </w:rPr>
        <w:t>площадок.</w:t>
      </w:r>
    </w:p>
    <w:p w14:paraId="6A7C8216" w14:textId="1AAF421B" w:rsidR="00881CF1" w:rsidRPr="00125FE2" w:rsidRDefault="00881CF1" w:rsidP="00173596">
      <w:pPr>
        <w:widowControl w:val="0"/>
        <w:autoSpaceDE w:val="0"/>
        <w:autoSpaceDN w:val="0"/>
        <w:spacing w:after="0" w:line="240" w:lineRule="auto"/>
        <w:ind w:left="1210" w:right="261" w:hanging="708"/>
        <w:jc w:val="both"/>
        <w:rPr>
          <w:rFonts w:ascii="Arial" w:eastAsia="Times New Roman" w:hAnsi="Arial" w:cs="Arial"/>
          <w:sz w:val="24"/>
          <w:szCs w:val="24"/>
        </w:rPr>
      </w:pPr>
      <w:r w:rsidRPr="00125FE2">
        <w:rPr>
          <w:rFonts w:ascii="Arial" w:eastAsia="Times New Roman" w:hAnsi="Arial" w:cs="Arial"/>
          <w:sz w:val="24"/>
          <w:szCs w:val="24"/>
        </w:rPr>
        <w:t xml:space="preserve">Безопасность конструкции и методы испытаний качалок. Общие требования»; </w:t>
      </w:r>
      <w:hyperlink r:id="rId130" w:history="1">
        <w:r w:rsidRPr="00125FE2">
          <w:rPr>
            <w:rFonts w:ascii="Arial" w:eastAsia="Times New Roman" w:hAnsi="Arial" w:cs="Arial"/>
            <w:sz w:val="24"/>
            <w:szCs w:val="24"/>
          </w:rPr>
          <w:t>ГОСТ</w:t>
        </w:r>
        <w:r w:rsidR="00125FE2">
          <w:rPr>
            <w:rFonts w:ascii="Arial" w:eastAsia="Times New Roman" w:hAnsi="Arial" w:cs="Arial"/>
            <w:spacing w:val="59"/>
            <w:sz w:val="24"/>
            <w:szCs w:val="24"/>
          </w:rPr>
          <w:t xml:space="preserve"> </w:t>
        </w:r>
        <w:r w:rsidRPr="00125FE2">
          <w:rPr>
            <w:rFonts w:ascii="Arial" w:eastAsia="Times New Roman" w:hAnsi="Arial" w:cs="Arial"/>
            <w:sz w:val="24"/>
            <w:szCs w:val="24"/>
          </w:rPr>
          <w:t>Р</w:t>
        </w:r>
        <w:r w:rsidR="00125FE2">
          <w:rPr>
            <w:rFonts w:ascii="Arial" w:eastAsia="Times New Roman" w:hAnsi="Arial" w:cs="Arial"/>
            <w:spacing w:val="63"/>
            <w:sz w:val="24"/>
            <w:szCs w:val="24"/>
          </w:rPr>
          <w:t xml:space="preserve"> </w:t>
        </w:r>
        <w:r w:rsidRPr="00125FE2">
          <w:rPr>
            <w:rFonts w:ascii="Arial" w:eastAsia="Times New Roman" w:hAnsi="Arial" w:cs="Arial"/>
            <w:sz w:val="24"/>
            <w:szCs w:val="24"/>
          </w:rPr>
          <w:t>52300-2013</w:t>
        </w:r>
      </w:hyperlink>
      <w:r w:rsidR="00125FE2">
        <w:rPr>
          <w:rFonts w:ascii="Arial" w:eastAsia="Times New Roman" w:hAnsi="Arial" w:cs="Arial"/>
          <w:spacing w:val="63"/>
          <w:sz w:val="24"/>
          <w:szCs w:val="24"/>
        </w:rPr>
        <w:t xml:space="preserve"> </w:t>
      </w:r>
      <w:r w:rsidRPr="00125FE2">
        <w:rPr>
          <w:rFonts w:ascii="Arial" w:eastAsia="Times New Roman" w:hAnsi="Arial" w:cs="Arial"/>
          <w:sz w:val="24"/>
          <w:szCs w:val="24"/>
        </w:rPr>
        <w:t>«Оборудование</w:t>
      </w:r>
      <w:r w:rsidR="00125FE2">
        <w:rPr>
          <w:rFonts w:ascii="Arial" w:eastAsia="Times New Roman" w:hAnsi="Arial" w:cs="Arial"/>
          <w:spacing w:val="63"/>
          <w:sz w:val="24"/>
          <w:szCs w:val="24"/>
        </w:rPr>
        <w:t xml:space="preserve"> </w:t>
      </w:r>
      <w:r w:rsidRPr="00125FE2">
        <w:rPr>
          <w:rFonts w:ascii="Arial" w:eastAsia="Times New Roman" w:hAnsi="Arial" w:cs="Arial"/>
          <w:sz w:val="24"/>
          <w:szCs w:val="24"/>
        </w:rPr>
        <w:t>детских</w:t>
      </w:r>
      <w:r w:rsidR="00125FE2">
        <w:rPr>
          <w:rFonts w:ascii="Arial" w:eastAsia="Times New Roman" w:hAnsi="Arial" w:cs="Arial"/>
          <w:spacing w:val="63"/>
          <w:sz w:val="24"/>
          <w:szCs w:val="24"/>
        </w:rPr>
        <w:t xml:space="preserve"> </w:t>
      </w:r>
      <w:r w:rsidRPr="00125FE2">
        <w:rPr>
          <w:rFonts w:ascii="Arial" w:eastAsia="Times New Roman" w:hAnsi="Arial" w:cs="Arial"/>
          <w:sz w:val="24"/>
          <w:szCs w:val="24"/>
        </w:rPr>
        <w:t>игровых</w:t>
      </w:r>
      <w:r w:rsidR="00125FE2">
        <w:rPr>
          <w:rFonts w:ascii="Arial" w:eastAsia="Times New Roman" w:hAnsi="Arial" w:cs="Arial"/>
          <w:spacing w:val="62"/>
          <w:sz w:val="24"/>
          <w:szCs w:val="24"/>
        </w:rPr>
        <w:t xml:space="preserve"> </w:t>
      </w:r>
      <w:r w:rsidRPr="00125FE2">
        <w:rPr>
          <w:rFonts w:ascii="Arial" w:eastAsia="Times New Roman" w:hAnsi="Arial" w:cs="Arial"/>
          <w:spacing w:val="-2"/>
          <w:sz w:val="24"/>
          <w:szCs w:val="24"/>
        </w:rPr>
        <w:t>площадок.</w:t>
      </w:r>
    </w:p>
    <w:p w14:paraId="459777BC" w14:textId="77777777" w:rsidR="00881CF1" w:rsidRPr="00125FE2" w:rsidRDefault="00881CF1" w:rsidP="00173596">
      <w:pPr>
        <w:widowControl w:val="0"/>
        <w:autoSpaceDE w:val="0"/>
        <w:autoSpaceDN w:val="0"/>
        <w:spacing w:after="0" w:line="240" w:lineRule="auto"/>
        <w:ind w:left="502" w:right="266"/>
        <w:jc w:val="both"/>
        <w:rPr>
          <w:rFonts w:ascii="Arial" w:eastAsia="Times New Roman" w:hAnsi="Arial" w:cs="Arial"/>
          <w:sz w:val="24"/>
          <w:szCs w:val="24"/>
        </w:rPr>
      </w:pPr>
      <w:r w:rsidRPr="00125FE2">
        <w:rPr>
          <w:rFonts w:ascii="Arial" w:eastAsia="Times New Roman" w:hAnsi="Arial" w:cs="Arial"/>
          <w:sz w:val="24"/>
          <w:szCs w:val="24"/>
        </w:rPr>
        <w:t>Безопасность конструкции и методы испытаний каруселей. Общие</w:t>
      </w:r>
      <w:r w:rsidRPr="00125FE2">
        <w:rPr>
          <w:rFonts w:ascii="Arial" w:eastAsia="Times New Roman" w:hAnsi="Arial" w:cs="Arial"/>
          <w:spacing w:val="80"/>
          <w:sz w:val="24"/>
          <w:szCs w:val="24"/>
        </w:rPr>
        <w:t xml:space="preserve"> </w:t>
      </w:r>
      <w:r w:rsidRPr="00125FE2">
        <w:rPr>
          <w:rFonts w:ascii="Arial" w:eastAsia="Times New Roman" w:hAnsi="Arial" w:cs="Arial"/>
          <w:spacing w:val="-2"/>
          <w:sz w:val="24"/>
          <w:szCs w:val="24"/>
        </w:rPr>
        <w:t>требования»;</w:t>
      </w:r>
    </w:p>
    <w:p w14:paraId="5ED94242" w14:textId="77777777" w:rsidR="00881CF1" w:rsidRPr="00125FE2" w:rsidRDefault="002B43F1" w:rsidP="00173596">
      <w:pPr>
        <w:widowControl w:val="0"/>
        <w:autoSpaceDE w:val="0"/>
        <w:autoSpaceDN w:val="0"/>
        <w:spacing w:after="0" w:line="240" w:lineRule="auto"/>
        <w:ind w:left="502" w:right="269" w:firstLine="707"/>
        <w:jc w:val="both"/>
        <w:rPr>
          <w:rFonts w:ascii="Arial" w:eastAsia="Times New Roman" w:hAnsi="Arial" w:cs="Arial"/>
          <w:sz w:val="24"/>
          <w:szCs w:val="24"/>
        </w:rPr>
      </w:pPr>
      <w:hyperlink r:id="rId131" w:history="1">
        <w:r w:rsidR="00881CF1" w:rsidRPr="00125FE2">
          <w:rPr>
            <w:rFonts w:ascii="Arial" w:eastAsia="Times New Roman" w:hAnsi="Arial" w:cs="Arial"/>
            <w:sz w:val="24"/>
            <w:szCs w:val="24"/>
          </w:rPr>
          <w:t>ГОСТ Р 52169-2012</w:t>
        </w:r>
      </w:hyperlink>
      <w:r w:rsidR="00881CF1" w:rsidRPr="00125FE2">
        <w:rPr>
          <w:rFonts w:ascii="Arial" w:eastAsia="Times New Roman" w:hAnsi="Arial" w:cs="Arial"/>
          <w:sz w:val="24"/>
          <w:szCs w:val="24"/>
        </w:rPr>
        <w:t xml:space="preserve"> «Оборудование и покрытия детских игровых площадок. Безопасность конструкции и методы испытаний. Общие </w:t>
      </w:r>
      <w:r w:rsidR="00881CF1" w:rsidRPr="00125FE2">
        <w:rPr>
          <w:rFonts w:ascii="Arial" w:eastAsia="Times New Roman" w:hAnsi="Arial" w:cs="Arial"/>
          <w:spacing w:val="-2"/>
          <w:sz w:val="24"/>
          <w:szCs w:val="24"/>
        </w:rPr>
        <w:t>требования»;</w:t>
      </w:r>
    </w:p>
    <w:p w14:paraId="4FCFCB72" w14:textId="0DA97A96" w:rsidR="00881CF1" w:rsidRPr="00125FE2" w:rsidRDefault="002B43F1" w:rsidP="00173596">
      <w:pPr>
        <w:widowControl w:val="0"/>
        <w:autoSpaceDE w:val="0"/>
        <w:autoSpaceDN w:val="0"/>
        <w:spacing w:after="0" w:line="322" w:lineRule="exact"/>
        <w:ind w:left="1210"/>
        <w:jc w:val="both"/>
        <w:rPr>
          <w:rFonts w:ascii="Arial" w:eastAsia="Times New Roman" w:hAnsi="Arial" w:cs="Arial"/>
          <w:sz w:val="24"/>
          <w:szCs w:val="24"/>
        </w:rPr>
      </w:pPr>
      <w:hyperlink r:id="rId132" w:history="1">
        <w:r w:rsidR="00881CF1" w:rsidRPr="00125FE2">
          <w:rPr>
            <w:rFonts w:ascii="Arial" w:eastAsia="Times New Roman" w:hAnsi="Arial" w:cs="Arial"/>
            <w:sz w:val="24"/>
            <w:szCs w:val="24"/>
          </w:rPr>
          <w:t>ГОСТ</w:t>
        </w:r>
        <w:r w:rsidR="00125FE2">
          <w:rPr>
            <w:rFonts w:ascii="Arial" w:eastAsia="Times New Roman" w:hAnsi="Arial" w:cs="Arial"/>
            <w:spacing w:val="59"/>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52301-2013</w:t>
        </w:r>
      </w:hyperlink>
      <w:r w:rsidR="00125FE2">
        <w:rPr>
          <w:rFonts w:ascii="Arial" w:eastAsia="Times New Roman" w:hAnsi="Arial" w:cs="Arial"/>
          <w:spacing w:val="63"/>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62"/>
          <w:sz w:val="24"/>
          <w:szCs w:val="24"/>
        </w:rPr>
        <w:t xml:space="preserve"> </w:t>
      </w:r>
      <w:r w:rsidR="00881CF1" w:rsidRPr="00125FE2">
        <w:rPr>
          <w:rFonts w:ascii="Arial" w:eastAsia="Times New Roman" w:hAnsi="Arial" w:cs="Arial"/>
          <w:sz w:val="24"/>
          <w:szCs w:val="24"/>
        </w:rPr>
        <w:t>игровых</w:t>
      </w:r>
      <w:r w:rsidR="00125FE2">
        <w:rPr>
          <w:rFonts w:ascii="Arial" w:eastAsia="Times New Roman" w:hAnsi="Arial" w:cs="Arial"/>
          <w:spacing w:val="62"/>
          <w:sz w:val="24"/>
          <w:szCs w:val="24"/>
        </w:rPr>
        <w:t xml:space="preserve"> </w:t>
      </w:r>
      <w:r w:rsidR="00881CF1" w:rsidRPr="00125FE2">
        <w:rPr>
          <w:rFonts w:ascii="Arial" w:eastAsia="Times New Roman" w:hAnsi="Arial" w:cs="Arial"/>
          <w:spacing w:val="-2"/>
          <w:sz w:val="24"/>
          <w:szCs w:val="24"/>
        </w:rPr>
        <w:t>площадок.</w:t>
      </w:r>
    </w:p>
    <w:p w14:paraId="71BCBCB6" w14:textId="77777777" w:rsidR="00881CF1" w:rsidRPr="00125FE2" w:rsidRDefault="00881CF1" w:rsidP="00173596">
      <w:pPr>
        <w:widowControl w:val="0"/>
        <w:autoSpaceDE w:val="0"/>
        <w:autoSpaceDN w:val="0"/>
        <w:spacing w:after="0" w:line="240" w:lineRule="auto"/>
        <w:ind w:left="502"/>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эксплуатации.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требования»;</w:t>
      </w:r>
    </w:p>
    <w:p w14:paraId="70A08C53" w14:textId="77777777" w:rsidR="00881CF1" w:rsidRPr="00125FE2" w:rsidRDefault="002B43F1" w:rsidP="00173596">
      <w:pPr>
        <w:widowControl w:val="0"/>
        <w:autoSpaceDE w:val="0"/>
        <w:autoSpaceDN w:val="0"/>
        <w:spacing w:after="0" w:line="240" w:lineRule="auto"/>
        <w:ind w:left="502" w:right="267" w:firstLine="707"/>
        <w:jc w:val="both"/>
        <w:rPr>
          <w:rFonts w:ascii="Arial" w:eastAsia="Times New Roman" w:hAnsi="Arial" w:cs="Arial"/>
          <w:sz w:val="24"/>
          <w:szCs w:val="24"/>
        </w:rPr>
      </w:pPr>
      <w:hyperlink r:id="rId133" w:history="1">
        <w:r w:rsidR="00881CF1" w:rsidRPr="00125FE2">
          <w:rPr>
            <w:rFonts w:ascii="Arial" w:eastAsia="Times New Roman" w:hAnsi="Arial" w:cs="Arial"/>
            <w:sz w:val="24"/>
            <w:szCs w:val="24"/>
          </w:rPr>
          <w:t>ГОСТ Р ЕН 1177-2013</w:t>
        </w:r>
      </w:hyperlink>
      <w:r w:rsidR="00881CF1" w:rsidRPr="00125FE2">
        <w:rPr>
          <w:rFonts w:ascii="Arial" w:eastAsia="Times New Roman" w:hAnsi="Arial" w:cs="Arial"/>
          <w:sz w:val="24"/>
          <w:szCs w:val="24"/>
        </w:rPr>
        <w:t xml:space="preserve"> «Ударопоглощающие покрытия детских игровых площадок. Требования безопасности и методы испытаний»;</w:t>
      </w:r>
    </w:p>
    <w:p w14:paraId="5A342FE1" w14:textId="6B0726A3" w:rsidR="00881CF1" w:rsidRPr="00125FE2" w:rsidRDefault="002B43F1" w:rsidP="00173596">
      <w:pPr>
        <w:widowControl w:val="0"/>
        <w:autoSpaceDE w:val="0"/>
        <w:autoSpaceDN w:val="0"/>
        <w:spacing w:before="1" w:after="0" w:line="322" w:lineRule="exact"/>
        <w:ind w:left="1210"/>
        <w:jc w:val="both"/>
        <w:rPr>
          <w:rFonts w:ascii="Arial" w:eastAsia="Times New Roman" w:hAnsi="Arial" w:cs="Arial"/>
          <w:sz w:val="24"/>
          <w:szCs w:val="24"/>
        </w:rPr>
      </w:pPr>
      <w:hyperlink r:id="rId134" w:history="1">
        <w:r w:rsidR="00881CF1" w:rsidRPr="00125FE2">
          <w:rPr>
            <w:rFonts w:ascii="Arial" w:eastAsia="Times New Roman" w:hAnsi="Arial" w:cs="Arial"/>
            <w:sz w:val="24"/>
            <w:szCs w:val="24"/>
          </w:rPr>
          <w:t>ГОСТ</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55677-2013</w:t>
        </w:r>
      </w:hyperlink>
      <w:r w:rsidR="00125FE2">
        <w:rPr>
          <w:rFonts w:ascii="Arial" w:eastAsia="Times New Roman" w:hAnsi="Arial" w:cs="Arial"/>
          <w:spacing w:val="27"/>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26"/>
          <w:sz w:val="24"/>
          <w:szCs w:val="24"/>
        </w:rPr>
        <w:t xml:space="preserve"> </w:t>
      </w:r>
      <w:r w:rsidR="00881CF1" w:rsidRPr="00125FE2">
        <w:rPr>
          <w:rFonts w:ascii="Arial" w:eastAsia="Times New Roman" w:hAnsi="Arial" w:cs="Arial"/>
          <w:sz w:val="24"/>
          <w:szCs w:val="24"/>
        </w:rPr>
        <w:t>спортивных</w:t>
      </w:r>
      <w:r w:rsidR="00125FE2">
        <w:rPr>
          <w:rFonts w:ascii="Arial" w:eastAsia="Times New Roman" w:hAnsi="Arial" w:cs="Arial"/>
          <w:spacing w:val="25"/>
          <w:sz w:val="24"/>
          <w:szCs w:val="24"/>
        </w:rPr>
        <w:t xml:space="preserve"> </w:t>
      </w:r>
      <w:r w:rsidR="00881CF1" w:rsidRPr="00125FE2">
        <w:rPr>
          <w:rFonts w:ascii="Arial" w:eastAsia="Times New Roman" w:hAnsi="Arial" w:cs="Arial"/>
          <w:spacing w:val="-2"/>
          <w:sz w:val="24"/>
          <w:szCs w:val="24"/>
        </w:rPr>
        <w:t>площадок.</w:t>
      </w:r>
    </w:p>
    <w:p w14:paraId="1F1DC1F4"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конструкций</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методы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испытания.</w:t>
      </w:r>
      <w:r w:rsidRPr="00125FE2">
        <w:rPr>
          <w:rFonts w:ascii="Arial" w:eastAsia="Times New Roman" w:hAnsi="Arial" w:cs="Arial"/>
          <w:spacing w:val="-7"/>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требования»;</w:t>
      </w:r>
    </w:p>
    <w:p w14:paraId="53A660BE" w14:textId="77777777" w:rsidR="00881CF1" w:rsidRPr="00125FE2" w:rsidRDefault="002B43F1" w:rsidP="00173596">
      <w:pPr>
        <w:widowControl w:val="0"/>
        <w:autoSpaceDE w:val="0"/>
        <w:autoSpaceDN w:val="0"/>
        <w:spacing w:after="0" w:line="240" w:lineRule="auto"/>
        <w:ind w:left="502" w:right="262" w:firstLine="707"/>
        <w:jc w:val="both"/>
        <w:rPr>
          <w:rFonts w:ascii="Arial" w:eastAsia="Times New Roman" w:hAnsi="Arial" w:cs="Arial"/>
          <w:sz w:val="24"/>
          <w:szCs w:val="24"/>
        </w:rPr>
      </w:pPr>
      <w:hyperlink r:id="rId135" w:history="1">
        <w:r w:rsidR="00881CF1" w:rsidRPr="00125FE2">
          <w:rPr>
            <w:rFonts w:ascii="Arial" w:eastAsia="Times New Roman" w:hAnsi="Arial" w:cs="Arial"/>
            <w:sz w:val="24"/>
            <w:szCs w:val="24"/>
          </w:rPr>
          <w:t>ГОСТ Р 55678-2013</w:t>
        </w:r>
      </w:hyperlink>
      <w:r w:rsidR="00881CF1" w:rsidRPr="00125FE2">
        <w:rPr>
          <w:rFonts w:ascii="Arial" w:eastAsia="Times New Roman" w:hAnsi="Arial" w:cs="Arial"/>
          <w:sz w:val="24"/>
          <w:szCs w:val="24"/>
        </w:rPr>
        <w:t xml:space="preserve"> «Оборудование детских спортивных площадок. Безопасность конструкций и методы испытания спортивно-развивающего </w:t>
      </w:r>
      <w:r w:rsidR="00881CF1" w:rsidRPr="00125FE2">
        <w:rPr>
          <w:rFonts w:ascii="Arial" w:eastAsia="Times New Roman" w:hAnsi="Arial" w:cs="Arial"/>
          <w:spacing w:val="-2"/>
          <w:sz w:val="24"/>
          <w:szCs w:val="24"/>
        </w:rPr>
        <w:t>оборудования»;</w:t>
      </w:r>
    </w:p>
    <w:p w14:paraId="30DA2E38" w14:textId="37C71E10" w:rsidR="00881CF1" w:rsidRPr="00125FE2" w:rsidRDefault="002B43F1" w:rsidP="00173596">
      <w:pPr>
        <w:widowControl w:val="0"/>
        <w:autoSpaceDE w:val="0"/>
        <w:autoSpaceDN w:val="0"/>
        <w:spacing w:after="0" w:line="321" w:lineRule="exact"/>
        <w:ind w:left="1210"/>
        <w:jc w:val="both"/>
        <w:rPr>
          <w:rFonts w:ascii="Arial" w:eastAsia="Times New Roman" w:hAnsi="Arial" w:cs="Arial"/>
          <w:sz w:val="24"/>
          <w:szCs w:val="24"/>
        </w:rPr>
      </w:pPr>
      <w:hyperlink r:id="rId136" w:history="1">
        <w:r w:rsidR="00881CF1" w:rsidRPr="00125FE2">
          <w:rPr>
            <w:rFonts w:ascii="Arial" w:eastAsia="Times New Roman" w:hAnsi="Arial" w:cs="Arial"/>
            <w:sz w:val="24"/>
            <w:szCs w:val="24"/>
          </w:rPr>
          <w:t>ГОСТ</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55679-2013</w:t>
        </w:r>
      </w:hyperlink>
      <w:r w:rsidR="00125FE2">
        <w:rPr>
          <w:rFonts w:ascii="Arial" w:eastAsia="Times New Roman" w:hAnsi="Arial" w:cs="Arial"/>
          <w:spacing w:val="27"/>
          <w:sz w:val="24"/>
          <w:szCs w:val="24"/>
        </w:rPr>
        <w:t xml:space="preserve"> </w:t>
      </w:r>
      <w:r w:rsidR="00881CF1" w:rsidRPr="00125FE2">
        <w:rPr>
          <w:rFonts w:ascii="Arial" w:eastAsia="Times New Roman" w:hAnsi="Arial" w:cs="Arial"/>
          <w:sz w:val="24"/>
          <w:szCs w:val="24"/>
        </w:rPr>
        <w:t>«Оборудование</w:t>
      </w:r>
      <w:r w:rsidR="00125FE2">
        <w:rPr>
          <w:rFonts w:ascii="Arial" w:eastAsia="Times New Roman" w:hAnsi="Arial" w:cs="Arial"/>
          <w:spacing w:val="25"/>
          <w:sz w:val="24"/>
          <w:szCs w:val="24"/>
        </w:rPr>
        <w:t xml:space="preserve"> </w:t>
      </w:r>
      <w:r w:rsidR="00881CF1" w:rsidRPr="00125FE2">
        <w:rPr>
          <w:rFonts w:ascii="Arial" w:eastAsia="Times New Roman" w:hAnsi="Arial" w:cs="Arial"/>
          <w:sz w:val="24"/>
          <w:szCs w:val="24"/>
        </w:rPr>
        <w:t>детских</w:t>
      </w:r>
      <w:r w:rsidR="00125FE2">
        <w:rPr>
          <w:rFonts w:ascii="Arial" w:eastAsia="Times New Roman" w:hAnsi="Arial" w:cs="Arial"/>
          <w:spacing w:val="26"/>
          <w:sz w:val="24"/>
          <w:szCs w:val="24"/>
        </w:rPr>
        <w:t xml:space="preserve"> </w:t>
      </w:r>
      <w:r w:rsidR="00881CF1" w:rsidRPr="00125FE2">
        <w:rPr>
          <w:rFonts w:ascii="Arial" w:eastAsia="Times New Roman" w:hAnsi="Arial" w:cs="Arial"/>
          <w:sz w:val="24"/>
          <w:szCs w:val="24"/>
        </w:rPr>
        <w:t>спортивных</w:t>
      </w:r>
      <w:r w:rsidR="00125FE2">
        <w:rPr>
          <w:rFonts w:ascii="Arial" w:eastAsia="Times New Roman" w:hAnsi="Arial" w:cs="Arial"/>
          <w:spacing w:val="25"/>
          <w:sz w:val="24"/>
          <w:szCs w:val="24"/>
        </w:rPr>
        <w:t xml:space="preserve"> </w:t>
      </w:r>
      <w:r w:rsidR="00881CF1" w:rsidRPr="00125FE2">
        <w:rPr>
          <w:rFonts w:ascii="Arial" w:eastAsia="Times New Roman" w:hAnsi="Arial" w:cs="Arial"/>
          <w:spacing w:val="-2"/>
          <w:sz w:val="24"/>
          <w:szCs w:val="24"/>
        </w:rPr>
        <w:t>площадок.</w:t>
      </w:r>
    </w:p>
    <w:p w14:paraId="3D2BE1FA" w14:textId="77777777" w:rsidR="00881CF1" w:rsidRPr="00125FE2" w:rsidRDefault="00881CF1" w:rsidP="00173596">
      <w:pPr>
        <w:widowControl w:val="0"/>
        <w:autoSpaceDE w:val="0"/>
        <w:autoSpaceDN w:val="0"/>
        <w:spacing w:after="0" w:line="240" w:lineRule="auto"/>
        <w:ind w:left="502"/>
        <w:jc w:val="both"/>
        <w:rPr>
          <w:rFonts w:ascii="Arial" w:eastAsia="Times New Roman" w:hAnsi="Arial" w:cs="Arial"/>
          <w:sz w:val="24"/>
          <w:szCs w:val="24"/>
        </w:rPr>
      </w:pPr>
      <w:r w:rsidRPr="00125FE2">
        <w:rPr>
          <w:rFonts w:ascii="Arial" w:eastAsia="Times New Roman" w:hAnsi="Arial" w:cs="Arial"/>
          <w:sz w:val="24"/>
          <w:szCs w:val="24"/>
        </w:rPr>
        <w:t>Безопасность</w:t>
      </w:r>
      <w:r w:rsidRPr="00125FE2">
        <w:rPr>
          <w:rFonts w:ascii="Arial" w:eastAsia="Times New Roman" w:hAnsi="Arial" w:cs="Arial"/>
          <w:spacing w:val="-9"/>
          <w:sz w:val="24"/>
          <w:szCs w:val="24"/>
        </w:rPr>
        <w:t xml:space="preserve"> </w:t>
      </w:r>
      <w:r w:rsidRPr="00125FE2">
        <w:rPr>
          <w:rFonts w:ascii="Arial" w:eastAsia="Times New Roman" w:hAnsi="Arial" w:cs="Arial"/>
          <w:sz w:val="24"/>
          <w:szCs w:val="24"/>
        </w:rPr>
        <w:t>при</w:t>
      </w:r>
      <w:r w:rsidRPr="00125FE2">
        <w:rPr>
          <w:rFonts w:ascii="Arial" w:eastAsia="Times New Roman" w:hAnsi="Arial" w:cs="Arial"/>
          <w:spacing w:val="-6"/>
          <w:sz w:val="24"/>
          <w:szCs w:val="24"/>
        </w:rPr>
        <w:t xml:space="preserve"> </w:t>
      </w:r>
      <w:r w:rsidRPr="00125FE2">
        <w:rPr>
          <w:rFonts w:ascii="Arial" w:eastAsia="Times New Roman" w:hAnsi="Arial" w:cs="Arial"/>
          <w:spacing w:val="-2"/>
          <w:sz w:val="24"/>
          <w:szCs w:val="24"/>
        </w:rPr>
        <w:t>эксплуатации»;</w:t>
      </w:r>
    </w:p>
    <w:p w14:paraId="5789002C" w14:textId="150AA256" w:rsidR="00881CF1" w:rsidRPr="00125FE2" w:rsidRDefault="002B43F1" w:rsidP="00173596">
      <w:pPr>
        <w:widowControl w:val="0"/>
        <w:autoSpaceDE w:val="0"/>
        <w:autoSpaceDN w:val="0"/>
        <w:spacing w:before="2" w:after="0" w:line="322" w:lineRule="exact"/>
        <w:ind w:left="1210"/>
        <w:jc w:val="both"/>
        <w:rPr>
          <w:rFonts w:ascii="Arial" w:eastAsia="Times New Roman" w:hAnsi="Arial" w:cs="Arial"/>
          <w:sz w:val="24"/>
          <w:szCs w:val="24"/>
        </w:rPr>
      </w:pPr>
      <w:hyperlink r:id="rId137" w:history="1">
        <w:r w:rsidR="00881CF1" w:rsidRPr="00125FE2">
          <w:rPr>
            <w:rFonts w:ascii="Arial" w:eastAsia="Times New Roman" w:hAnsi="Arial" w:cs="Arial"/>
            <w:sz w:val="24"/>
            <w:szCs w:val="24"/>
          </w:rPr>
          <w:t>ГОСТ</w:t>
        </w:r>
        <w:r w:rsidR="00125FE2">
          <w:rPr>
            <w:rFonts w:ascii="Arial" w:eastAsia="Times New Roman" w:hAnsi="Arial" w:cs="Arial"/>
            <w:spacing w:val="41"/>
            <w:sz w:val="24"/>
            <w:szCs w:val="24"/>
          </w:rPr>
          <w:t xml:space="preserve"> </w:t>
        </w:r>
        <w:r w:rsidR="00881CF1" w:rsidRPr="00125FE2">
          <w:rPr>
            <w:rFonts w:ascii="Arial" w:eastAsia="Times New Roman" w:hAnsi="Arial" w:cs="Arial"/>
            <w:sz w:val="24"/>
            <w:szCs w:val="24"/>
          </w:rPr>
          <w:t>Р</w:t>
        </w:r>
        <w:r w:rsid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52766-2007</w:t>
        </w:r>
      </w:hyperlink>
      <w:r w:rsid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«Дороги</w:t>
      </w:r>
      <w:r w:rsid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автомобильные</w:t>
      </w:r>
      <w:r w:rsidR="00125FE2">
        <w:rPr>
          <w:rFonts w:ascii="Arial" w:eastAsia="Times New Roman" w:hAnsi="Arial" w:cs="Arial"/>
          <w:spacing w:val="42"/>
          <w:sz w:val="24"/>
          <w:szCs w:val="24"/>
        </w:rPr>
        <w:t xml:space="preserve"> </w:t>
      </w:r>
      <w:r w:rsidR="00881CF1" w:rsidRPr="00125FE2">
        <w:rPr>
          <w:rFonts w:ascii="Arial" w:eastAsia="Times New Roman" w:hAnsi="Arial" w:cs="Arial"/>
          <w:sz w:val="24"/>
          <w:szCs w:val="24"/>
        </w:rPr>
        <w:t>общего</w:t>
      </w:r>
      <w:r w:rsidR="00125FE2">
        <w:rPr>
          <w:rFonts w:ascii="Arial" w:eastAsia="Times New Roman" w:hAnsi="Arial" w:cs="Arial"/>
          <w:spacing w:val="42"/>
          <w:sz w:val="24"/>
          <w:szCs w:val="24"/>
        </w:rPr>
        <w:t xml:space="preserve"> </w:t>
      </w:r>
      <w:r w:rsidR="00881CF1" w:rsidRPr="00125FE2">
        <w:rPr>
          <w:rFonts w:ascii="Arial" w:eastAsia="Times New Roman" w:hAnsi="Arial" w:cs="Arial"/>
          <w:spacing w:val="-2"/>
          <w:sz w:val="24"/>
          <w:szCs w:val="24"/>
        </w:rPr>
        <w:t>пользования.</w:t>
      </w:r>
    </w:p>
    <w:p w14:paraId="3DD87558"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Элементы</w:t>
      </w:r>
      <w:r w:rsidRPr="00125FE2">
        <w:rPr>
          <w:rFonts w:ascii="Arial" w:eastAsia="Times New Roman" w:hAnsi="Arial" w:cs="Arial"/>
          <w:spacing w:val="-6"/>
          <w:sz w:val="24"/>
          <w:szCs w:val="24"/>
        </w:rPr>
        <w:t xml:space="preserve"> </w:t>
      </w:r>
      <w:r w:rsidRPr="00125FE2">
        <w:rPr>
          <w:rFonts w:ascii="Arial" w:eastAsia="Times New Roman" w:hAnsi="Arial" w:cs="Arial"/>
          <w:sz w:val="24"/>
          <w:szCs w:val="24"/>
        </w:rPr>
        <w:t>обустройства.</w:t>
      </w:r>
      <w:r w:rsidRPr="00125FE2">
        <w:rPr>
          <w:rFonts w:ascii="Arial" w:eastAsia="Times New Roman" w:hAnsi="Arial" w:cs="Arial"/>
          <w:spacing w:val="-5"/>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5"/>
          <w:sz w:val="24"/>
          <w:szCs w:val="24"/>
        </w:rPr>
        <w:t xml:space="preserve"> </w:t>
      </w:r>
      <w:r w:rsidRPr="00125FE2">
        <w:rPr>
          <w:rFonts w:ascii="Arial" w:eastAsia="Times New Roman" w:hAnsi="Arial" w:cs="Arial"/>
          <w:spacing w:val="-2"/>
          <w:sz w:val="24"/>
          <w:szCs w:val="24"/>
        </w:rPr>
        <w:t>требования»;</w:t>
      </w:r>
    </w:p>
    <w:p w14:paraId="341A973F" w14:textId="77777777" w:rsidR="00881CF1" w:rsidRPr="00125FE2" w:rsidRDefault="002B43F1" w:rsidP="00173596">
      <w:pPr>
        <w:widowControl w:val="0"/>
        <w:autoSpaceDE w:val="0"/>
        <w:autoSpaceDN w:val="0"/>
        <w:spacing w:after="0" w:line="240" w:lineRule="auto"/>
        <w:ind w:left="502" w:right="264" w:firstLine="707"/>
        <w:jc w:val="both"/>
        <w:rPr>
          <w:rFonts w:ascii="Arial" w:eastAsia="Times New Roman" w:hAnsi="Arial" w:cs="Arial"/>
          <w:sz w:val="24"/>
          <w:szCs w:val="24"/>
        </w:rPr>
      </w:pPr>
      <w:hyperlink r:id="rId138" w:history="1">
        <w:r w:rsidR="00881CF1" w:rsidRPr="00125FE2">
          <w:rPr>
            <w:rFonts w:ascii="Arial" w:eastAsia="Times New Roman" w:hAnsi="Arial" w:cs="Arial"/>
            <w:sz w:val="24"/>
            <w:szCs w:val="24"/>
          </w:rPr>
          <w:t>ГОСТ Р 52289-2019</w:t>
        </w:r>
      </w:hyperlink>
      <w:r w:rsidR="00881CF1" w:rsidRPr="00125FE2">
        <w:rPr>
          <w:rFonts w:ascii="Arial" w:eastAsia="Times New Roman" w:hAnsi="Arial" w:cs="Arial"/>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B292366" w14:textId="657A0545" w:rsidR="00881CF1" w:rsidRPr="00125FE2" w:rsidRDefault="002B43F1" w:rsidP="00173596">
      <w:pPr>
        <w:widowControl w:val="0"/>
        <w:autoSpaceDE w:val="0"/>
        <w:autoSpaceDN w:val="0"/>
        <w:spacing w:after="0" w:line="321" w:lineRule="exact"/>
        <w:ind w:left="1210"/>
        <w:jc w:val="both"/>
        <w:rPr>
          <w:rFonts w:ascii="Arial" w:eastAsia="Times New Roman" w:hAnsi="Arial" w:cs="Arial"/>
          <w:sz w:val="24"/>
          <w:szCs w:val="24"/>
        </w:rPr>
      </w:pPr>
      <w:hyperlink r:id="rId139" w:history="1">
        <w:r w:rsidR="00881CF1" w:rsidRPr="00125FE2">
          <w:rPr>
            <w:rFonts w:ascii="Arial" w:eastAsia="Times New Roman" w:hAnsi="Arial" w:cs="Arial"/>
            <w:sz w:val="24"/>
            <w:szCs w:val="24"/>
          </w:rPr>
          <w:t>ГОСТ</w:t>
        </w:r>
        <w:r w:rsidR="00125FE2">
          <w:rPr>
            <w:rFonts w:ascii="Arial" w:eastAsia="Times New Roman" w:hAnsi="Arial" w:cs="Arial"/>
            <w:spacing w:val="79"/>
            <w:sz w:val="24"/>
            <w:szCs w:val="24"/>
          </w:rPr>
          <w:t xml:space="preserve"> </w:t>
        </w:r>
        <w:r w:rsidR="00881CF1" w:rsidRPr="00125FE2">
          <w:rPr>
            <w:rFonts w:ascii="Arial" w:eastAsia="Times New Roman" w:hAnsi="Arial" w:cs="Arial"/>
            <w:sz w:val="24"/>
            <w:szCs w:val="24"/>
          </w:rPr>
          <w:t>33127-2014</w:t>
        </w:r>
      </w:hyperlink>
      <w:r w:rsidR="00125FE2">
        <w:rPr>
          <w:rFonts w:ascii="Arial" w:eastAsia="Times New Roman" w:hAnsi="Arial" w:cs="Arial"/>
          <w:spacing w:val="79"/>
          <w:sz w:val="24"/>
          <w:szCs w:val="24"/>
        </w:rPr>
        <w:t xml:space="preserve"> </w:t>
      </w:r>
      <w:r w:rsidR="00881CF1" w:rsidRPr="00125FE2">
        <w:rPr>
          <w:rFonts w:ascii="Arial" w:eastAsia="Times New Roman" w:hAnsi="Arial" w:cs="Arial"/>
          <w:sz w:val="24"/>
          <w:szCs w:val="24"/>
        </w:rPr>
        <w:t>«Дороги</w:t>
      </w:r>
      <w:r w:rsidR="00125FE2">
        <w:rPr>
          <w:rFonts w:ascii="Arial" w:eastAsia="Times New Roman" w:hAnsi="Arial" w:cs="Arial"/>
          <w:spacing w:val="46"/>
          <w:w w:val="150"/>
          <w:sz w:val="24"/>
          <w:szCs w:val="24"/>
        </w:rPr>
        <w:t xml:space="preserve"> </w:t>
      </w:r>
      <w:r w:rsidR="00881CF1" w:rsidRPr="00125FE2">
        <w:rPr>
          <w:rFonts w:ascii="Arial" w:eastAsia="Times New Roman" w:hAnsi="Arial" w:cs="Arial"/>
          <w:sz w:val="24"/>
          <w:szCs w:val="24"/>
        </w:rPr>
        <w:t>автомобильные</w:t>
      </w:r>
      <w:r w:rsidR="00125FE2">
        <w:rPr>
          <w:rFonts w:ascii="Arial" w:eastAsia="Times New Roman" w:hAnsi="Arial" w:cs="Arial"/>
          <w:spacing w:val="45"/>
          <w:w w:val="150"/>
          <w:sz w:val="24"/>
          <w:szCs w:val="24"/>
        </w:rPr>
        <w:t xml:space="preserve"> </w:t>
      </w:r>
      <w:r w:rsidR="00881CF1" w:rsidRPr="00125FE2">
        <w:rPr>
          <w:rFonts w:ascii="Arial" w:eastAsia="Times New Roman" w:hAnsi="Arial" w:cs="Arial"/>
          <w:sz w:val="24"/>
          <w:szCs w:val="24"/>
        </w:rPr>
        <w:t>общего</w:t>
      </w:r>
      <w:r w:rsidR="00125FE2">
        <w:rPr>
          <w:rFonts w:ascii="Arial" w:eastAsia="Times New Roman" w:hAnsi="Arial" w:cs="Arial"/>
          <w:spacing w:val="79"/>
          <w:sz w:val="24"/>
          <w:szCs w:val="24"/>
        </w:rPr>
        <w:t xml:space="preserve"> </w:t>
      </w:r>
      <w:r w:rsidR="00881CF1" w:rsidRPr="00125FE2">
        <w:rPr>
          <w:rFonts w:ascii="Arial" w:eastAsia="Times New Roman" w:hAnsi="Arial" w:cs="Arial"/>
          <w:spacing w:val="-2"/>
          <w:sz w:val="24"/>
          <w:szCs w:val="24"/>
        </w:rPr>
        <w:t>пользования.</w:t>
      </w:r>
    </w:p>
    <w:p w14:paraId="74400640" w14:textId="77777777" w:rsidR="00881CF1" w:rsidRPr="00125FE2" w:rsidRDefault="00881CF1" w:rsidP="00173596">
      <w:pPr>
        <w:widowControl w:val="0"/>
        <w:autoSpaceDE w:val="0"/>
        <w:autoSpaceDN w:val="0"/>
        <w:spacing w:before="2" w:after="0" w:line="322" w:lineRule="exact"/>
        <w:ind w:left="502"/>
        <w:jc w:val="both"/>
        <w:rPr>
          <w:rFonts w:ascii="Arial" w:eastAsia="Times New Roman" w:hAnsi="Arial" w:cs="Arial"/>
          <w:sz w:val="24"/>
          <w:szCs w:val="24"/>
        </w:rPr>
      </w:pPr>
      <w:r w:rsidRPr="00125FE2">
        <w:rPr>
          <w:rFonts w:ascii="Arial" w:eastAsia="Times New Roman" w:hAnsi="Arial" w:cs="Arial"/>
          <w:sz w:val="24"/>
          <w:szCs w:val="24"/>
        </w:rPr>
        <w:t>Ограждения</w:t>
      </w:r>
      <w:r w:rsidRPr="00125FE2">
        <w:rPr>
          <w:rFonts w:ascii="Arial" w:eastAsia="Times New Roman" w:hAnsi="Arial" w:cs="Arial"/>
          <w:spacing w:val="-11"/>
          <w:sz w:val="24"/>
          <w:szCs w:val="24"/>
        </w:rPr>
        <w:t xml:space="preserve"> </w:t>
      </w:r>
      <w:r w:rsidRPr="00125FE2">
        <w:rPr>
          <w:rFonts w:ascii="Arial" w:eastAsia="Times New Roman" w:hAnsi="Arial" w:cs="Arial"/>
          <w:sz w:val="24"/>
          <w:szCs w:val="24"/>
        </w:rPr>
        <w:t>дорожные.</w:t>
      </w:r>
      <w:r w:rsidRPr="00125FE2">
        <w:rPr>
          <w:rFonts w:ascii="Arial" w:eastAsia="Times New Roman" w:hAnsi="Arial" w:cs="Arial"/>
          <w:spacing w:val="-8"/>
          <w:sz w:val="24"/>
          <w:szCs w:val="24"/>
        </w:rPr>
        <w:t xml:space="preserve"> </w:t>
      </w:r>
      <w:r w:rsidRPr="00125FE2">
        <w:rPr>
          <w:rFonts w:ascii="Arial" w:eastAsia="Times New Roman" w:hAnsi="Arial" w:cs="Arial"/>
          <w:spacing w:val="-2"/>
          <w:sz w:val="24"/>
          <w:szCs w:val="24"/>
        </w:rPr>
        <w:t>Классификация»;</w:t>
      </w:r>
    </w:p>
    <w:p w14:paraId="573CAB60" w14:textId="10F516B6" w:rsidR="00881CF1" w:rsidRPr="00125FE2" w:rsidRDefault="00881CF1" w:rsidP="00173596">
      <w:pPr>
        <w:widowControl w:val="0"/>
        <w:autoSpaceDE w:val="0"/>
        <w:autoSpaceDN w:val="0"/>
        <w:spacing w:after="0" w:line="322" w:lineRule="exact"/>
        <w:ind w:left="1210"/>
        <w:jc w:val="both"/>
        <w:rPr>
          <w:rFonts w:ascii="Arial" w:eastAsia="Times New Roman" w:hAnsi="Arial" w:cs="Arial"/>
          <w:sz w:val="24"/>
          <w:szCs w:val="24"/>
        </w:rPr>
      </w:pPr>
      <w:r w:rsidRPr="00125FE2">
        <w:rPr>
          <w:rFonts w:ascii="Arial" w:eastAsia="Times New Roman" w:hAnsi="Arial" w:cs="Arial"/>
          <w:sz w:val="24"/>
          <w:szCs w:val="24"/>
        </w:rPr>
        <w:t>ГОСТ</w:t>
      </w:r>
      <w:r w:rsidR="00125FE2">
        <w:rPr>
          <w:rFonts w:ascii="Arial" w:eastAsia="Times New Roman" w:hAnsi="Arial" w:cs="Arial"/>
          <w:spacing w:val="79"/>
          <w:sz w:val="24"/>
          <w:szCs w:val="24"/>
        </w:rPr>
        <w:t xml:space="preserve"> </w:t>
      </w:r>
      <w:r w:rsidRPr="00125FE2">
        <w:rPr>
          <w:rFonts w:ascii="Arial" w:eastAsia="Times New Roman" w:hAnsi="Arial" w:cs="Arial"/>
          <w:sz w:val="24"/>
          <w:szCs w:val="24"/>
        </w:rPr>
        <w:t>32944-2014</w:t>
      </w:r>
      <w:r w:rsidR="00125FE2">
        <w:rPr>
          <w:rFonts w:ascii="Arial" w:eastAsia="Times New Roman" w:hAnsi="Arial" w:cs="Arial"/>
          <w:spacing w:val="79"/>
          <w:sz w:val="24"/>
          <w:szCs w:val="24"/>
        </w:rPr>
        <w:t xml:space="preserve"> </w:t>
      </w:r>
      <w:r w:rsidRPr="00125FE2">
        <w:rPr>
          <w:rFonts w:ascii="Arial" w:eastAsia="Times New Roman" w:hAnsi="Arial" w:cs="Arial"/>
          <w:sz w:val="24"/>
          <w:szCs w:val="24"/>
        </w:rPr>
        <w:t>«Дороги</w:t>
      </w:r>
      <w:r w:rsidR="00125FE2">
        <w:rPr>
          <w:rFonts w:ascii="Arial" w:eastAsia="Times New Roman" w:hAnsi="Arial" w:cs="Arial"/>
          <w:spacing w:val="45"/>
          <w:w w:val="150"/>
          <w:sz w:val="24"/>
          <w:szCs w:val="24"/>
        </w:rPr>
        <w:t xml:space="preserve"> </w:t>
      </w:r>
      <w:r w:rsidRPr="00125FE2">
        <w:rPr>
          <w:rFonts w:ascii="Arial" w:eastAsia="Times New Roman" w:hAnsi="Arial" w:cs="Arial"/>
          <w:sz w:val="24"/>
          <w:szCs w:val="24"/>
        </w:rPr>
        <w:t>автомобильные</w:t>
      </w:r>
      <w:r w:rsidR="00125FE2">
        <w:rPr>
          <w:rFonts w:ascii="Arial" w:eastAsia="Times New Roman" w:hAnsi="Arial" w:cs="Arial"/>
          <w:spacing w:val="45"/>
          <w:w w:val="150"/>
          <w:sz w:val="24"/>
          <w:szCs w:val="24"/>
        </w:rPr>
        <w:t xml:space="preserve"> </w:t>
      </w:r>
      <w:r w:rsidRPr="00125FE2">
        <w:rPr>
          <w:rFonts w:ascii="Arial" w:eastAsia="Times New Roman" w:hAnsi="Arial" w:cs="Arial"/>
          <w:sz w:val="24"/>
          <w:szCs w:val="24"/>
        </w:rPr>
        <w:t>общего</w:t>
      </w:r>
      <w:r w:rsidR="00125FE2">
        <w:rPr>
          <w:rFonts w:ascii="Arial" w:eastAsia="Times New Roman" w:hAnsi="Arial" w:cs="Arial"/>
          <w:spacing w:val="45"/>
          <w:w w:val="150"/>
          <w:sz w:val="24"/>
          <w:szCs w:val="24"/>
        </w:rPr>
        <w:t xml:space="preserve"> </w:t>
      </w:r>
      <w:r w:rsidRPr="00125FE2">
        <w:rPr>
          <w:rFonts w:ascii="Arial" w:eastAsia="Times New Roman" w:hAnsi="Arial" w:cs="Arial"/>
          <w:spacing w:val="-2"/>
          <w:sz w:val="24"/>
          <w:szCs w:val="24"/>
        </w:rPr>
        <w:t>пользования.</w:t>
      </w:r>
    </w:p>
    <w:p w14:paraId="4D8771E4" w14:textId="77777777" w:rsidR="00881CF1" w:rsidRPr="00125FE2" w:rsidRDefault="00881CF1" w:rsidP="00173596">
      <w:pPr>
        <w:widowControl w:val="0"/>
        <w:autoSpaceDE w:val="0"/>
        <w:autoSpaceDN w:val="0"/>
        <w:spacing w:after="0" w:line="322" w:lineRule="exact"/>
        <w:ind w:left="502"/>
        <w:jc w:val="both"/>
        <w:rPr>
          <w:rFonts w:ascii="Arial" w:eastAsia="Times New Roman" w:hAnsi="Arial" w:cs="Arial"/>
          <w:spacing w:val="-2"/>
          <w:sz w:val="24"/>
          <w:szCs w:val="24"/>
        </w:rPr>
      </w:pPr>
      <w:r w:rsidRPr="00125FE2">
        <w:rPr>
          <w:rFonts w:ascii="Arial" w:eastAsia="Times New Roman" w:hAnsi="Arial" w:cs="Arial"/>
          <w:sz w:val="24"/>
          <w:szCs w:val="24"/>
        </w:rPr>
        <w:t>Пешеходные</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переходы.</w:t>
      </w:r>
      <w:r w:rsidRPr="00125FE2">
        <w:rPr>
          <w:rFonts w:ascii="Arial" w:eastAsia="Times New Roman" w:hAnsi="Arial" w:cs="Arial"/>
          <w:spacing w:val="-8"/>
          <w:sz w:val="24"/>
          <w:szCs w:val="24"/>
        </w:rPr>
        <w:t xml:space="preserve"> </w:t>
      </w:r>
      <w:r w:rsidRPr="00125FE2">
        <w:rPr>
          <w:rFonts w:ascii="Arial" w:eastAsia="Times New Roman" w:hAnsi="Arial" w:cs="Arial"/>
          <w:sz w:val="24"/>
          <w:szCs w:val="24"/>
        </w:rPr>
        <w:t>Классификация.</w:t>
      </w:r>
      <w:r w:rsidRPr="00125FE2">
        <w:rPr>
          <w:rFonts w:ascii="Arial" w:eastAsia="Times New Roman" w:hAnsi="Arial" w:cs="Arial"/>
          <w:spacing w:val="-10"/>
          <w:sz w:val="24"/>
          <w:szCs w:val="24"/>
        </w:rPr>
        <w:t xml:space="preserve"> </w:t>
      </w:r>
      <w:r w:rsidRPr="00125FE2">
        <w:rPr>
          <w:rFonts w:ascii="Arial" w:eastAsia="Times New Roman" w:hAnsi="Arial" w:cs="Arial"/>
          <w:sz w:val="24"/>
          <w:szCs w:val="24"/>
        </w:rPr>
        <w:t>Общие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требования»;</w:t>
      </w:r>
    </w:p>
    <w:p w14:paraId="602926DF" w14:textId="77777777" w:rsidR="00881CF1" w:rsidRPr="00125FE2" w:rsidRDefault="002B43F1" w:rsidP="00173596">
      <w:pPr>
        <w:widowControl w:val="0"/>
        <w:autoSpaceDE w:val="0"/>
        <w:autoSpaceDN w:val="0"/>
        <w:spacing w:before="89" w:after="0" w:line="240" w:lineRule="auto"/>
        <w:ind w:left="502" w:right="266" w:firstLine="707"/>
        <w:jc w:val="both"/>
        <w:rPr>
          <w:rFonts w:ascii="Arial" w:eastAsia="Times New Roman" w:hAnsi="Arial" w:cs="Arial"/>
          <w:sz w:val="24"/>
          <w:szCs w:val="24"/>
        </w:rPr>
      </w:pPr>
      <w:hyperlink r:id="rId140" w:history="1">
        <w:r w:rsidR="00881CF1" w:rsidRPr="00125FE2">
          <w:rPr>
            <w:rFonts w:ascii="Arial" w:eastAsia="Times New Roman" w:hAnsi="Arial" w:cs="Arial"/>
            <w:sz w:val="24"/>
            <w:szCs w:val="24"/>
          </w:rPr>
          <w:t>ГОСТ Р 52607-2006</w:t>
        </w:r>
      </w:hyperlink>
      <w:r w:rsidR="00881CF1" w:rsidRPr="00125FE2">
        <w:rPr>
          <w:rFonts w:ascii="Arial" w:eastAsia="Times New Roman" w:hAnsi="Arial" w:cs="Arial"/>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25C51A32" w14:textId="77777777" w:rsidR="00881CF1" w:rsidRPr="00125FE2" w:rsidRDefault="002B43F1" w:rsidP="00173596">
      <w:pPr>
        <w:widowControl w:val="0"/>
        <w:autoSpaceDE w:val="0"/>
        <w:autoSpaceDN w:val="0"/>
        <w:spacing w:before="2" w:after="0" w:line="322" w:lineRule="exact"/>
        <w:ind w:left="1210"/>
        <w:jc w:val="both"/>
        <w:rPr>
          <w:rFonts w:ascii="Arial" w:eastAsia="Times New Roman" w:hAnsi="Arial" w:cs="Arial"/>
          <w:sz w:val="24"/>
          <w:szCs w:val="24"/>
        </w:rPr>
      </w:pPr>
      <w:hyperlink r:id="rId141" w:history="1">
        <w:r w:rsidR="00881CF1" w:rsidRPr="00125FE2">
          <w:rPr>
            <w:rFonts w:ascii="Arial" w:eastAsia="Times New Roman" w:hAnsi="Arial" w:cs="Arial"/>
            <w:sz w:val="24"/>
            <w:szCs w:val="24"/>
          </w:rPr>
          <w:t>ГОСТ</w:t>
        </w:r>
        <w:r w:rsidR="00881CF1" w:rsidRPr="00125FE2">
          <w:rPr>
            <w:rFonts w:ascii="Arial" w:eastAsia="Times New Roman" w:hAnsi="Arial" w:cs="Arial"/>
            <w:spacing w:val="-10"/>
            <w:sz w:val="24"/>
            <w:szCs w:val="24"/>
          </w:rPr>
          <w:t xml:space="preserve"> </w:t>
        </w:r>
        <w:r w:rsidR="00881CF1" w:rsidRPr="00125FE2">
          <w:rPr>
            <w:rFonts w:ascii="Arial" w:eastAsia="Times New Roman" w:hAnsi="Arial" w:cs="Arial"/>
            <w:sz w:val="24"/>
            <w:szCs w:val="24"/>
          </w:rPr>
          <w:t>26213-91</w:t>
        </w:r>
        <w:r w:rsidR="00881CF1" w:rsidRPr="00125FE2">
          <w:rPr>
            <w:rFonts w:ascii="Arial" w:eastAsia="Times New Roman" w:hAnsi="Arial" w:cs="Arial"/>
            <w:spacing w:val="-7"/>
            <w:sz w:val="24"/>
            <w:szCs w:val="24"/>
          </w:rPr>
          <w:t xml:space="preserve"> </w:t>
        </w:r>
      </w:hyperlink>
      <w:r w:rsidR="00881CF1" w:rsidRPr="00125FE2">
        <w:rPr>
          <w:rFonts w:ascii="Arial" w:eastAsia="Times New Roman" w:hAnsi="Arial" w:cs="Arial"/>
          <w:sz w:val="24"/>
          <w:szCs w:val="24"/>
        </w:rPr>
        <w:t>«Почвы.</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Методы</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определения</w:t>
      </w:r>
      <w:r w:rsidR="00881CF1" w:rsidRPr="00125FE2">
        <w:rPr>
          <w:rFonts w:ascii="Arial" w:eastAsia="Times New Roman" w:hAnsi="Arial" w:cs="Arial"/>
          <w:spacing w:val="-7"/>
          <w:sz w:val="24"/>
          <w:szCs w:val="24"/>
        </w:rPr>
        <w:t xml:space="preserve"> </w:t>
      </w:r>
      <w:r w:rsidR="00881CF1" w:rsidRPr="00125FE2">
        <w:rPr>
          <w:rFonts w:ascii="Arial" w:eastAsia="Times New Roman" w:hAnsi="Arial" w:cs="Arial"/>
          <w:sz w:val="24"/>
          <w:szCs w:val="24"/>
        </w:rPr>
        <w:t>органического</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pacing w:val="-2"/>
          <w:sz w:val="24"/>
          <w:szCs w:val="24"/>
        </w:rPr>
        <w:t>вещества»;</w:t>
      </w:r>
    </w:p>
    <w:p w14:paraId="158ABA32" w14:textId="77777777" w:rsidR="00881CF1" w:rsidRPr="00125FE2" w:rsidRDefault="002B43F1" w:rsidP="00173596">
      <w:pPr>
        <w:widowControl w:val="0"/>
        <w:autoSpaceDE w:val="0"/>
        <w:autoSpaceDN w:val="0"/>
        <w:spacing w:after="0" w:line="240" w:lineRule="auto"/>
        <w:ind w:left="502" w:right="264" w:firstLine="707"/>
        <w:jc w:val="both"/>
        <w:rPr>
          <w:rFonts w:ascii="Arial" w:eastAsia="Times New Roman" w:hAnsi="Arial" w:cs="Arial"/>
          <w:sz w:val="24"/>
          <w:szCs w:val="24"/>
        </w:rPr>
      </w:pPr>
      <w:hyperlink r:id="rId142" w:history="1">
        <w:r w:rsidR="00881CF1" w:rsidRPr="00125FE2">
          <w:rPr>
            <w:rFonts w:ascii="Arial" w:eastAsia="Times New Roman" w:hAnsi="Arial" w:cs="Arial"/>
            <w:sz w:val="24"/>
            <w:szCs w:val="24"/>
          </w:rPr>
          <w:t xml:space="preserve">ГОСТ Р 53381-2009 </w:t>
        </w:r>
      </w:hyperlink>
      <w:r w:rsidR="00881CF1" w:rsidRPr="00125FE2">
        <w:rPr>
          <w:rFonts w:ascii="Arial" w:eastAsia="Times New Roman" w:hAnsi="Arial" w:cs="Arial"/>
          <w:sz w:val="24"/>
          <w:szCs w:val="24"/>
        </w:rPr>
        <w:t xml:space="preserve">«Почвы и грунты. Грунты питательные. Технические </w:t>
      </w:r>
      <w:r w:rsidR="00881CF1" w:rsidRPr="00125FE2">
        <w:rPr>
          <w:rFonts w:ascii="Arial" w:eastAsia="Times New Roman" w:hAnsi="Arial" w:cs="Arial"/>
          <w:spacing w:val="-2"/>
          <w:sz w:val="24"/>
          <w:szCs w:val="24"/>
        </w:rPr>
        <w:t>условия»;</w:t>
      </w:r>
    </w:p>
    <w:p w14:paraId="0615D554" w14:textId="77777777" w:rsidR="00881CF1" w:rsidRPr="00125FE2" w:rsidRDefault="002B43F1"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43" w:history="1">
        <w:r w:rsidR="00881CF1" w:rsidRPr="00125FE2">
          <w:rPr>
            <w:rFonts w:ascii="Arial" w:eastAsia="Times New Roman" w:hAnsi="Arial" w:cs="Arial"/>
            <w:sz w:val="24"/>
            <w:szCs w:val="24"/>
          </w:rPr>
          <w:t xml:space="preserve">ГОСТ 17.4.3.04-85 </w:t>
        </w:r>
      </w:hyperlink>
      <w:r w:rsidR="00881CF1" w:rsidRPr="00125FE2">
        <w:rPr>
          <w:rFonts w:ascii="Arial" w:eastAsia="Times New Roman" w:hAnsi="Arial" w:cs="Arial"/>
          <w:sz w:val="24"/>
          <w:szCs w:val="24"/>
        </w:rPr>
        <w:t>«Охрана природы (ССОП). Почвы. Общие требования к контролю и охране от загрязнения»;</w:t>
      </w:r>
    </w:p>
    <w:p w14:paraId="0EA59DBB" w14:textId="77777777" w:rsidR="00881CF1" w:rsidRPr="00125FE2" w:rsidRDefault="002B43F1" w:rsidP="00173596">
      <w:pPr>
        <w:widowControl w:val="0"/>
        <w:autoSpaceDE w:val="0"/>
        <w:autoSpaceDN w:val="0"/>
        <w:spacing w:before="1" w:after="0" w:line="240" w:lineRule="auto"/>
        <w:ind w:left="502" w:right="263" w:firstLine="707"/>
        <w:jc w:val="both"/>
        <w:rPr>
          <w:rFonts w:ascii="Arial" w:eastAsia="Times New Roman" w:hAnsi="Arial" w:cs="Arial"/>
          <w:sz w:val="24"/>
          <w:szCs w:val="24"/>
        </w:rPr>
      </w:pPr>
      <w:hyperlink r:id="rId144" w:history="1">
        <w:r w:rsidR="00881CF1" w:rsidRPr="00125FE2">
          <w:rPr>
            <w:rFonts w:ascii="Arial" w:eastAsia="Times New Roman" w:hAnsi="Arial" w:cs="Arial"/>
            <w:sz w:val="24"/>
            <w:szCs w:val="24"/>
          </w:rPr>
          <w:t>ГОСТ 17.5.3.06-85</w:t>
        </w:r>
      </w:hyperlink>
      <w:r w:rsidR="00881CF1" w:rsidRPr="00125FE2">
        <w:rPr>
          <w:rFonts w:ascii="Arial" w:eastAsia="Times New Roman" w:hAnsi="Arial" w:cs="Arial"/>
          <w:sz w:val="24"/>
          <w:szCs w:val="24"/>
        </w:rPr>
        <w:t xml:space="preserve"> «Охрана природы (ССОП). Земли. Требования к определению норм снятия плодородного слоя почвы при производстве </w:t>
      </w:r>
      <w:r w:rsidR="00881CF1" w:rsidRPr="00125FE2">
        <w:rPr>
          <w:rFonts w:ascii="Arial" w:eastAsia="Times New Roman" w:hAnsi="Arial" w:cs="Arial"/>
          <w:sz w:val="24"/>
          <w:szCs w:val="24"/>
        </w:rPr>
        <w:lastRenderedPageBreak/>
        <w:t>земляных работ»;</w:t>
      </w:r>
    </w:p>
    <w:p w14:paraId="02A0DAD7" w14:textId="77777777" w:rsidR="00881CF1" w:rsidRPr="00125FE2" w:rsidRDefault="002B43F1" w:rsidP="00173596">
      <w:pPr>
        <w:widowControl w:val="0"/>
        <w:autoSpaceDE w:val="0"/>
        <w:autoSpaceDN w:val="0"/>
        <w:spacing w:after="0" w:line="240" w:lineRule="auto"/>
        <w:ind w:left="502" w:right="262" w:firstLine="707"/>
        <w:jc w:val="both"/>
        <w:rPr>
          <w:rFonts w:ascii="Arial" w:eastAsia="Times New Roman" w:hAnsi="Arial" w:cs="Arial"/>
          <w:sz w:val="24"/>
          <w:szCs w:val="24"/>
        </w:rPr>
      </w:pPr>
      <w:hyperlink r:id="rId145" w:history="1">
        <w:r w:rsidR="00881CF1" w:rsidRPr="00125FE2">
          <w:rPr>
            <w:rFonts w:ascii="Arial" w:eastAsia="Times New Roman" w:hAnsi="Arial" w:cs="Arial"/>
            <w:sz w:val="24"/>
            <w:szCs w:val="24"/>
          </w:rPr>
          <w:t>ГОСТ 32110-2013</w:t>
        </w:r>
      </w:hyperlink>
      <w:r w:rsidR="00881CF1" w:rsidRPr="00125FE2">
        <w:rPr>
          <w:rFonts w:ascii="Arial" w:eastAsia="Times New Roman" w:hAnsi="Arial" w:cs="Arial"/>
          <w:sz w:val="24"/>
          <w:szCs w:val="24"/>
        </w:rPr>
        <w:t xml:space="preserve"> (ISO 11094:1991) «Шум машин. Испытания на шум бытовых</w:t>
      </w:r>
      <w:r w:rsidR="00881CF1" w:rsidRPr="00125FE2">
        <w:rPr>
          <w:rFonts w:ascii="Arial" w:eastAsia="Times New Roman" w:hAnsi="Arial" w:cs="Arial"/>
          <w:spacing w:val="-1"/>
          <w:sz w:val="24"/>
          <w:szCs w:val="24"/>
        </w:rPr>
        <w:t xml:space="preserve"> </w:t>
      </w:r>
      <w:r w:rsidR="00881CF1" w:rsidRPr="00125FE2">
        <w:rPr>
          <w:rFonts w:ascii="Arial" w:eastAsia="Times New Roman" w:hAnsi="Arial" w:cs="Arial"/>
          <w:sz w:val="24"/>
          <w:szCs w:val="24"/>
        </w:rPr>
        <w:t>и профессиональных газонокосилок с</w:t>
      </w:r>
      <w:r w:rsidR="00881CF1" w:rsidRPr="00125FE2">
        <w:rPr>
          <w:rFonts w:ascii="Arial" w:eastAsia="Times New Roman" w:hAnsi="Arial" w:cs="Arial"/>
          <w:spacing w:val="-2"/>
          <w:sz w:val="24"/>
          <w:szCs w:val="24"/>
        </w:rPr>
        <w:t xml:space="preserve"> </w:t>
      </w:r>
      <w:r w:rsidR="00881CF1" w:rsidRPr="00125FE2">
        <w:rPr>
          <w:rFonts w:ascii="Arial" w:eastAsia="Times New Roman" w:hAnsi="Arial" w:cs="Arial"/>
          <w:sz w:val="24"/>
          <w:szCs w:val="24"/>
        </w:rPr>
        <w:t>двигателем,</w:t>
      </w:r>
      <w:r w:rsidR="00881CF1" w:rsidRPr="00125FE2">
        <w:rPr>
          <w:rFonts w:ascii="Arial" w:eastAsia="Times New Roman" w:hAnsi="Arial" w:cs="Arial"/>
          <w:spacing w:val="-3"/>
          <w:sz w:val="24"/>
          <w:szCs w:val="24"/>
        </w:rPr>
        <w:t xml:space="preserve"> </w:t>
      </w:r>
      <w:r w:rsidR="00881CF1" w:rsidRPr="00125FE2">
        <w:rPr>
          <w:rFonts w:ascii="Arial" w:eastAsia="Times New Roman" w:hAnsi="Arial" w:cs="Arial"/>
          <w:sz w:val="24"/>
          <w:szCs w:val="24"/>
        </w:rPr>
        <w:t>газонных и</w:t>
      </w:r>
      <w:r w:rsidR="00881CF1" w:rsidRPr="00125FE2">
        <w:rPr>
          <w:rFonts w:ascii="Arial" w:eastAsia="Times New Roman" w:hAnsi="Arial" w:cs="Arial"/>
          <w:spacing w:val="-1"/>
          <w:sz w:val="24"/>
          <w:szCs w:val="24"/>
        </w:rPr>
        <w:t xml:space="preserve"> </w:t>
      </w:r>
      <w:r w:rsidR="00881CF1" w:rsidRPr="00125FE2">
        <w:rPr>
          <w:rFonts w:ascii="Arial" w:eastAsia="Times New Roman" w:hAnsi="Arial" w:cs="Arial"/>
          <w:sz w:val="24"/>
          <w:szCs w:val="24"/>
        </w:rPr>
        <w:t>садовых тракторов с устройствами для кошения»;</w:t>
      </w:r>
    </w:p>
    <w:p w14:paraId="6FF81DA7" w14:textId="77777777" w:rsidR="00881CF1" w:rsidRPr="00125FE2" w:rsidRDefault="002B43F1" w:rsidP="00173596">
      <w:pPr>
        <w:widowControl w:val="0"/>
        <w:autoSpaceDE w:val="0"/>
        <w:autoSpaceDN w:val="0"/>
        <w:spacing w:after="0" w:line="240" w:lineRule="auto"/>
        <w:ind w:left="502" w:right="263" w:firstLine="707"/>
        <w:jc w:val="both"/>
        <w:rPr>
          <w:rFonts w:ascii="Arial" w:eastAsia="Times New Roman" w:hAnsi="Arial" w:cs="Arial"/>
          <w:sz w:val="24"/>
          <w:szCs w:val="24"/>
        </w:rPr>
      </w:pPr>
      <w:hyperlink r:id="rId146" w:history="1">
        <w:r w:rsidR="00881CF1" w:rsidRPr="00125FE2">
          <w:rPr>
            <w:rFonts w:ascii="Arial" w:eastAsia="Times New Roman" w:hAnsi="Arial" w:cs="Arial"/>
            <w:sz w:val="24"/>
            <w:szCs w:val="24"/>
          </w:rPr>
          <w:t xml:space="preserve">ГОСТ Р 17.4.3.07-2001 </w:t>
        </w:r>
      </w:hyperlink>
      <w:r w:rsidR="00881CF1" w:rsidRPr="00125FE2">
        <w:rPr>
          <w:rFonts w:ascii="Arial" w:eastAsia="Times New Roman" w:hAnsi="Arial" w:cs="Arial"/>
          <w:sz w:val="24"/>
          <w:szCs w:val="24"/>
        </w:rPr>
        <w:t>«Охрана природы (ССОП). Почвы. Требования к свойствам осадков сточных вод при использовании их в качестве удобрения»;</w:t>
      </w:r>
    </w:p>
    <w:p w14:paraId="1C968EAD" w14:textId="77777777" w:rsidR="00881CF1" w:rsidRPr="00125FE2" w:rsidRDefault="002B43F1" w:rsidP="00173596">
      <w:pPr>
        <w:widowControl w:val="0"/>
        <w:autoSpaceDE w:val="0"/>
        <w:autoSpaceDN w:val="0"/>
        <w:spacing w:after="0" w:line="317" w:lineRule="exact"/>
        <w:ind w:left="1210"/>
        <w:jc w:val="both"/>
        <w:rPr>
          <w:rFonts w:ascii="Arial" w:eastAsia="Times New Roman" w:hAnsi="Arial" w:cs="Arial"/>
          <w:sz w:val="24"/>
          <w:szCs w:val="24"/>
        </w:rPr>
      </w:pPr>
      <w:hyperlink r:id="rId147" w:history="1">
        <w:r w:rsidR="00881CF1" w:rsidRPr="00125FE2">
          <w:rPr>
            <w:rFonts w:ascii="Arial" w:eastAsia="Times New Roman" w:hAnsi="Arial" w:cs="Arial"/>
            <w:sz w:val="24"/>
            <w:szCs w:val="24"/>
          </w:rPr>
          <w:t>ГОСТ</w:t>
        </w:r>
        <w:r w:rsidR="00881CF1" w:rsidRPr="00125FE2">
          <w:rPr>
            <w:rFonts w:ascii="Arial" w:eastAsia="Times New Roman" w:hAnsi="Arial" w:cs="Arial"/>
            <w:spacing w:val="-9"/>
            <w:sz w:val="24"/>
            <w:szCs w:val="24"/>
          </w:rPr>
          <w:t xml:space="preserve"> </w:t>
        </w:r>
        <w:r w:rsidR="00881CF1" w:rsidRPr="00125FE2">
          <w:rPr>
            <w:rFonts w:ascii="Arial" w:eastAsia="Times New Roman" w:hAnsi="Arial" w:cs="Arial"/>
            <w:sz w:val="24"/>
            <w:szCs w:val="24"/>
          </w:rPr>
          <w:t>28329-89</w:t>
        </w:r>
        <w:r w:rsidR="00881CF1" w:rsidRPr="00125FE2">
          <w:rPr>
            <w:rFonts w:ascii="Arial" w:eastAsia="Times New Roman" w:hAnsi="Arial" w:cs="Arial"/>
            <w:spacing w:val="-5"/>
            <w:sz w:val="24"/>
            <w:szCs w:val="24"/>
          </w:rPr>
          <w:t xml:space="preserve"> </w:t>
        </w:r>
      </w:hyperlink>
      <w:r w:rsidR="00881CF1" w:rsidRPr="00125FE2">
        <w:rPr>
          <w:rFonts w:ascii="Arial" w:eastAsia="Times New Roman" w:hAnsi="Arial" w:cs="Arial"/>
          <w:sz w:val="24"/>
          <w:szCs w:val="24"/>
        </w:rPr>
        <w:t>«Озеленение</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городов.</w:t>
      </w:r>
      <w:r w:rsidR="00881CF1" w:rsidRPr="00125FE2">
        <w:rPr>
          <w:rFonts w:ascii="Arial" w:eastAsia="Times New Roman" w:hAnsi="Arial" w:cs="Arial"/>
          <w:spacing w:val="-6"/>
          <w:sz w:val="24"/>
          <w:szCs w:val="24"/>
        </w:rPr>
        <w:t xml:space="preserve"> </w:t>
      </w:r>
      <w:r w:rsidR="00881CF1" w:rsidRPr="00125FE2">
        <w:rPr>
          <w:rFonts w:ascii="Arial" w:eastAsia="Times New Roman" w:hAnsi="Arial" w:cs="Arial"/>
          <w:sz w:val="24"/>
          <w:szCs w:val="24"/>
        </w:rPr>
        <w:t>Термины</w:t>
      </w:r>
      <w:r w:rsidR="00881CF1" w:rsidRPr="00125FE2">
        <w:rPr>
          <w:rFonts w:ascii="Arial" w:eastAsia="Times New Roman" w:hAnsi="Arial" w:cs="Arial"/>
          <w:spacing w:val="-5"/>
          <w:sz w:val="24"/>
          <w:szCs w:val="24"/>
        </w:rPr>
        <w:t xml:space="preserve"> </w:t>
      </w:r>
      <w:r w:rsidR="00881CF1" w:rsidRPr="00125FE2">
        <w:rPr>
          <w:rFonts w:ascii="Arial" w:eastAsia="Times New Roman" w:hAnsi="Arial" w:cs="Arial"/>
          <w:sz w:val="24"/>
          <w:szCs w:val="24"/>
        </w:rPr>
        <w:t>и</w:t>
      </w:r>
      <w:r w:rsidR="00881CF1" w:rsidRPr="00125FE2">
        <w:rPr>
          <w:rFonts w:ascii="Arial" w:eastAsia="Times New Roman" w:hAnsi="Arial" w:cs="Arial"/>
          <w:spacing w:val="-8"/>
          <w:sz w:val="24"/>
          <w:szCs w:val="24"/>
        </w:rPr>
        <w:t xml:space="preserve"> </w:t>
      </w:r>
      <w:r w:rsidR="00881CF1" w:rsidRPr="00125FE2">
        <w:rPr>
          <w:rFonts w:ascii="Arial" w:eastAsia="Times New Roman" w:hAnsi="Arial" w:cs="Arial"/>
          <w:spacing w:val="-2"/>
          <w:sz w:val="24"/>
          <w:szCs w:val="24"/>
        </w:rPr>
        <w:t>определения»;</w:t>
      </w:r>
    </w:p>
    <w:p w14:paraId="56EC48C1" w14:textId="77777777" w:rsidR="00881CF1" w:rsidRPr="00125FE2" w:rsidRDefault="002B43F1" w:rsidP="00173596">
      <w:pPr>
        <w:widowControl w:val="0"/>
        <w:autoSpaceDE w:val="0"/>
        <w:autoSpaceDN w:val="0"/>
        <w:spacing w:after="0" w:line="240" w:lineRule="auto"/>
        <w:ind w:left="502" w:right="265" w:firstLine="707"/>
        <w:jc w:val="both"/>
        <w:rPr>
          <w:rFonts w:ascii="Arial" w:eastAsia="Times New Roman" w:hAnsi="Arial" w:cs="Arial"/>
          <w:sz w:val="24"/>
          <w:szCs w:val="24"/>
        </w:rPr>
      </w:pPr>
      <w:hyperlink r:id="rId148" w:history="1">
        <w:r w:rsidR="00881CF1" w:rsidRPr="00125FE2">
          <w:rPr>
            <w:rFonts w:ascii="Arial" w:eastAsia="Times New Roman" w:hAnsi="Arial" w:cs="Arial"/>
            <w:sz w:val="24"/>
            <w:szCs w:val="24"/>
          </w:rPr>
          <w:t>ГОСТ 24835-81</w:t>
        </w:r>
      </w:hyperlink>
      <w:r w:rsidR="00881CF1" w:rsidRPr="00125FE2">
        <w:rPr>
          <w:rFonts w:ascii="Arial" w:eastAsia="Times New Roman" w:hAnsi="Arial" w:cs="Arial"/>
          <w:sz w:val="24"/>
          <w:szCs w:val="24"/>
        </w:rPr>
        <w:t xml:space="preserve"> «Саженцы деревьев и кустарников. Технические </w:t>
      </w:r>
      <w:r w:rsidR="00881CF1" w:rsidRPr="00125FE2">
        <w:rPr>
          <w:rFonts w:ascii="Arial" w:eastAsia="Times New Roman" w:hAnsi="Arial" w:cs="Arial"/>
          <w:spacing w:val="-2"/>
          <w:sz w:val="24"/>
          <w:szCs w:val="24"/>
        </w:rPr>
        <w:t>условия»;</w:t>
      </w:r>
    </w:p>
    <w:p w14:paraId="41B00003" w14:textId="77777777" w:rsidR="00881CF1" w:rsidRPr="00125FE2" w:rsidRDefault="002B43F1" w:rsidP="00173596">
      <w:pPr>
        <w:widowControl w:val="0"/>
        <w:autoSpaceDE w:val="0"/>
        <w:autoSpaceDN w:val="0"/>
        <w:spacing w:after="0" w:line="321" w:lineRule="exact"/>
        <w:ind w:left="1210"/>
        <w:jc w:val="both"/>
        <w:rPr>
          <w:rFonts w:ascii="Arial" w:eastAsia="Times New Roman" w:hAnsi="Arial" w:cs="Arial"/>
          <w:sz w:val="24"/>
          <w:szCs w:val="24"/>
        </w:rPr>
      </w:pPr>
      <w:hyperlink r:id="rId149" w:history="1">
        <w:r w:rsidR="00881CF1" w:rsidRPr="00125FE2">
          <w:rPr>
            <w:rFonts w:ascii="Arial" w:eastAsia="Times New Roman" w:hAnsi="Arial" w:cs="Arial"/>
            <w:sz w:val="24"/>
            <w:szCs w:val="24"/>
          </w:rPr>
          <w:t>ГОСТ</w:t>
        </w:r>
        <w:r w:rsidR="00881CF1" w:rsidRPr="00125FE2">
          <w:rPr>
            <w:rFonts w:ascii="Arial" w:eastAsia="Times New Roman" w:hAnsi="Arial" w:cs="Arial"/>
            <w:spacing w:val="77"/>
            <w:sz w:val="24"/>
            <w:szCs w:val="24"/>
          </w:rPr>
          <w:t xml:space="preserve"> </w:t>
        </w:r>
        <w:r w:rsidR="00881CF1" w:rsidRPr="00125FE2">
          <w:rPr>
            <w:rFonts w:ascii="Arial" w:eastAsia="Times New Roman" w:hAnsi="Arial" w:cs="Arial"/>
            <w:sz w:val="24"/>
            <w:szCs w:val="24"/>
          </w:rPr>
          <w:t>24909-81</w:t>
        </w:r>
      </w:hyperlink>
      <w:r w:rsidR="00881CF1" w:rsidRPr="00125FE2">
        <w:rPr>
          <w:rFonts w:ascii="Arial" w:eastAsia="Times New Roman" w:hAnsi="Arial" w:cs="Arial"/>
          <w:spacing w:val="45"/>
          <w:w w:val="150"/>
          <w:sz w:val="24"/>
          <w:szCs w:val="24"/>
        </w:rPr>
        <w:t xml:space="preserve"> </w:t>
      </w:r>
      <w:r w:rsidR="00881CF1" w:rsidRPr="00125FE2">
        <w:rPr>
          <w:rFonts w:ascii="Arial" w:eastAsia="Times New Roman" w:hAnsi="Arial" w:cs="Arial"/>
          <w:sz w:val="24"/>
          <w:szCs w:val="24"/>
        </w:rPr>
        <w:t>«Саженцы</w:t>
      </w:r>
      <w:r w:rsidR="00881CF1" w:rsidRPr="00125FE2">
        <w:rPr>
          <w:rFonts w:ascii="Arial" w:eastAsia="Times New Roman" w:hAnsi="Arial" w:cs="Arial"/>
          <w:spacing w:val="45"/>
          <w:w w:val="150"/>
          <w:sz w:val="24"/>
          <w:szCs w:val="24"/>
        </w:rPr>
        <w:t xml:space="preserve"> </w:t>
      </w:r>
      <w:r w:rsidR="00881CF1" w:rsidRPr="00125FE2">
        <w:rPr>
          <w:rFonts w:ascii="Arial" w:eastAsia="Times New Roman" w:hAnsi="Arial" w:cs="Arial"/>
          <w:sz w:val="24"/>
          <w:szCs w:val="24"/>
        </w:rPr>
        <w:t>деревьев</w:t>
      </w:r>
      <w:r w:rsidR="00881CF1" w:rsidRPr="00125FE2">
        <w:rPr>
          <w:rFonts w:ascii="Arial" w:eastAsia="Times New Roman" w:hAnsi="Arial" w:cs="Arial"/>
          <w:spacing w:val="78"/>
          <w:sz w:val="24"/>
          <w:szCs w:val="24"/>
        </w:rPr>
        <w:t xml:space="preserve"> </w:t>
      </w:r>
      <w:r w:rsidR="00881CF1" w:rsidRPr="00125FE2">
        <w:rPr>
          <w:rFonts w:ascii="Arial" w:eastAsia="Times New Roman" w:hAnsi="Arial" w:cs="Arial"/>
          <w:sz w:val="24"/>
          <w:szCs w:val="24"/>
        </w:rPr>
        <w:t>декоративных</w:t>
      </w:r>
      <w:r w:rsidR="00881CF1" w:rsidRPr="00125FE2">
        <w:rPr>
          <w:rFonts w:ascii="Arial" w:eastAsia="Times New Roman" w:hAnsi="Arial" w:cs="Arial"/>
          <w:spacing w:val="79"/>
          <w:sz w:val="24"/>
          <w:szCs w:val="24"/>
        </w:rPr>
        <w:t xml:space="preserve"> </w:t>
      </w:r>
      <w:r w:rsidR="00881CF1" w:rsidRPr="00125FE2">
        <w:rPr>
          <w:rFonts w:ascii="Arial" w:eastAsia="Times New Roman" w:hAnsi="Arial" w:cs="Arial"/>
          <w:sz w:val="24"/>
          <w:szCs w:val="24"/>
        </w:rPr>
        <w:t>лиственных</w:t>
      </w:r>
      <w:r w:rsidR="00881CF1" w:rsidRPr="00125FE2">
        <w:rPr>
          <w:rFonts w:ascii="Arial" w:eastAsia="Times New Roman" w:hAnsi="Arial" w:cs="Arial"/>
          <w:spacing w:val="45"/>
          <w:w w:val="150"/>
          <w:sz w:val="24"/>
          <w:szCs w:val="24"/>
        </w:rPr>
        <w:t xml:space="preserve"> </w:t>
      </w:r>
      <w:r w:rsidR="00881CF1" w:rsidRPr="00125FE2">
        <w:rPr>
          <w:rFonts w:ascii="Arial" w:eastAsia="Times New Roman" w:hAnsi="Arial" w:cs="Arial"/>
          <w:spacing w:val="-2"/>
          <w:sz w:val="24"/>
          <w:szCs w:val="24"/>
        </w:rPr>
        <w:t>пород.</w:t>
      </w:r>
    </w:p>
    <w:p w14:paraId="17FD3C26" w14:textId="77777777" w:rsidR="00881CF1" w:rsidRPr="00125FE2" w:rsidRDefault="00881CF1" w:rsidP="00173596">
      <w:pPr>
        <w:widowControl w:val="0"/>
        <w:autoSpaceDE w:val="0"/>
        <w:autoSpaceDN w:val="0"/>
        <w:spacing w:after="0" w:line="240" w:lineRule="auto"/>
        <w:ind w:left="502"/>
        <w:jc w:val="both"/>
        <w:rPr>
          <w:rFonts w:ascii="Arial" w:eastAsia="Times New Roman" w:hAnsi="Arial" w:cs="Arial"/>
          <w:sz w:val="24"/>
          <w:szCs w:val="24"/>
        </w:rPr>
      </w:pPr>
      <w:r w:rsidRPr="00125FE2">
        <w:rPr>
          <w:rFonts w:ascii="Arial" w:eastAsia="Times New Roman" w:hAnsi="Arial" w:cs="Arial"/>
          <w:sz w:val="24"/>
          <w:szCs w:val="24"/>
        </w:rPr>
        <w:t>Технические</w:t>
      </w:r>
      <w:r w:rsidRPr="00125FE2">
        <w:rPr>
          <w:rFonts w:ascii="Arial" w:eastAsia="Times New Roman" w:hAnsi="Arial" w:cs="Arial"/>
          <w:spacing w:val="-7"/>
          <w:sz w:val="24"/>
          <w:szCs w:val="24"/>
        </w:rPr>
        <w:t xml:space="preserve"> </w:t>
      </w:r>
      <w:r w:rsidRPr="00125FE2">
        <w:rPr>
          <w:rFonts w:ascii="Arial" w:eastAsia="Times New Roman" w:hAnsi="Arial" w:cs="Arial"/>
          <w:spacing w:val="-2"/>
          <w:sz w:val="24"/>
          <w:szCs w:val="24"/>
        </w:rPr>
        <w:t>условия»;</w:t>
      </w:r>
    </w:p>
    <w:p w14:paraId="68F93519" w14:textId="77777777" w:rsidR="00881CF1" w:rsidRPr="00125FE2" w:rsidRDefault="002B43F1" w:rsidP="00173596">
      <w:pPr>
        <w:widowControl w:val="0"/>
        <w:autoSpaceDE w:val="0"/>
        <w:autoSpaceDN w:val="0"/>
        <w:spacing w:after="0" w:line="240" w:lineRule="auto"/>
        <w:ind w:left="502" w:right="265" w:firstLine="707"/>
        <w:jc w:val="both"/>
        <w:rPr>
          <w:rFonts w:ascii="Arial" w:eastAsia="Times New Roman" w:hAnsi="Arial" w:cs="Arial"/>
          <w:sz w:val="24"/>
          <w:szCs w:val="24"/>
        </w:rPr>
      </w:pPr>
      <w:hyperlink r:id="rId150" w:history="1">
        <w:r w:rsidR="00881CF1" w:rsidRPr="00125FE2">
          <w:rPr>
            <w:rFonts w:ascii="Arial" w:eastAsia="Times New Roman" w:hAnsi="Arial" w:cs="Arial"/>
            <w:sz w:val="24"/>
            <w:szCs w:val="24"/>
          </w:rPr>
          <w:t>ГОСТ 25769-83</w:t>
        </w:r>
      </w:hyperlink>
      <w:r w:rsidR="00881CF1" w:rsidRPr="00125FE2">
        <w:rPr>
          <w:rFonts w:ascii="Arial" w:eastAsia="Times New Roman" w:hAnsi="Arial" w:cs="Arial"/>
          <w:sz w:val="24"/>
          <w:szCs w:val="24"/>
        </w:rPr>
        <w:t xml:space="preserve"> «Саженцы деревьев хвойных пород для озеленения городов. Технические условия»;</w:t>
      </w:r>
    </w:p>
    <w:p w14:paraId="3B77023C" w14:textId="77777777" w:rsidR="00881CF1" w:rsidRPr="00125FE2" w:rsidRDefault="00881CF1" w:rsidP="00173596">
      <w:pPr>
        <w:widowControl w:val="0"/>
        <w:autoSpaceDE w:val="0"/>
        <w:autoSpaceDN w:val="0"/>
        <w:spacing w:after="0" w:line="240" w:lineRule="auto"/>
        <w:ind w:left="502" w:right="263" w:firstLine="707"/>
        <w:jc w:val="both"/>
        <w:rPr>
          <w:rFonts w:ascii="Arial" w:eastAsia="Times New Roman" w:hAnsi="Arial" w:cs="Arial"/>
          <w:sz w:val="24"/>
          <w:szCs w:val="24"/>
        </w:rPr>
      </w:pPr>
      <w:r w:rsidRPr="00125FE2">
        <w:rPr>
          <w:rFonts w:ascii="Arial" w:eastAsia="Times New Roman" w:hAnsi="Arial" w:cs="Arial"/>
          <w:sz w:val="24"/>
          <w:szCs w:val="24"/>
        </w:rPr>
        <w:t>ГОСТ Р 51232-98 «Вода питьевая. Общие требования к организации и методам контроля качества»;</w:t>
      </w:r>
    </w:p>
    <w:p w14:paraId="5F9D7ED4" w14:textId="77777777" w:rsidR="00881CF1" w:rsidRPr="00125FE2" w:rsidRDefault="00881CF1" w:rsidP="00173596">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ГОСТ 27641-84 «Источники централизованного хозяйственно-питьевого водоснабжения. Гигиенические, технические требования и правила выбора»;</w:t>
      </w:r>
    </w:p>
    <w:p w14:paraId="38176C59" w14:textId="77777777" w:rsidR="00881CF1" w:rsidRPr="00125FE2" w:rsidRDefault="002B43F1" w:rsidP="00173596">
      <w:pPr>
        <w:widowControl w:val="0"/>
        <w:autoSpaceDE w:val="0"/>
        <w:autoSpaceDN w:val="0"/>
        <w:spacing w:after="0" w:line="240" w:lineRule="auto"/>
        <w:ind w:left="502" w:right="261" w:firstLine="707"/>
        <w:jc w:val="both"/>
        <w:rPr>
          <w:rFonts w:ascii="Arial" w:eastAsia="Times New Roman" w:hAnsi="Arial" w:cs="Arial"/>
          <w:sz w:val="24"/>
          <w:szCs w:val="24"/>
        </w:rPr>
      </w:pPr>
      <w:hyperlink r:id="rId151" w:history="1">
        <w:r w:rsidR="00881CF1" w:rsidRPr="00125FE2">
          <w:rPr>
            <w:rFonts w:ascii="Arial" w:eastAsia="Times New Roman" w:hAnsi="Arial" w:cs="Arial"/>
            <w:sz w:val="24"/>
            <w:szCs w:val="24"/>
          </w:rPr>
          <w:t>ГОСТ Р 55935-2013</w:t>
        </w:r>
      </w:hyperlink>
      <w:r w:rsidR="00881CF1" w:rsidRPr="00125FE2">
        <w:rPr>
          <w:rFonts w:ascii="Arial" w:eastAsia="Times New Roman" w:hAnsi="Arial" w:cs="Arial"/>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w:t>
      </w:r>
      <w:r w:rsidR="00881CF1" w:rsidRPr="00125FE2">
        <w:rPr>
          <w:rFonts w:ascii="Arial" w:eastAsia="Times New Roman" w:hAnsi="Arial" w:cs="Arial"/>
          <w:spacing w:val="-2"/>
          <w:sz w:val="24"/>
          <w:szCs w:val="24"/>
        </w:rPr>
        <w:t>искусства»;</w:t>
      </w:r>
    </w:p>
    <w:p w14:paraId="75A46A4B" w14:textId="77777777" w:rsidR="00881CF1" w:rsidRPr="00125FE2" w:rsidRDefault="002B43F1" w:rsidP="00173596">
      <w:pPr>
        <w:widowControl w:val="0"/>
        <w:autoSpaceDE w:val="0"/>
        <w:autoSpaceDN w:val="0"/>
        <w:spacing w:after="0" w:line="240" w:lineRule="auto"/>
        <w:ind w:left="502" w:right="266" w:firstLine="707"/>
        <w:jc w:val="both"/>
        <w:rPr>
          <w:rFonts w:ascii="Arial" w:eastAsia="Times New Roman" w:hAnsi="Arial" w:cs="Arial"/>
          <w:sz w:val="24"/>
          <w:szCs w:val="24"/>
        </w:rPr>
      </w:pPr>
      <w:hyperlink r:id="rId152" w:history="1">
        <w:r w:rsidR="00881CF1" w:rsidRPr="00125FE2">
          <w:rPr>
            <w:rFonts w:ascii="Arial" w:eastAsia="Times New Roman" w:hAnsi="Arial" w:cs="Arial"/>
            <w:sz w:val="24"/>
            <w:szCs w:val="24"/>
          </w:rPr>
          <w:t>ГОСТ Р 55627-2013</w:t>
        </w:r>
      </w:hyperlink>
      <w:r w:rsidR="00881CF1" w:rsidRPr="00125FE2">
        <w:rPr>
          <w:rFonts w:ascii="Arial" w:eastAsia="Times New Roman" w:hAnsi="Arial" w:cs="Arial"/>
          <w:sz w:val="24"/>
          <w:szCs w:val="24"/>
        </w:rPr>
        <w:t xml:space="preserve"> «Археологические изыскания в составе работ по реставрации, консервации, ремонту и приспособлению объектов культурного </w:t>
      </w:r>
      <w:r w:rsidR="00881CF1" w:rsidRPr="00125FE2">
        <w:rPr>
          <w:rFonts w:ascii="Arial" w:eastAsia="Times New Roman" w:hAnsi="Arial" w:cs="Arial"/>
          <w:spacing w:val="-2"/>
          <w:sz w:val="24"/>
          <w:szCs w:val="24"/>
        </w:rPr>
        <w:t>наследия»;</w:t>
      </w:r>
    </w:p>
    <w:p w14:paraId="3F8EC8E4" w14:textId="77777777" w:rsidR="00881CF1" w:rsidRPr="00125FE2" w:rsidRDefault="002B43F1" w:rsidP="00173596">
      <w:pPr>
        <w:widowControl w:val="0"/>
        <w:autoSpaceDE w:val="0"/>
        <w:autoSpaceDN w:val="0"/>
        <w:spacing w:after="0" w:line="240" w:lineRule="auto"/>
        <w:ind w:left="502" w:right="267" w:firstLine="707"/>
        <w:jc w:val="both"/>
        <w:rPr>
          <w:rFonts w:ascii="Arial" w:eastAsia="Times New Roman" w:hAnsi="Arial" w:cs="Arial"/>
          <w:sz w:val="24"/>
          <w:szCs w:val="24"/>
        </w:rPr>
      </w:pPr>
      <w:hyperlink r:id="rId153" w:history="1">
        <w:r w:rsidR="00881CF1" w:rsidRPr="00125FE2">
          <w:rPr>
            <w:rFonts w:ascii="Arial" w:eastAsia="Times New Roman" w:hAnsi="Arial" w:cs="Arial"/>
            <w:sz w:val="24"/>
            <w:szCs w:val="24"/>
          </w:rPr>
          <w:t>ГОСТ 23407-78</w:t>
        </w:r>
      </w:hyperlink>
      <w:r w:rsidR="00881CF1" w:rsidRPr="00125FE2">
        <w:rPr>
          <w:rFonts w:ascii="Arial" w:eastAsia="Times New Roman" w:hAnsi="Arial" w:cs="Arial"/>
          <w:sz w:val="24"/>
          <w:szCs w:val="24"/>
        </w:rPr>
        <w:t xml:space="preserve"> «Ограждения инвентарные строительных площадок и участков производства строительно-монтажных работ. Технические условия»;</w:t>
      </w:r>
    </w:p>
    <w:p w14:paraId="63BDA03A" w14:textId="77777777" w:rsidR="00881CF1" w:rsidRPr="00125FE2" w:rsidRDefault="00881CF1" w:rsidP="00173596">
      <w:pPr>
        <w:widowControl w:val="0"/>
        <w:autoSpaceDE w:val="0"/>
        <w:autoSpaceDN w:val="0"/>
        <w:spacing w:after="0" w:line="240" w:lineRule="auto"/>
        <w:ind w:left="502" w:right="261" w:firstLine="707"/>
        <w:jc w:val="both"/>
        <w:rPr>
          <w:rFonts w:ascii="Arial" w:eastAsia="Times New Roman" w:hAnsi="Arial" w:cs="Arial"/>
          <w:sz w:val="24"/>
          <w:szCs w:val="24"/>
        </w:rPr>
      </w:pPr>
      <w:r w:rsidRPr="00125FE2">
        <w:rPr>
          <w:rFonts w:ascii="Arial" w:eastAsia="Times New Roman" w:hAnsi="Arial" w:cs="Arial"/>
          <w:sz w:val="24"/>
          <w:szCs w:val="24"/>
        </w:rPr>
        <w:t>ГОСТ 26804-2012 «Ограждения дорожные металлические барьерного типа. Технические условия»;</w:t>
      </w:r>
    </w:p>
    <w:p w14:paraId="7CB8C342" w14:textId="77777777" w:rsidR="00881CF1" w:rsidRPr="00125FE2" w:rsidRDefault="002B43F1" w:rsidP="00173596">
      <w:pPr>
        <w:widowControl w:val="0"/>
        <w:autoSpaceDE w:val="0"/>
        <w:autoSpaceDN w:val="0"/>
        <w:spacing w:after="0" w:line="240" w:lineRule="auto"/>
        <w:ind w:left="502" w:right="264" w:firstLine="707"/>
        <w:jc w:val="both"/>
        <w:rPr>
          <w:rFonts w:ascii="Arial" w:eastAsia="Times New Roman" w:hAnsi="Arial" w:cs="Arial"/>
          <w:sz w:val="24"/>
          <w:szCs w:val="24"/>
        </w:rPr>
      </w:pPr>
      <w:hyperlink r:id="rId154" w:history="1">
        <w:r w:rsidR="00881CF1" w:rsidRPr="00125FE2">
          <w:rPr>
            <w:rFonts w:ascii="Arial" w:eastAsia="Times New Roman" w:hAnsi="Arial" w:cs="Arial"/>
            <w:sz w:val="24"/>
            <w:szCs w:val="24"/>
          </w:rPr>
          <w:t>ГОСТ Р 52044-2003</w:t>
        </w:r>
      </w:hyperlink>
      <w:r w:rsidR="00881CF1" w:rsidRPr="00125FE2">
        <w:rPr>
          <w:rFonts w:ascii="Arial" w:eastAsia="Times New Roman" w:hAnsi="Arial" w:cs="Arial"/>
          <w:sz w:val="24"/>
          <w:szCs w:val="24"/>
        </w:rP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w:t>
      </w:r>
    </w:p>
    <w:p w14:paraId="5727B449" w14:textId="77777777" w:rsidR="00881CF1" w:rsidRPr="00125FE2" w:rsidRDefault="002B43F1" w:rsidP="00173596">
      <w:pPr>
        <w:widowControl w:val="0"/>
        <w:autoSpaceDE w:val="0"/>
        <w:autoSpaceDN w:val="0"/>
        <w:spacing w:after="0" w:line="240" w:lineRule="auto"/>
        <w:ind w:left="502" w:right="265" w:firstLine="707"/>
        <w:jc w:val="both"/>
        <w:rPr>
          <w:rFonts w:ascii="Arial" w:eastAsia="Times New Roman" w:hAnsi="Arial" w:cs="Arial"/>
          <w:sz w:val="24"/>
          <w:szCs w:val="24"/>
        </w:rPr>
      </w:pPr>
      <w:hyperlink r:id="rId155" w:history="1">
        <w:r w:rsidR="00881CF1" w:rsidRPr="00125FE2">
          <w:rPr>
            <w:rFonts w:ascii="Arial" w:eastAsia="Times New Roman" w:hAnsi="Arial" w:cs="Arial"/>
            <w:sz w:val="24"/>
            <w:szCs w:val="24"/>
          </w:rPr>
          <w:t>ГОСТ Р 50597-2017</w:t>
        </w:r>
      </w:hyperlink>
      <w:r w:rsidR="00881CF1" w:rsidRPr="00125FE2">
        <w:rPr>
          <w:rFonts w:ascii="Arial" w:eastAsia="Times New Roman" w:hAnsi="Arial" w:cs="Arial"/>
          <w:sz w:val="24"/>
          <w:szCs w:val="24"/>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293C315B" w14:textId="77777777" w:rsidR="00881CF1" w:rsidRPr="00125FE2" w:rsidRDefault="002B43F1" w:rsidP="00173596">
      <w:pPr>
        <w:widowControl w:val="0"/>
        <w:autoSpaceDE w:val="0"/>
        <w:autoSpaceDN w:val="0"/>
        <w:spacing w:before="89" w:after="0" w:line="240" w:lineRule="auto"/>
        <w:ind w:left="502" w:firstLine="707"/>
        <w:jc w:val="both"/>
        <w:rPr>
          <w:rFonts w:ascii="Arial" w:eastAsia="Times New Roman" w:hAnsi="Arial" w:cs="Arial"/>
          <w:sz w:val="24"/>
          <w:szCs w:val="24"/>
        </w:rPr>
      </w:pPr>
      <w:hyperlink r:id="rId156" w:history="1">
        <w:r w:rsidR="00881CF1" w:rsidRPr="00125FE2">
          <w:rPr>
            <w:rFonts w:ascii="Arial" w:eastAsia="Times New Roman" w:hAnsi="Arial" w:cs="Arial"/>
            <w:sz w:val="24"/>
            <w:szCs w:val="24"/>
          </w:rPr>
          <w:t>ГОСТ</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Р</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51256-2011</w:t>
        </w:r>
      </w:hyperlink>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«Технические</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средства</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организации</w:t>
      </w:r>
      <w:r w:rsidR="00881CF1" w:rsidRPr="00125FE2">
        <w:rPr>
          <w:rFonts w:ascii="Arial" w:eastAsia="Times New Roman" w:hAnsi="Arial" w:cs="Arial"/>
          <w:spacing w:val="80"/>
          <w:sz w:val="24"/>
          <w:szCs w:val="24"/>
        </w:rPr>
        <w:t xml:space="preserve"> </w:t>
      </w:r>
      <w:r w:rsidR="00881CF1" w:rsidRPr="00125FE2">
        <w:rPr>
          <w:rFonts w:ascii="Arial" w:eastAsia="Times New Roman" w:hAnsi="Arial" w:cs="Arial"/>
          <w:sz w:val="24"/>
          <w:szCs w:val="24"/>
        </w:rPr>
        <w:t>дорожного</w:t>
      </w:r>
      <w:r w:rsidR="00881CF1" w:rsidRPr="00125FE2">
        <w:rPr>
          <w:rFonts w:ascii="Arial" w:eastAsia="Times New Roman" w:hAnsi="Arial" w:cs="Arial"/>
          <w:spacing w:val="40"/>
          <w:sz w:val="24"/>
          <w:szCs w:val="24"/>
        </w:rPr>
        <w:t xml:space="preserve"> </w:t>
      </w:r>
      <w:r w:rsidR="00881CF1" w:rsidRPr="00125FE2">
        <w:rPr>
          <w:rFonts w:ascii="Arial" w:eastAsia="Times New Roman" w:hAnsi="Arial" w:cs="Arial"/>
          <w:sz w:val="24"/>
          <w:szCs w:val="24"/>
        </w:rPr>
        <w:t>движения. Дорожная разметка. Классификация. Технические требования»;</w:t>
      </w:r>
    </w:p>
    <w:p w14:paraId="053E4BED" w14:textId="77777777" w:rsidR="00881CF1" w:rsidRPr="00125FE2" w:rsidRDefault="00881CF1" w:rsidP="00173596">
      <w:pPr>
        <w:widowControl w:val="0"/>
        <w:tabs>
          <w:tab w:val="left" w:pos="2176"/>
          <w:tab w:val="left" w:pos="2577"/>
          <w:tab w:val="left" w:pos="4180"/>
          <w:tab w:val="left" w:pos="5912"/>
          <w:tab w:val="left" w:pos="7320"/>
          <w:tab w:val="left" w:pos="9066"/>
          <w:tab w:val="left" w:pos="9987"/>
        </w:tabs>
        <w:autoSpaceDE w:val="0"/>
        <w:autoSpaceDN w:val="0"/>
        <w:spacing w:before="2" w:after="0" w:line="240" w:lineRule="auto"/>
        <w:ind w:left="502" w:right="266" w:firstLine="707"/>
        <w:jc w:val="both"/>
        <w:rPr>
          <w:rFonts w:ascii="Arial" w:eastAsia="Times New Roman" w:hAnsi="Arial" w:cs="Arial"/>
          <w:sz w:val="24"/>
          <w:szCs w:val="24"/>
        </w:rPr>
      </w:pPr>
      <w:r w:rsidRPr="00125FE2">
        <w:rPr>
          <w:rFonts w:ascii="Arial" w:eastAsia="Times New Roman" w:hAnsi="Arial" w:cs="Arial"/>
          <w:spacing w:val="-4"/>
          <w:sz w:val="24"/>
          <w:szCs w:val="24"/>
        </w:rPr>
        <w:t>ГОСТ</w:t>
      </w:r>
      <w:r w:rsidRPr="00125FE2">
        <w:rPr>
          <w:rFonts w:ascii="Arial" w:eastAsia="Times New Roman" w:hAnsi="Arial" w:cs="Arial"/>
          <w:sz w:val="24"/>
          <w:szCs w:val="24"/>
        </w:rPr>
        <w:tab/>
      </w:r>
      <w:r w:rsidRPr="00125FE2">
        <w:rPr>
          <w:rFonts w:ascii="Arial" w:eastAsia="Times New Roman" w:hAnsi="Arial" w:cs="Arial"/>
          <w:spacing w:val="-10"/>
          <w:sz w:val="24"/>
          <w:szCs w:val="24"/>
        </w:rPr>
        <w:t>Р</w:t>
      </w:r>
      <w:r w:rsidRPr="00125FE2">
        <w:rPr>
          <w:rFonts w:ascii="Arial" w:eastAsia="Times New Roman" w:hAnsi="Arial" w:cs="Arial"/>
          <w:sz w:val="24"/>
          <w:szCs w:val="24"/>
        </w:rPr>
        <w:tab/>
      </w:r>
      <w:r w:rsidRPr="00125FE2">
        <w:rPr>
          <w:rFonts w:ascii="Arial" w:eastAsia="Times New Roman" w:hAnsi="Arial" w:cs="Arial"/>
          <w:spacing w:val="-2"/>
          <w:sz w:val="24"/>
          <w:szCs w:val="24"/>
        </w:rPr>
        <w:t>55844-2013</w:t>
      </w:r>
      <w:r w:rsidRPr="00125FE2">
        <w:rPr>
          <w:rFonts w:ascii="Arial" w:eastAsia="Times New Roman" w:hAnsi="Arial" w:cs="Arial"/>
          <w:sz w:val="24"/>
          <w:szCs w:val="24"/>
        </w:rPr>
        <w:tab/>
      </w:r>
      <w:r w:rsidRPr="00125FE2">
        <w:rPr>
          <w:rFonts w:ascii="Arial" w:eastAsia="Times New Roman" w:hAnsi="Arial" w:cs="Arial"/>
          <w:spacing w:val="-2"/>
          <w:sz w:val="24"/>
          <w:szCs w:val="24"/>
        </w:rPr>
        <w:t>«Освещение</w:t>
      </w:r>
      <w:r w:rsidRPr="00125FE2">
        <w:rPr>
          <w:rFonts w:ascii="Arial" w:eastAsia="Times New Roman" w:hAnsi="Arial" w:cs="Arial"/>
          <w:sz w:val="24"/>
          <w:szCs w:val="24"/>
        </w:rPr>
        <w:tab/>
      </w:r>
      <w:r w:rsidRPr="00125FE2">
        <w:rPr>
          <w:rFonts w:ascii="Arial" w:eastAsia="Times New Roman" w:hAnsi="Arial" w:cs="Arial"/>
          <w:spacing w:val="-2"/>
          <w:sz w:val="24"/>
          <w:szCs w:val="24"/>
        </w:rPr>
        <w:t>наружное</w:t>
      </w:r>
      <w:r w:rsidRPr="00125FE2">
        <w:rPr>
          <w:rFonts w:ascii="Arial" w:eastAsia="Times New Roman" w:hAnsi="Arial" w:cs="Arial"/>
          <w:sz w:val="24"/>
          <w:szCs w:val="24"/>
        </w:rPr>
        <w:tab/>
      </w:r>
      <w:r w:rsidRPr="00125FE2">
        <w:rPr>
          <w:rFonts w:ascii="Arial" w:eastAsia="Times New Roman" w:hAnsi="Arial" w:cs="Arial"/>
          <w:spacing w:val="-2"/>
          <w:sz w:val="24"/>
          <w:szCs w:val="24"/>
        </w:rPr>
        <w:t>утилитарное</w:t>
      </w:r>
      <w:r w:rsidR="00173596" w:rsidRPr="00125FE2">
        <w:rPr>
          <w:rFonts w:ascii="Arial" w:eastAsia="Times New Roman" w:hAnsi="Arial" w:cs="Arial"/>
          <w:sz w:val="24"/>
          <w:szCs w:val="24"/>
        </w:rPr>
        <w:t xml:space="preserve"> </w:t>
      </w:r>
      <w:r w:rsidRPr="00125FE2">
        <w:rPr>
          <w:rFonts w:ascii="Arial" w:eastAsia="Times New Roman" w:hAnsi="Arial" w:cs="Arial"/>
          <w:spacing w:val="-2"/>
          <w:sz w:val="24"/>
          <w:szCs w:val="24"/>
        </w:rPr>
        <w:t>дорог</w:t>
      </w:r>
      <w:r w:rsidRPr="00125FE2">
        <w:rPr>
          <w:rFonts w:ascii="Arial" w:eastAsia="Times New Roman" w:hAnsi="Arial" w:cs="Arial"/>
          <w:spacing w:val="-10"/>
          <w:sz w:val="24"/>
          <w:szCs w:val="24"/>
        </w:rPr>
        <w:t xml:space="preserve">и </w:t>
      </w:r>
      <w:r w:rsidRPr="00125FE2">
        <w:rPr>
          <w:rFonts w:ascii="Arial" w:eastAsia="Times New Roman" w:hAnsi="Arial" w:cs="Arial"/>
          <w:sz w:val="24"/>
          <w:szCs w:val="24"/>
        </w:rPr>
        <w:t>пешеходных зон. Нормы».</w:t>
      </w:r>
    </w:p>
    <w:p w14:paraId="41F36ABC" w14:textId="77777777" w:rsidR="00881CF1" w:rsidRPr="00125FE2" w:rsidRDefault="00881CF1" w:rsidP="00173596">
      <w:pPr>
        <w:widowControl w:val="0"/>
        <w:autoSpaceDE w:val="0"/>
        <w:autoSpaceDN w:val="0"/>
        <w:spacing w:after="0" w:line="240" w:lineRule="auto"/>
        <w:ind w:left="502" w:firstLine="707"/>
        <w:jc w:val="both"/>
        <w:rPr>
          <w:rFonts w:ascii="Arial" w:eastAsia="Times New Roman" w:hAnsi="Arial" w:cs="Arial"/>
          <w:sz w:val="24"/>
          <w:szCs w:val="24"/>
        </w:rPr>
      </w:pPr>
      <w:r w:rsidRPr="00125FE2">
        <w:rPr>
          <w:rFonts w:ascii="Arial" w:eastAsia="Times New Roman" w:hAnsi="Arial" w:cs="Arial"/>
          <w:sz w:val="24"/>
          <w:szCs w:val="24"/>
        </w:rPr>
        <w:t>Иные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своды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правил</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стандарты,</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принятые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и</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вступившие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действие</w:t>
      </w:r>
      <w:r w:rsidRPr="00125FE2">
        <w:rPr>
          <w:rFonts w:ascii="Arial" w:eastAsia="Times New Roman" w:hAnsi="Arial" w:cs="Arial"/>
          <w:spacing w:val="40"/>
          <w:sz w:val="24"/>
          <w:szCs w:val="24"/>
        </w:rPr>
        <w:t xml:space="preserve"> </w:t>
      </w:r>
      <w:r w:rsidRPr="00125FE2">
        <w:rPr>
          <w:rFonts w:ascii="Arial" w:eastAsia="Times New Roman" w:hAnsi="Arial" w:cs="Arial"/>
          <w:sz w:val="24"/>
          <w:szCs w:val="24"/>
        </w:rPr>
        <w:t>в установленном порядке.</w:t>
      </w:r>
    </w:p>
    <w:p w14:paraId="32528B82" w14:textId="77777777" w:rsidR="00881CF1" w:rsidRPr="00125FE2" w:rsidRDefault="00881CF1" w:rsidP="00173596">
      <w:pPr>
        <w:widowControl w:val="0"/>
        <w:autoSpaceDE w:val="0"/>
        <w:autoSpaceDN w:val="0"/>
        <w:spacing w:after="0" w:line="240" w:lineRule="auto"/>
        <w:jc w:val="both"/>
        <w:rPr>
          <w:rFonts w:ascii="Arial" w:eastAsia="Times New Roman" w:hAnsi="Arial" w:cs="Arial"/>
          <w:sz w:val="24"/>
          <w:szCs w:val="24"/>
        </w:rPr>
      </w:pPr>
    </w:p>
    <w:p w14:paraId="23BED292" w14:textId="77777777" w:rsidR="00881CF1" w:rsidRPr="00125FE2" w:rsidRDefault="00881CF1" w:rsidP="00173596">
      <w:pPr>
        <w:widowControl w:val="0"/>
        <w:autoSpaceDE w:val="0"/>
        <w:autoSpaceDN w:val="0"/>
        <w:spacing w:after="0" w:line="240" w:lineRule="auto"/>
        <w:jc w:val="both"/>
        <w:rPr>
          <w:rFonts w:ascii="Arial" w:eastAsia="Times New Roman" w:hAnsi="Arial" w:cs="Arial"/>
          <w:sz w:val="24"/>
          <w:szCs w:val="24"/>
        </w:rPr>
      </w:pPr>
    </w:p>
    <w:p w14:paraId="6AA0E46F" w14:textId="77777777" w:rsidR="00881CF1" w:rsidRPr="00125FE2" w:rsidRDefault="00881CF1" w:rsidP="00173596">
      <w:pPr>
        <w:widowControl w:val="0"/>
        <w:autoSpaceDE w:val="0"/>
        <w:autoSpaceDN w:val="0"/>
        <w:spacing w:after="0" w:line="240" w:lineRule="auto"/>
        <w:jc w:val="both"/>
        <w:rPr>
          <w:rFonts w:ascii="Arial" w:eastAsia="Times New Roman" w:hAnsi="Arial" w:cs="Arial"/>
          <w:sz w:val="24"/>
          <w:szCs w:val="24"/>
        </w:rPr>
      </w:pPr>
    </w:p>
    <w:p w14:paraId="39685569" w14:textId="77777777" w:rsidR="000521CB" w:rsidRPr="00125FE2" w:rsidRDefault="000521CB" w:rsidP="009042E4">
      <w:pPr>
        <w:widowControl w:val="0"/>
        <w:tabs>
          <w:tab w:val="left" w:pos="1496"/>
        </w:tabs>
        <w:autoSpaceDE w:val="0"/>
        <w:autoSpaceDN w:val="0"/>
        <w:spacing w:after="0" w:line="240" w:lineRule="auto"/>
        <w:ind w:right="265"/>
        <w:jc w:val="both"/>
        <w:rPr>
          <w:rFonts w:ascii="Arial" w:eastAsia="Times New Roman" w:hAnsi="Arial" w:cs="Arial"/>
          <w:sz w:val="24"/>
          <w:szCs w:val="24"/>
        </w:rPr>
        <w:sectPr w:rsidR="000521CB" w:rsidRPr="00125FE2" w:rsidSect="002C7EDA">
          <w:headerReference w:type="default" r:id="rId157"/>
          <w:type w:val="nextColumn"/>
          <w:pgSz w:w="11910" w:h="16840"/>
          <w:pgMar w:top="2268" w:right="567" w:bottom="567" w:left="1701" w:header="0" w:footer="0" w:gutter="0"/>
          <w:cols w:space="720"/>
          <w:docGrid w:linePitch="299"/>
        </w:sectPr>
      </w:pPr>
      <w:bookmarkStart w:id="79" w:name="_bookmark78"/>
      <w:bookmarkEnd w:id="79"/>
    </w:p>
    <w:p w14:paraId="72A163E0" w14:textId="77777777" w:rsidR="00881CF1" w:rsidRPr="00125FE2" w:rsidRDefault="00881CF1" w:rsidP="0052584F">
      <w:pPr>
        <w:widowControl w:val="0"/>
        <w:autoSpaceDE w:val="0"/>
        <w:autoSpaceDN w:val="0"/>
        <w:spacing w:before="60" w:after="0" w:line="240" w:lineRule="auto"/>
        <w:rPr>
          <w:rFonts w:ascii="Arial" w:eastAsia="Times New Roman" w:hAnsi="Arial" w:cs="Arial"/>
          <w:sz w:val="24"/>
          <w:szCs w:val="24"/>
        </w:rPr>
      </w:pPr>
    </w:p>
    <w:sectPr w:rsidR="00881CF1" w:rsidRPr="00125FE2" w:rsidSect="002C7EDA">
      <w:pgSz w:w="11906" w:h="16838"/>
      <w:pgMar w:top="0"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33BB" w14:textId="77777777" w:rsidR="002B43F1" w:rsidRDefault="002B43F1" w:rsidP="0010214A">
      <w:pPr>
        <w:spacing w:after="0" w:line="240" w:lineRule="auto"/>
      </w:pPr>
      <w:r>
        <w:separator/>
      </w:r>
    </w:p>
  </w:endnote>
  <w:endnote w:type="continuationSeparator" w:id="0">
    <w:p w14:paraId="182C96FC" w14:textId="77777777" w:rsidR="002B43F1" w:rsidRDefault="002B43F1" w:rsidP="0010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DCDF" w14:textId="77777777" w:rsidR="002B43F1" w:rsidRDefault="002B43F1" w:rsidP="0010214A">
      <w:pPr>
        <w:spacing w:after="0" w:line="240" w:lineRule="auto"/>
      </w:pPr>
      <w:r>
        <w:separator/>
      </w:r>
    </w:p>
  </w:footnote>
  <w:footnote w:type="continuationSeparator" w:id="0">
    <w:p w14:paraId="76DF490F" w14:textId="77777777" w:rsidR="002B43F1" w:rsidRDefault="002B43F1" w:rsidP="0010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0D7F" w14:textId="61F8126F" w:rsidR="00D170A5" w:rsidRDefault="00D170A5" w:rsidP="0010214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74"/>
    <w:multiLevelType w:val="multilevel"/>
    <w:tmpl w:val="0FC69056"/>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1" w15:restartNumberingAfterBreak="0">
    <w:nsid w:val="02687B82"/>
    <w:multiLevelType w:val="multilevel"/>
    <w:tmpl w:val="CDDC15F8"/>
    <w:lvl w:ilvl="0">
      <w:start w:val="1"/>
      <w:numFmt w:val="decimal"/>
      <w:lvlText w:val="%1."/>
      <w:lvlJc w:val="left"/>
      <w:pPr>
        <w:ind w:left="502" w:hanging="425"/>
      </w:pPr>
      <w:rPr>
        <w:spacing w:val="0"/>
        <w:w w:val="100"/>
        <w:lang w:val="ru-RU" w:eastAsia="en-US" w:bidi="ar-SA"/>
      </w:rPr>
    </w:lvl>
    <w:lvl w:ilvl="1">
      <w:start w:val="1"/>
      <w:numFmt w:val="decimal"/>
      <w:lvlText w:val="%1.%2."/>
      <w:lvlJc w:val="left"/>
      <w:pPr>
        <w:ind w:left="502" w:hanging="711"/>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481" w:hanging="711"/>
      </w:pPr>
      <w:rPr>
        <w:lang w:val="ru-RU" w:eastAsia="en-US" w:bidi="ar-SA"/>
      </w:rPr>
    </w:lvl>
    <w:lvl w:ilvl="3">
      <w:numFmt w:val="bullet"/>
      <w:lvlText w:val="•"/>
      <w:lvlJc w:val="left"/>
      <w:pPr>
        <w:ind w:left="3471" w:hanging="711"/>
      </w:pPr>
      <w:rPr>
        <w:lang w:val="ru-RU" w:eastAsia="en-US" w:bidi="ar-SA"/>
      </w:rPr>
    </w:lvl>
    <w:lvl w:ilvl="4">
      <w:numFmt w:val="bullet"/>
      <w:lvlText w:val="•"/>
      <w:lvlJc w:val="left"/>
      <w:pPr>
        <w:ind w:left="4462" w:hanging="711"/>
      </w:pPr>
      <w:rPr>
        <w:lang w:val="ru-RU" w:eastAsia="en-US" w:bidi="ar-SA"/>
      </w:rPr>
    </w:lvl>
    <w:lvl w:ilvl="5">
      <w:numFmt w:val="bullet"/>
      <w:lvlText w:val="•"/>
      <w:lvlJc w:val="left"/>
      <w:pPr>
        <w:ind w:left="5453" w:hanging="711"/>
      </w:pPr>
      <w:rPr>
        <w:lang w:val="ru-RU" w:eastAsia="en-US" w:bidi="ar-SA"/>
      </w:rPr>
    </w:lvl>
    <w:lvl w:ilvl="6">
      <w:numFmt w:val="bullet"/>
      <w:lvlText w:val="•"/>
      <w:lvlJc w:val="left"/>
      <w:pPr>
        <w:ind w:left="6443" w:hanging="711"/>
      </w:pPr>
      <w:rPr>
        <w:lang w:val="ru-RU" w:eastAsia="en-US" w:bidi="ar-SA"/>
      </w:rPr>
    </w:lvl>
    <w:lvl w:ilvl="7">
      <w:numFmt w:val="bullet"/>
      <w:lvlText w:val="•"/>
      <w:lvlJc w:val="left"/>
      <w:pPr>
        <w:ind w:left="7434" w:hanging="711"/>
      </w:pPr>
      <w:rPr>
        <w:lang w:val="ru-RU" w:eastAsia="en-US" w:bidi="ar-SA"/>
      </w:rPr>
    </w:lvl>
    <w:lvl w:ilvl="8">
      <w:numFmt w:val="bullet"/>
      <w:lvlText w:val="•"/>
      <w:lvlJc w:val="left"/>
      <w:pPr>
        <w:ind w:left="8425" w:hanging="711"/>
      </w:pPr>
      <w:rPr>
        <w:lang w:val="ru-RU" w:eastAsia="en-US" w:bidi="ar-SA"/>
      </w:rPr>
    </w:lvl>
  </w:abstractNum>
  <w:abstractNum w:abstractNumId="2" w15:restartNumberingAfterBreak="0">
    <w:nsid w:val="045A136E"/>
    <w:multiLevelType w:val="multilevel"/>
    <w:tmpl w:val="37C4AF0C"/>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5"/>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 w15:restartNumberingAfterBreak="0">
    <w:nsid w:val="05217E6E"/>
    <w:multiLevelType w:val="multilevel"/>
    <w:tmpl w:val="6CEC2CD8"/>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 w15:restartNumberingAfterBreak="0">
    <w:nsid w:val="05930CA2"/>
    <w:multiLevelType w:val="multilevel"/>
    <w:tmpl w:val="D6340AEE"/>
    <w:lvl w:ilvl="0">
      <w:start w:val="6"/>
      <w:numFmt w:val="decimal"/>
      <w:lvlText w:val="%1"/>
      <w:lvlJc w:val="left"/>
      <w:pPr>
        <w:ind w:left="502" w:hanging="569"/>
      </w:pPr>
      <w:rPr>
        <w:lang w:val="ru-RU" w:eastAsia="en-US" w:bidi="ar-SA"/>
      </w:rPr>
    </w:lvl>
    <w:lvl w:ilvl="1">
      <w:start w:val="1"/>
      <w:numFmt w:val="decimal"/>
      <w:lvlText w:val="%1.%2."/>
      <w:lvlJc w:val="left"/>
      <w:pPr>
        <w:ind w:left="502" w:hanging="56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5" w15:restartNumberingAfterBreak="0">
    <w:nsid w:val="05C80A29"/>
    <w:multiLevelType w:val="multilevel"/>
    <w:tmpl w:val="9BFC8186"/>
    <w:lvl w:ilvl="0">
      <w:start w:val="10"/>
      <w:numFmt w:val="decimal"/>
      <w:lvlText w:val="%1"/>
      <w:lvlJc w:val="left"/>
      <w:pPr>
        <w:ind w:left="4540" w:hanging="631"/>
      </w:pPr>
      <w:rPr>
        <w:lang w:val="ru-RU" w:eastAsia="en-US" w:bidi="ar-SA"/>
      </w:rPr>
    </w:lvl>
    <w:lvl w:ilvl="1">
      <w:start w:val="4"/>
      <w:numFmt w:val="decimal"/>
      <w:lvlText w:val="%1.%2."/>
      <w:lvlJc w:val="left"/>
      <w:pPr>
        <w:ind w:left="4540" w:hanging="631"/>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5713" w:hanging="631"/>
      </w:pPr>
      <w:rPr>
        <w:lang w:val="ru-RU" w:eastAsia="en-US" w:bidi="ar-SA"/>
      </w:rPr>
    </w:lvl>
    <w:lvl w:ilvl="3">
      <w:numFmt w:val="bullet"/>
      <w:lvlText w:val="•"/>
      <w:lvlJc w:val="left"/>
      <w:pPr>
        <w:ind w:left="6299" w:hanging="631"/>
      </w:pPr>
      <w:rPr>
        <w:lang w:val="ru-RU" w:eastAsia="en-US" w:bidi="ar-SA"/>
      </w:rPr>
    </w:lvl>
    <w:lvl w:ilvl="4">
      <w:numFmt w:val="bullet"/>
      <w:lvlText w:val="•"/>
      <w:lvlJc w:val="left"/>
      <w:pPr>
        <w:ind w:left="6886" w:hanging="631"/>
      </w:pPr>
      <w:rPr>
        <w:lang w:val="ru-RU" w:eastAsia="en-US" w:bidi="ar-SA"/>
      </w:rPr>
    </w:lvl>
    <w:lvl w:ilvl="5">
      <w:numFmt w:val="bullet"/>
      <w:lvlText w:val="•"/>
      <w:lvlJc w:val="left"/>
      <w:pPr>
        <w:ind w:left="7473" w:hanging="631"/>
      </w:pPr>
      <w:rPr>
        <w:lang w:val="ru-RU" w:eastAsia="en-US" w:bidi="ar-SA"/>
      </w:rPr>
    </w:lvl>
    <w:lvl w:ilvl="6">
      <w:numFmt w:val="bullet"/>
      <w:lvlText w:val="•"/>
      <w:lvlJc w:val="left"/>
      <w:pPr>
        <w:ind w:left="8059" w:hanging="631"/>
      </w:pPr>
      <w:rPr>
        <w:lang w:val="ru-RU" w:eastAsia="en-US" w:bidi="ar-SA"/>
      </w:rPr>
    </w:lvl>
    <w:lvl w:ilvl="7">
      <w:numFmt w:val="bullet"/>
      <w:lvlText w:val="•"/>
      <w:lvlJc w:val="left"/>
      <w:pPr>
        <w:ind w:left="8646" w:hanging="631"/>
      </w:pPr>
      <w:rPr>
        <w:lang w:val="ru-RU" w:eastAsia="en-US" w:bidi="ar-SA"/>
      </w:rPr>
    </w:lvl>
    <w:lvl w:ilvl="8">
      <w:numFmt w:val="bullet"/>
      <w:lvlText w:val="•"/>
      <w:lvlJc w:val="left"/>
      <w:pPr>
        <w:ind w:left="9233" w:hanging="631"/>
      </w:pPr>
      <w:rPr>
        <w:lang w:val="ru-RU" w:eastAsia="en-US" w:bidi="ar-SA"/>
      </w:rPr>
    </w:lvl>
  </w:abstractNum>
  <w:abstractNum w:abstractNumId="6" w15:restartNumberingAfterBreak="0">
    <w:nsid w:val="068301DC"/>
    <w:multiLevelType w:val="multilevel"/>
    <w:tmpl w:val="969A14AE"/>
    <w:lvl w:ilvl="0">
      <w:start w:val="5"/>
      <w:numFmt w:val="decimal"/>
      <w:lvlText w:val="%1"/>
      <w:lvlJc w:val="left"/>
      <w:pPr>
        <w:ind w:left="1322" w:hanging="420"/>
      </w:pPr>
      <w:rPr>
        <w:lang w:val="ru-RU" w:eastAsia="en-US" w:bidi="ar-SA"/>
      </w:rPr>
    </w:lvl>
    <w:lvl w:ilvl="1">
      <w:start w:val="1"/>
      <w:numFmt w:val="decimal"/>
      <w:lvlText w:val="%1.%2."/>
      <w:lvlJc w:val="left"/>
      <w:pPr>
        <w:ind w:left="1322"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702"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634" w:hanging="600"/>
      </w:pPr>
      <w:rPr>
        <w:lang w:val="ru-RU" w:eastAsia="en-US" w:bidi="ar-SA"/>
      </w:rPr>
    </w:lvl>
    <w:lvl w:ilvl="4">
      <w:numFmt w:val="bullet"/>
      <w:lvlText w:val="•"/>
      <w:lvlJc w:val="left"/>
      <w:pPr>
        <w:ind w:left="4602" w:hanging="600"/>
      </w:pPr>
      <w:rPr>
        <w:lang w:val="ru-RU" w:eastAsia="en-US" w:bidi="ar-SA"/>
      </w:rPr>
    </w:lvl>
    <w:lvl w:ilvl="5">
      <w:numFmt w:val="bullet"/>
      <w:lvlText w:val="•"/>
      <w:lvlJc w:val="left"/>
      <w:pPr>
        <w:ind w:left="5569" w:hanging="600"/>
      </w:pPr>
      <w:rPr>
        <w:lang w:val="ru-RU" w:eastAsia="en-US" w:bidi="ar-SA"/>
      </w:rPr>
    </w:lvl>
    <w:lvl w:ilvl="6">
      <w:numFmt w:val="bullet"/>
      <w:lvlText w:val="•"/>
      <w:lvlJc w:val="left"/>
      <w:pPr>
        <w:ind w:left="6536" w:hanging="600"/>
      </w:pPr>
      <w:rPr>
        <w:lang w:val="ru-RU" w:eastAsia="en-US" w:bidi="ar-SA"/>
      </w:rPr>
    </w:lvl>
    <w:lvl w:ilvl="7">
      <w:numFmt w:val="bullet"/>
      <w:lvlText w:val="•"/>
      <w:lvlJc w:val="left"/>
      <w:pPr>
        <w:ind w:left="7504" w:hanging="600"/>
      </w:pPr>
      <w:rPr>
        <w:lang w:val="ru-RU" w:eastAsia="en-US" w:bidi="ar-SA"/>
      </w:rPr>
    </w:lvl>
    <w:lvl w:ilvl="8">
      <w:numFmt w:val="bullet"/>
      <w:lvlText w:val="•"/>
      <w:lvlJc w:val="left"/>
      <w:pPr>
        <w:ind w:left="8471" w:hanging="600"/>
      </w:pPr>
      <w:rPr>
        <w:lang w:val="ru-RU" w:eastAsia="en-US" w:bidi="ar-SA"/>
      </w:rPr>
    </w:lvl>
  </w:abstractNum>
  <w:abstractNum w:abstractNumId="7" w15:restartNumberingAfterBreak="0">
    <w:nsid w:val="06D96820"/>
    <w:multiLevelType w:val="multilevel"/>
    <w:tmpl w:val="D1FEB250"/>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8"/>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8" w15:restartNumberingAfterBreak="0">
    <w:nsid w:val="09971A4D"/>
    <w:multiLevelType w:val="multilevel"/>
    <w:tmpl w:val="52BA0F56"/>
    <w:lvl w:ilvl="0">
      <w:start w:val="8"/>
      <w:numFmt w:val="decimal"/>
      <w:lvlText w:val="%1"/>
      <w:lvlJc w:val="left"/>
      <w:pPr>
        <w:ind w:left="502" w:hanging="1136"/>
      </w:pPr>
      <w:rPr>
        <w:lang w:val="ru-RU" w:eastAsia="en-US" w:bidi="ar-SA"/>
      </w:rPr>
    </w:lvl>
    <w:lvl w:ilvl="1">
      <w:start w:val="3"/>
      <w:numFmt w:val="decimal"/>
      <w:lvlText w:val="%1.%2"/>
      <w:lvlJc w:val="left"/>
      <w:pPr>
        <w:ind w:left="502" w:hanging="1136"/>
      </w:pPr>
      <w:rPr>
        <w:lang w:val="ru-RU" w:eastAsia="en-US" w:bidi="ar-SA"/>
      </w:rPr>
    </w:lvl>
    <w:lvl w:ilvl="2">
      <w:start w:val="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9" w15:restartNumberingAfterBreak="0">
    <w:nsid w:val="0BB07F7F"/>
    <w:multiLevelType w:val="multilevel"/>
    <w:tmpl w:val="B3B4743E"/>
    <w:lvl w:ilvl="0">
      <w:start w:val="10"/>
      <w:numFmt w:val="decimal"/>
      <w:lvlText w:val="%1"/>
      <w:lvlJc w:val="left"/>
      <w:pPr>
        <w:ind w:left="2430" w:hanging="631"/>
      </w:pPr>
      <w:rPr>
        <w:lang w:val="ru-RU" w:eastAsia="en-US" w:bidi="ar-SA"/>
      </w:rPr>
    </w:lvl>
    <w:lvl w:ilvl="1">
      <w:start w:val="1"/>
      <w:numFmt w:val="decimal"/>
      <w:lvlText w:val="%1.%2."/>
      <w:lvlJc w:val="left"/>
      <w:pPr>
        <w:ind w:left="2430" w:hanging="631"/>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4033" w:hanging="631"/>
      </w:pPr>
      <w:rPr>
        <w:lang w:val="ru-RU" w:eastAsia="en-US" w:bidi="ar-SA"/>
      </w:rPr>
    </w:lvl>
    <w:lvl w:ilvl="3">
      <w:numFmt w:val="bullet"/>
      <w:lvlText w:val="•"/>
      <w:lvlJc w:val="left"/>
      <w:pPr>
        <w:ind w:left="4829" w:hanging="631"/>
      </w:pPr>
      <w:rPr>
        <w:lang w:val="ru-RU" w:eastAsia="en-US" w:bidi="ar-SA"/>
      </w:rPr>
    </w:lvl>
    <w:lvl w:ilvl="4">
      <w:numFmt w:val="bullet"/>
      <w:lvlText w:val="•"/>
      <w:lvlJc w:val="left"/>
      <w:pPr>
        <w:ind w:left="5626" w:hanging="631"/>
      </w:pPr>
      <w:rPr>
        <w:lang w:val="ru-RU" w:eastAsia="en-US" w:bidi="ar-SA"/>
      </w:rPr>
    </w:lvl>
    <w:lvl w:ilvl="5">
      <w:numFmt w:val="bullet"/>
      <w:lvlText w:val="•"/>
      <w:lvlJc w:val="left"/>
      <w:pPr>
        <w:ind w:left="6423" w:hanging="631"/>
      </w:pPr>
      <w:rPr>
        <w:lang w:val="ru-RU" w:eastAsia="en-US" w:bidi="ar-SA"/>
      </w:rPr>
    </w:lvl>
    <w:lvl w:ilvl="6">
      <w:numFmt w:val="bullet"/>
      <w:lvlText w:val="•"/>
      <w:lvlJc w:val="left"/>
      <w:pPr>
        <w:ind w:left="7219" w:hanging="631"/>
      </w:pPr>
      <w:rPr>
        <w:lang w:val="ru-RU" w:eastAsia="en-US" w:bidi="ar-SA"/>
      </w:rPr>
    </w:lvl>
    <w:lvl w:ilvl="7">
      <w:numFmt w:val="bullet"/>
      <w:lvlText w:val="•"/>
      <w:lvlJc w:val="left"/>
      <w:pPr>
        <w:ind w:left="8016" w:hanging="631"/>
      </w:pPr>
      <w:rPr>
        <w:lang w:val="ru-RU" w:eastAsia="en-US" w:bidi="ar-SA"/>
      </w:rPr>
    </w:lvl>
    <w:lvl w:ilvl="8">
      <w:numFmt w:val="bullet"/>
      <w:lvlText w:val="•"/>
      <w:lvlJc w:val="left"/>
      <w:pPr>
        <w:ind w:left="8813" w:hanging="631"/>
      </w:pPr>
      <w:rPr>
        <w:lang w:val="ru-RU" w:eastAsia="en-US" w:bidi="ar-SA"/>
      </w:rPr>
    </w:lvl>
  </w:abstractNum>
  <w:abstractNum w:abstractNumId="10" w15:restartNumberingAfterBreak="0">
    <w:nsid w:val="0CBC3FB2"/>
    <w:multiLevelType w:val="multilevel"/>
    <w:tmpl w:val="FD8ED77A"/>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7"/>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11" w15:restartNumberingAfterBreak="0">
    <w:nsid w:val="0D1929EB"/>
    <w:multiLevelType w:val="multilevel"/>
    <w:tmpl w:val="FEC08FA4"/>
    <w:lvl w:ilvl="0">
      <w:start w:val="3"/>
      <w:numFmt w:val="decimal"/>
      <w:lvlText w:val="%1"/>
      <w:lvlJc w:val="left"/>
      <w:pPr>
        <w:ind w:left="1322" w:hanging="420"/>
      </w:pPr>
      <w:rPr>
        <w:lang w:val="ru-RU" w:eastAsia="en-US" w:bidi="ar-SA"/>
      </w:rPr>
    </w:lvl>
    <w:lvl w:ilvl="1">
      <w:start w:val="1"/>
      <w:numFmt w:val="decimal"/>
      <w:lvlText w:val="%1.%2."/>
      <w:lvlJc w:val="left"/>
      <w:pPr>
        <w:ind w:left="1322"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37" w:hanging="420"/>
      </w:pPr>
      <w:rPr>
        <w:lang w:val="ru-RU" w:eastAsia="en-US" w:bidi="ar-SA"/>
      </w:rPr>
    </w:lvl>
    <w:lvl w:ilvl="3">
      <w:numFmt w:val="bullet"/>
      <w:lvlText w:val="•"/>
      <w:lvlJc w:val="left"/>
      <w:pPr>
        <w:ind w:left="4045" w:hanging="420"/>
      </w:pPr>
      <w:rPr>
        <w:lang w:val="ru-RU" w:eastAsia="en-US" w:bidi="ar-SA"/>
      </w:rPr>
    </w:lvl>
    <w:lvl w:ilvl="4">
      <w:numFmt w:val="bullet"/>
      <w:lvlText w:val="•"/>
      <w:lvlJc w:val="left"/>
      <w:pPr>
        <w:ind w:left="4954" w:hanging="420"/>
      </w:pPr>
      <w:rPr>
        <w:lang w:val="ru-RU" w:eastAsia="en-US" w:bidi="ar-SA"/>
      </w:rPr>
    </w:lvl>
    <w:lvl w:ilvl="5">
      <w:numFmt w:val="bullet"/>
      <w:lvlText w:val="•"/>
      <w:lvlJc w:val="left"/>
      <w:pPr>
        <w:ind w:left="5863" w:hanging="420"/>
      </w:pPr>
      <w:rPr>
        <w:lang w:val="ru-RU" w:eastAsia="en-US" w:bidi="ar-SA"/>
      </w:rPr>
    </w:lvl>
    <w:lvl w:ilvl="6">
      <w:numFmt w:val="bullet"/>
      <w:lvlText w:val="•"/>
      <w:lvlJc w:val="left"/>
      <w:pPr>
        <w:ind w:left="6771" w:hanging="420"/>
      </w:pPr>
      <w:rPr>
        <w:lang w:val="ru-RU" w:eastAsia="en-US" w:bidi="ar-SA"/>
      </w:rPr>
    </w:lvl>
    <w:lvl w:ilvl="7">
      <w:numFmt w:val="bullet"/>
      <w:lvlText w:val="•"/>
      <w:lvlJc w:val="left"/>
      <w:pPr>
        <w:ind w:left="7680" w:hanging="420"/>
      </w:pPr>
      <w:rPr>
        <w:lang w:val="ru-RU" w:eastAsia="en-US" w:bidi="ar-SA"/>
      </w:rPr>
    </w:lvl>
    <w:lvl w:ilvl="8">
      <w:numFmt w:val="bullet"/>
      <w:lvlText w:val="•"/>
      <w:lvlJc w:val="left"/>
      <w:pPr>
        <w:ind w:left="8589" w:hanging="420"/>
      </w:pPr>
      <w:rPr>
        <w:lang w:val="ru-RU" w:eastAsia="en-US" w:bidi="ar-SA"/>
      </w:rPr>
    </w:lvl>
  </w:abstractNum>
  <w:abstractNum w:abstractNumId="12" w15:restartNumberingAfterBreak="0">
    <w:nsid w:val="101078EC"/>
    <w:multiLevelType w:val="multilevel"/>
    <w:tmpl w:val="FEB069E0"/>
    <w:lvl w:ilvl="0">
      <w:start w:val="2"/>
      <w:numFmt w:val="decimal"/>
      <w:lvlText w:val="%1"/>
      <w:lvlJc w:val="left"/>
      <w:pPr>
        <w:ind w:left="502" w:hanging="569"/>
      </w:pPr>
      <w:rPr>
        <w:lang w:val="ru-RU" w:eastAsia="en-US" w:bidi="ar-SA"/>
      </w:rPr>
    </w:lvl>
    <w:lvl w:ilvl="1">
      <w:start w:val="1"/>
      <w:numFmt w:val="decimal"/>
      <w:lvlText w:val="%1.%2."/>
      <w:lvlJc w:val="left"/>
      <w:pPr>
        <w:ind w:left="569" w:hanging="569"/>
      </w:pPr>
      <w:rPr>
        <w:rFonts w:ascii="Times New Roman" w:eastAsia="Times New Roman" w:hAnsi="Times New Roman" w:cs="Times New Roman" w:hint="default"/>
        <w:b w:val="0"/>
        <w:bCs w:val="0"/>
        <w:i w:val="0"/>
        <w:iCs w:val="0"/>
        <w:color w:val="auto"/>
        <w:w w:val="100"/>
        <w:sz w:val="28"/>
        <w:szCs w:val="28"/>
        <w:lang w:val="ru-RU" w:eastAsia="en-US" w:bidi="ar-SA"/>
      </w:rPr>
    </w:lvl>
    <w:lvl w:ilvl="2">
      <w:numFmt w:val="bullet"/>
      <w:lvlText w:val="•"/>
      <w:lvlJc w:val="left"/>
      <w:pPr>
        <w:ind w:left="2481" w:hanging="569"/>
      </w:pPr>
      <w:rPr>
        <w:lang w:val="ru-RU" w:eastAsia="en-US" w:bidi="ar-SA"/>
      </w:rPr>
    </w:lvl>
    <w:lvl w:ilvl="3">
      <w:numFmt w:val="bullet"/>
      <w:lvlText w:val="•"/>
      <w:lvlJc w:val="left"/>
      <w:pPr>
        <w:ind w:left="3471" w:hanging="569"/>
      </w:pPr>
      <w:rPr>
        <w:lang w:val="ru-RU" w:eastAsia="en-US" w:bidi="ar-SA"/>
      </w:rPr>
    </w:lvl>
    <w:lvl w:ilvl="4">
      <w:numFmt w:val="bullet"/>
      <w:lvlText w:val="•"/>
      <w:lvlJc w:val="left"/>
      <w:pPr>
        <w:ind w:left="4462" w:hanging="569"/>
      </w:pPr>
      <w:rPr>
        <w:lang w:val="ru-RU" w:eastAsia="en-US" w:bidi="ar-SA"/>
      </w:rPr>
    </w:lvl>
    <w:lvl w:ilvl="5">
      <w:numFmt w:val="bullet"/>
      <w:lvlText w:val="•"/>
      <w:lvlJc w:val="left"/>
      <w:pPr>
        <w:ind w:left="5453" w:hanging="569"/>
      </w:pPr>
      <w:rPr>
        <w:lang w:val="ru-RU" w:eastAsia="en-US" w:bidi="ar-SA"/>
      </w:rPr>
    </w:lvl>
    <w:lvl w:ilvl="6">
      <w:numFmt w:val="bullet"/>
      <w:lvlText w:val="•"/>
      <w:lvlJc w:val="left"/>
      <w:pPr>
        <w:ind w:left="6443" w:hanging="569"/>
      </w:pPr>
      <w:rPr>
        <w:lang w:val="ru-RU" w:eastAsia="en-US" w:bidi="ar-SA"/>
      </w:rPr>
    </w:lvl>
    <w:lvl w:ilvl="7">
      <w:numFmt w:val="bullet"/>
      <w:lvlText w:val="•"/>
      <w:lvlJc w:val="left"/>
      <w:pPr>
        <w:ind w:left="7434" w:hanging="569"/>
      </w:pPr>
      <w:rPr>
        <w:lang w:val="ru-RU" w:eastAsia="en-US" w:bidi="ar-SA"/>
      </w:rPr>
    </w:lvl>
    <w:lvl w:ilvl="8">
      <w:numFmt w:val="bullet"/>
      <w:lvlText w:val="•"/>
      <w:lvlJc w:val="left"/>
      <w:pPr>
        <w:ind w:left="8425" w:hanging="569"/>
      </w:pPr>
      <w:rPr>
        <w:lang w:val="ru-RU" w:eastAsia="en-US" w:bidi="ar-SA"/>
      </w:rPr>
    </w:lvl>
  </w:abstractNum>
  <w:abstractNum w:abstractNumId="13" w15:restartNumberingAfterBreak="0">
    <w:nsid w:val="11605203"/>
    <w:multiLevelType w:val="hybridMultilevel"/>
    <w:tmpl w:val="F6D85978"/>
    <w:lvl w:ilvl="0" w:tplc="C88AF956">
      <w:numFmt w:val="bullet"/>
      <w:lvlText w:val="-"/>
      <w:lvlJc w:val="left"/>
      <w:pPr>
        <w:ind w:left="434" w:hanging="286"/>
      </w:pPr>
      <w:rPr>
        <w:rFonts w:ascii="Times New Roman" w:eastAsia="Times New Roman" w:hAnsi="Times New Roman" w:cs="Times New Roman" w:hint="default"/>
        <w:b w:val="0"/>
        <w:bCs w:val="0"/>
        <w:i w:val="0"/>
        <w:iCs w:val="0"/>
        <w:w w:val="100"/>
        <w:sz w:val="28"/>
        <w:szCs w:val="28"/>
        <w:lang w:val="ru-RU" w:eastAsia="en-US" w:bidi="ar-SA"/>
      </w:rPr>
    </w:lvl>
    <w:lvl w:ilvl="1" w:tplc="2578E11A">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2" w:tplc="631478C4">
      <w:numFmt w:val="bullet"/>
      <w:lvlText w:val="•"/>
      <w:lvlJc w:val="left"/>
      <w:pPr>
        <w:ind w:left="1482" w:hanging="286"/>
      </w:pPr>
      <w:rPr>
        <w:lang w:val="ru-RU" w:eastAsia="en-US" w:bidi="ar-SA"/>
      </w:rPr>
    </w:lvl>
    <w:lvl w:ilvl="3" w:tplc="73E6C2A4">
      <w:numFmt w:val="bullet"/>
      <w:lvlText w:val="•"/>
      <w:lvlJc w:val="left"/>
      <w:pPr>
        <w:ind w:left="2465" w:hanging="286"/>
      </w:pPr>
      <w:rPr>
        <w:lang w:val="ru-RU" w:eastAsia="en-US" w:bidi="ar-SA"/>
      </w:rPr>
    </w:lvl>
    <w:lvl w:ilvl="4" w:tplc="87F0A6EA">
      <w:numFmt w:val="bullet"/>
      <w:lvlText w:val="•"/>
      <w:lvlJc w:val="left"/>
      <w:pPr>
        <w:ind w:left="3448" w:hanging="286"/>
      </w:pPr>
      <w:rPr>
        <w:lang w:val="ru-RU" w:eastAsia="en-US" w:bidi="ar-SA"/>
      </w:rPr>
    </w:lvl>
    <w:lvl w:ilvl="5" w:tplc="E02487AA">
      <w:numFmt w:val="bullet"/>
      <w:lvlText w:val="•"/>
      <w:lvlJc w:val="left"/>
      <w:pPr>
        <w:ind w:left="4431" w:hanging="286"/>
      </w:pPr>
      <w:rPr>
        <w:lang w:val="ru-RU" w:eastAsia="en-US" w:bidi="ar-SA"/>
      </w:rPr>
    </w:lvl>
    <w:lvl w:ilvl="6" w:tplc="EA4E5786">
      <w:numFmt w:val="bullet"/>
      <w:lvlText w:val="•"/>
      <w:lvlJc w:val="left"/>
      <w:pPr>
        <w:ind w:left="5414" w:hanging="286"/>
      </w:pPr>
      <w:rPr>
        <w:lang w:val="ru-RU" w:eastAsia="en-US" w:bidi="ar-SA"/>
      </w:rPr>
    </w:lvl>
    <w:lvl w:ilvl="7" w:tplc="04082082">
      <w:numFmt w:val="bullet"/>
      <w:lvlText w:val="•"/>
      <w:lvlJc w:val="left"/>
      <w:pPr>
        <w:ind w:left="6396" w:hanging="286"/>
      </w:pPr>
      <w:rPr>
        <w:lang w:val="ru-RU" w:eastAsia="en-US" w:bidi="ar-SA"/>
      </w:rPr>
    </w:lvl>
    <w:lvl w:ilvl="8" w:tplc="A126A58C">
      <w:numFmt w:val="bullet"/>
      <w:lvlText w:val="•"/>
      <w:lvlJc w:val="left"/>
      <w:pPr>
        <w:ind w:left="7379" w:hanging="286"/>
      </w:pPr>
      <w:rPr>
        <w:lang w:val="ru-RU" w:eastAsia="en-US" w:bidi="ar-SA"/>
      </w:rPr>
    </w:lvl>
  </w:abstractNum>
  <w:abstractNum w:abstractNumId="14" w15:restartNumberingAfterBreak="0">
    <w:nsid w:val="11E5200D"/>
    <w:multiLevelType w:val="multilevel"/>
    <w:tmpl w:val="9BDE3A04"/>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15" w15:restartNumberingAfterBreak="0">
    <w:nsid w:val="15B6218C"/>
    <w:multiLevelType w:val="multilevel"/>
    <w:tmpl w:val="FC0E6842"/>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4"/>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16" w15:restartNumberingAfterBreak="0">
    <w:nsid w:val="15C8489C"/>
    <w:multiLevelType w:val="hybridMultilevel"/>
    <w:tmpl w:val="7820C592"/>
    <w:lvl w:ilvl="0" w:tplc="04190017">
      <w:start w:val="1"/>
      <w:numFmt w:val="lowerLetter"/>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7" w15:restartNumberingAfterBreak="0">
    <w:nsid w:val="1A642D98"/>
    <w:multiLevelType w:val="multilevel"/>
    <w:tmpl w:val="4AA89896"/>
    <w:lvl w:ilvl="0">
      <w:start w:val="8"/>
      <w:numFmt w:val="decimal"/>
      <w:lvlText w:val="%1"/>
      <w:lvlJc w:val="left"/>
      <w:pPr>
        <w:ind w:left="4746" w:hanging="493"/>
      </w:pPr>
      <w:rPr>
        <w:lang w:val="ru-RU" w:eastAsia="en-US" w:bidi="ar-SA"/>
      </w:rPr>
    </w:lvl>
    <w:lvl w:ilvl="1">
      <w:start w:val="1"/>
      <w:numFmt w:val="decimal"/>
      <w:lvlText w:val="%1.%2."/>
      <w:lvlJc w:val="left"/>
      <w:pPr>
        <w:ind w:left="4746"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5873" w:hanging="493"/>
      </w:pPr>
      <w:rPr>
        <w:lang w:val="ru-RU" w:eastAsia="en-US" w:bidi="ar-SA"/>
      </w:rPr>
    </w:lvl>
    <w:lvl w:ilvl="3">
      <w:numFmt w:val="bullet"/>
      <w:lvlText w:val="•"/>
      <w:lvlJc w:val="left"/>
      <w:pPr>
        <w:ind w:left="6439" w:hanging="493"/>
      </w:pPr>
      <w:rPr>
        <w:lang w:val="ru-RU" w:eastAsia="en-US" w:bidi="ar-SA"/>
      </w:rPr>
    </w:lvl>
    <w:lvl w:ilvl="4">
      <w:numFmt w:val="bullet"/>
      <w:lvlText w:val="•"/>
      <w:lvlJc w:val="left"/>
      <w:pPr>
        <w:ind w:left="7006" w:hanging="493"/>
      </w:pPr>
      <w:rPr>
        <w:lang w:val="ru-RU" w:eastAsia="en-US" w:bidi="ar-SA"/>
      </w:rPr>
    </w:lvl>
    <w:lvl w:ilvl="5">
      <w:numFmt w:val="bullet"/>
      <w:lvlText w:val="•"/>
      <w:lvlJc w:val="left"/>
      <w:pPr>
        <w:ind w:left="7573" w:hanging="493"/>
      </w:pPr>
      <w:rPr>
        <w:lang w:val="ru-RU" w:eastAsia="en-US" w:bidi="ar-SA"/>
      </w:rPr>
    </w:lvl>
    <w:lvl w:ilvl="6">
      <w:numFmt w:val="bullet"/>
      <w:lvlText w:val="•"/>
      <w:lvlJc w:val="left"/>
      <w:pPr>
        <w:ind w:left="8139" w:hanging="493"/>
      </w:pPr>
      <w:rPr>
        <w:lang w:val="ru-RU" w:eastAsia="en-US" w:bidi="ar-SA"/>
      </w:rPr>
    </w:lvl>
    <w:lvl w:ilvl="7">
      <w:numFmt w:val="bullet"/>
      <w:lvlText w:val="•"/>
      <w:lvlJc w:val="left"/>
      <w:pPr>
        <w:ind w:left="8706" w:hanging="493"/>
      </w:pPr>
      <w:rPr>
        <w:lang w:val="ru-RU" w:eastAsia="en-US" w:bidi="ar-SA"/>
      </w:rPr>
    </w:lvl>
    <w:lvl w:ilvl="8">
      <w:numFmt w:val="bullet"/>
      <w:lvlText w:val="•"/>
      <w:lvlJc w:val="left"/>
      <w:pPr>
        <w:ind w:left="9273" w:hanging="493"/>
      </w:pPr>
      <w:rPr>
        <w:lang w:val="ru-RU" w:eastAsia="en-US" w:bidi="ar-SA"/>
      </w:rPr>
    </w:lvl>
  </w:abstractNum>
  <w:abstractNum w:abstractNumId="18" w15:restartNumberingAfterBreak="0">
    <w:nsid w:val="1C620CB5"/>
    <w:multiLevelType w:val="multilevel"/>
    <w:tmpl w:val="26E6C8B2"/>
    <w:lvl w:ilvl="0">
      <w:start w:val="12"/>
      <w:numFmt w:val="decimal"/>
      <w:lvlText w:val="%1"/>
      <w:lvlJc w:val="left"/>
      <w:pPr>
        <w:ind w:left="502" w:hanging="852"/>
      </w:pPr>
      <w:rPr>
        <w:lang w:val="ru-RU" w:eastAsia="en-US" w:bidi="ar-SA"/>
      </w:rPr>
    </w:lvl>
    <w:lvl w:ilvl="1">
      <w:start w:val="1"/>
      <w:numFmt w:val="decimal"/>
      <w:lvlText w:val="%1.%2."/>
      <w:lvlJc w:val="left"/>
      <w:pPr>
        <w:ind w:left="502" w:hanging="852"/>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481" w:hanging="852"/>
      </w:pPr>
      <w:rPr>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19" w15:restartNumberingAfterBreak="0">
    <w:nsid w:val="1F455511"/>
    <w:multiLevelType w:val="multilevel"/>
    <w:tmpl w:val="DCA0844A"/>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3"/>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20" w15:restartNumberingAfterBreak="0">
    <w:nsid w:val="1FC909BD"/>
    <w:multiLevelType w:val="multilevel"/>
    <w:tmpl w:val="90FEDDBE"/>
    <w:lvl w:ilvl="0">
      <w:start w:val="8"/>
      <w:numFmt w:val="decimal"/>
      <w:lvlText w:val="%1"/>
      <w:lvlJc w:val="left"/>
      <w:pPr>
        <w:ind w:left="502" w:hanging="1136"/>
      </w:pPr>
      <w:rPr>
        <w:lang w:val="ru-RU" w:eastAsia="en-US" w:bidi="ar-SA"/>
      </w:rPr>
    </w:lvl>
    <w:lvl w:ilvl="1">
      <w:start w:val="3"/>
      <w:numFmt w:val="decimal"/>
      <w:lvlText w:val="%1.%2"/>
      <w:lvlJc w:val="left"/>
      <w:pPr>
        <w:ind w:left="502" w:hanging="1136"/>
      </w:pPr>
      <w:rPr>
        <w:lang w:val="ru-RU" w:eastAsia="en-US" w:bidi="ar-SA"/>
      </w:rPr>
    </w:lvl>
    <w:lvl w:ilvl="2">
      <w:start w:val="3"/>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21" w15:restartNumberingAfterBreak="0">
    <w:nsid w:val="21A02644"/>
    <w:multiLevelType w:val="multilevel"/>
    <w:tmpl w:val="720CBB50"/>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0"/>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abstractNum w:abstractNumId="22" w15:restartNumberingAfterBreak="0">
    <w:nsid w:val="22083E30"/>
    <w:multiLevelType w:val="multilevel"/>
    <w:tmpl w:val="7EB6805E"/>
    <w:lvl w:ilvl="0">
      <w:start w:val="4"/>
      <w:numFmt w:val="decimal"/>
      <w:lvlText w:val="%1"/>
      <w:lvlJc w:val="left"/>
      <w:pPr>
        <w:ind w:left="502" w:hanging="852"/>
      </w:pPr>
      <w:rPr>
        <w:lang w:val="ru-RU" w:eastAsia="en-US" w:bidi="ar-SA"/>
      </w:rPr>
    </w:lvl>
    <w:lvl w:ilvl="1">
      <w:start w:val="3"/>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23" w15:restartNumberingAfterBreak="0">
    <w:nsid w:val="27C14C38"/>
    <w:multiLevelType w:val="hybridMultilevel"/>
    <w:tmpl w:val="6762BAA2"/>
    <w:lvl w:ilvl="0" w:tplc="7B6C7FE8">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71B001EC">
      <w:numFmt w:val="bullet"/>
      <w:lvlText w:val="•"/>
      <w:lvlJc w:val="left"/>
      <w:pPr>
        <w:ind w:left="1490" w:hanging="425"/>
      </w:pPr>
      <w:rPr>
        <w:lang w:val="ru-RU" w:eastAsia="en-US" w:bidi="ar-SA"/>
      </w:rPr>
    </w:lvl>
    <w:lvl w:ilvl="2" w:tplc="21C61C50">
      <w:numFmt w:val="bullet"/>
      <w:lvlText w:val="•"/>
      <w:lvlJc w:val="left"/>
      <w:pPr>
        <w:ind w:left="2481" w:hanging="425"/>
      </w:pPr>
      <w:rPr>
        <w:lang w:val="ru-RU" w:eastAsia="en-US" w:bidi="ar-SA"/>
      </w:rPr>
    </w:lvl>
    <w:lvl w:ilvl="3" w:tplc="96C0C2BA">
      <w:numFmt w:val="bullet"/>
      <w:lvlText w:val="•"/>
      <w:lvlJc w:val="left"/>
      <w:pPr>
        <w:ind w:left="3471" w:hanging="425"/>
      </w:pPr>
      <w:rPr>
        <w:lang w:val="ru-RU" w:eastAsia="en-US" w:bidi="ar-SA"/>
      </w:rPr>
    </w:lvl>
    <w:lvl w:ilvl="4" w:tplc="126AD47A">
      <w:numFmt w:val="bullet"/>
      <w:lvlText w:val="•"/>
      <w:lvlJc w:val="left"/>
      <w:pPr>
        <w:ind w:left="4462" w:hanging="425"/>
      </w:pPr>
      <w:rPr>
        <w:lang w:val="ru-RU" w:eastAsia="en-US" w:bidi="ar-SA"/>
      </w:rPr>
    </w:lvl>
    <w:lvl w:ilvl="5" w:tplc="C26E83E2">
      <w:numFmt w:val="bullet"/>
      <w:lvlText w:val="•"/>
      <w:lvlJc w:val="left"/>
      <w:pPr>
        <w:ind w:left="5453" w:hanging="425"/>
      </w:pPr>
      <w:rPr>
        <w:lang w:val="ru-RU" w:eastAsia="en-US" w:bidi="ar-SA"/>
      </w:rPr>
    </w:lvl>
    <w:lvl w:ilvl="6" w:tplc="05EED0E6">
      <w:numFmt w:val="bullet"/>
      <w:lvlText w:val="•"/>
      <w:lvlJc w:val="left"/>
      <w:pPr>
        <w:ind w:left="6443" w:hanging="425"/>
      </w:pPr>
      <w:rPr>
        <w:lang w:val="ru-RU" w:eastAsia="en-US" w:bidi="ar-SA"/>
      </w:rPr>
    </w:lvl>
    <w:lvl w:ilvl="7" w:tplc="A1548EEC">
      <w:numFmt w:val="bullet"/>
      <w:lvlText w:val="•"/>
      <w:lvlJc w:val="left"/>
      <w:pPr>
        <w:ind w:left="7434" w:hanging="425"/>
      </w:pPr>
      <w:rPr>
        <w:lang w:val="ru-RU" w:eastAsia="en-US" w:bidi="ar-SA"/>
      </w:rPr>
    </w:lvl>
    <w:lvl w:ilvl="8" w:tplc="781C6D66">
      <w:numFmt w:val="bullet"/>
      <w:lvlText w:val="•"/>
      <w:lvlJc w:val="left"/>
      <w:pPr>
        <w:ind w:left="8425" w:hanging="425"/>
      </w:pPr>
      <w:rPr>
        <w:lang w:val="ru-RU" w:eastAsia="en-US" w:bidi="ar-SA"/>
      </w:rPr>
    </w:lvl>
  </w:abstractNum>
  <w:abstractNum w:abstractNumId="24" w15:restartNumberingAfterBreak="0">
    <w:nsid w:val="2B6B7305"/>
    <w:multiLevelType w:val="multilevel"/>
    <w:tmpl w:val="3B6E398A"/>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9"/>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25" w15:restartNumberingAfterBreak="0">
    <w:nsid w:val="2BEF1D33"/>
    <w:multiLevelType w:val="multilevel"/>
    <w:tmpl w:val="C3425A7E"/>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26" w15:restartNumberingAfterBreak="0">
    <w:nsid w:val="2D0841EF"/>
    <w:multiLevelType w:val="multilevel"/>
    <w:tmpl w:val="15A4BB80"/>
    <w:lvl w:ilvl="0">
      <w:start w:val="5"/>
      <w:numFmt w:val="decimal"/>
      <w:lvlText w:val="%1"/>
      <w:lvlJc w:val="left"/>
      <w:pPr>
        <w:ind w:left="1822" w:hanging="720"/>
      </w:pPr>
      <w:rPr>
        <w:lang w:val="ru-RU" w:eastAsia="en-US" w:bidi="ar-SA"/>
      </w:rPr>
    </w:lvl>
    <w:lvl w:ilvl="1">
      <w:start w:val="1"/>
      <w:numFmt w:val="decimal"/>
      <w:lvlText w:val="%1.%2"/>
      <w:lvlJc w:val="left"/>
      <w:pPr>
        <w:ind w:left="1822" w:hanging="720"/>
      </w:pPr>
      <w:rPr>
        <w:lang w:val="ru-RU" w:eastAsia="en-US" w:bidi="ar-SA"/>
      </w:rPr>
    </w:lvl>
    <w:lvl w:ilvl="2">
      <w:start w:val="10"/>
      <w:numFmt w:val="decimal"/>
      <w:lvlText w:val="%1.%2.%3."/>
      <w:lvlJc w:val="left"/>
      <w:pPr>
        <w:ind w:left="1822"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395" w:hanging="720"/>
      </w:pPr>
      <w:rPr>
        <w:lang w:val="ru-RU" w:eastAsia="en-US" w:bidi="ar-SA"/>
      </w:rPr>
    </w:lvl>
    <w:lvl w:ilvl="4">
      <w:numFmt w:val="bullet"/>
      <w:lvlText w:val="•"/>
      <w:lvlJc w:val="left"/>
      <w:pPr>
        <w:ind w:left="5254" w:hanging="720"/>
      </w:pPr>
      <w:rPr>
        <w:lang w:val="ru-RU" w:eastAsia="en-US" w:bidi="ar-SA"/>
      </w:rPr>
    </w:lvl>
    <w:lvl w:ilvl="5">
      <w:numFmt w:val="bullet"/>
      <w:lvlText w:val="•"/>
      <w:lvlJc w:val="left"/>
      <w:pPr>
        <w:ind w:left="6113" w:hanging="720"/>
      </w:pPr>
      <w:rPr>
        <w:lang w:val="ru-RU" w:eastAsia="en-US" w:bidi="ar-SA"/>
      </w:rPr>
    </w:lvl>
    <w:lvl w:ilvl="6">
      <w:numFmt w:val="bullet"/>
      <w:lvlText w:val="•"/>
      <w:lvlJc w:val="left"/>
      <w:pPr>
        <w:ind w:left="6971" w:hanging="720"/>
      </w:pPr>
      <w:rPr>
        <w:lang w:val="ru-RU" w:eastAsia="en-US" w:bidi="ar-SA"/>
      </w:rPr>
    </w:lvl>
    <w:lvl w:ilvl="7">
      <w:numFmt w:val="bullet"/>
      <w:lvlText w:val="•"/>
      <w:lvlJc w:val="left"/>
      <w:pPr>
        <w:ind w:left="7830" w:hanging="720"/>
      </w:pPr>
      <w:rPr>
        <w:lang w:val="ru-RU" w:eastAsia="en-US" w:bidi="ar-SA"/>
      </w:rPr>
    </w:lvl>
    <w:lvl w:ilvl="8">
      <w:numFmt w:val="bullet"/>
      <w:lvlText w:val="•"/>
      <w:lvlJc w:val="left"/>
      <w:pPr>
        <w:ind w:left="8689" w:hanging="720"/>
      </w:pPr>
      <w:rPr>
        <w:lang w:val="ru-RU" w:eastAsia="en-US" w:bidi="ar-SA"/>
      </w:rPr>
    </w:lvl>
  </w:abstractNum>
  <w:abstractNum w:abstractNumId="27" w15:restartNumberingAfterBreak="0">
    <w:nsid w:val="2D4C7096"/>
    <w:multiLevelType w:val="hybridMultilevel"/>
    <w:tmpl w:val="96442346"/>
    <w:lvl w:ilvl="0" w:tplc="5C5EE64A">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4E7EAF00">
      <w:numFmt w:val="bullet"/>
      <w:lvlText w:val="•"/>
      <w:lvlJc w:val="left"/>
      <w:pPr>
        <w:ind w:left="1490" w:hanging="425"/>
      </w:pPr>
      <w:rPr>
        <w:lang w:val="ru-RU" w:eastAsia="en-US" w:bidi="ar-SA"/>
      </w:rPr>
    </w:lvl>
    <w:lvl w:ilvl="2" w:tplc="409292DA">
      <w:numFmt w:val="bullet"/>
      <w:lvlText w:val="•"/>
      <w:lvlJc w:val="left"/>
      <w:pPr>
        <w:ind w:left="2481" w:hanging="425"/>
      </w:pPr>
      <w:rPr>
        <w:lang w:val="ru-RU" w:eastAsia="en-US" w:bidi="ar-SA"/>
      </w:rPr>
    </w:lvl>
    <w:lvl w:ilvl="3" w:tplc="22DA8E36">
      <w:numFmt w:val="bullet"/>
      <w:lvlText w:val="•"/>
      <w:lvlJc w:val="left"/>
      <w:pPr>
        <w:ind w:left="3471" w:hanging="425"/>
      </w:pPr>
      <w:rPr>
        <w:lang w:val="ru-RU" w:eastAsia="en-US" w:bidi="ar-SA"/>
      </w:rPr>
    </w:lvl>
    <w:lvl w:ilvl="4" w:tplc="48FA02B2">
      <w:numFmt w:val="bullet"/>
      <w:lvlText w:val="•"/>
      <w:lvlJc w:val="left"/>
      <w:pPr>
        <w:ind w:left="4462" w:hanging="425"/>
      </w:pPr>
      <w:rPr>
        <w:lang w:val="ru-RU" w:eastAsia="en-US" w:bidi="ar-SA"/>
      </w:rPr>
    </w:lvl>
    <w:lvl w:ilvl="5" w:tplc="DCA67AC8">
      <w:numFmt w:val="bullet"/>
      <w:lvlText w:val="•"/>
      <w:lvlJc w:val="left"/>
      <w:pPr>
        <w:ind w:left="5453" w:hanging="425"/>
      </w:pPr>
      <w:rPr>
        <w:lang w:val="ru-RU" w:eastAsia="en-US" w:bidi="ar-SA"/>
      </w:rPr>
    </w:lvl>
    <w:lvl w:ilvl="6" w:tplc="D28CE8D8">
      <w:numFmt w:val="bullet"/>
      <w:lvlText w:val="•"/>
      <w:lvlJc w:val="left"/>
      <w:pPr>
        <w:ind w:left="6443" w:hanging="425"/>
      </w:pPr>
      <w:rPr>
        <w:lang w:val="ru-RU" w:eastAsia="en-US" w:bidi="ar-SA"/>
      </w:rPr>
    </w:lvl>
    <w:lvl w:ilvl="7" w:tplc="5EAC7DA4">
      <w:numFmt w:val="bullet"/>
      <w:lvlText w:val="•"/>
      <w:lvlJc w:val="left"/>
      <w:pPr>
        <w:ind w:left="7434" w:hanging="425"/>
      </w:pPr>
      <w:rPr>
        <w:lang w:val="ru-RU" w:eastAsia="en-US" w:bidi="ar-SA"/>
      </w:rPr>
    </w:lvl>
    <w:lvl w:ilvl="8" w:tplc="978A150A">
      <w:numFmt w:val="bullet"/>
      <w:lvlText w:val="•"/>
      <w:lvlJc w:val="left"/>
      <w:pPr>
        <w:ind w:left="8425" w:hanging="425"/>
      </w:pPr>
      <w:rPr>
        <w:lang w:val="ru-RU" w:eastAsia="en-US" w:bidi="ar-SA"/>
      </w:rPr>
    </w:lvl>
  </w:abstractNum>
  <w:abstractNum w:abstractNumId="28" w15:restartNumberingAfterBreak="0">
    <w:nsid w:val="2E995A03"/>
    <w:multiLevelType w:val="multilevel"/>
    <w:tmpl w:val="D75432A6"/>
    <w:lvl w:ilvl="0">
      <w:start w:val="11"/>
      <w:numFmt w:val="decimal"/>
      <w:lvlText w:val="%1"/>
      <w:lvlJc w:val="left"/>
      <w:pPr>
        <w:ind w:left="502" w:hanging="852"/>
      </w:pPr>
      <w:rPr>
        <w:lang w:val="ru-RU" w:eastAsia="en-US" w:bidi="ar-SA"/>
      </w:rPr>
    </w:lvl>
    <w:lvl w:ilvl="1">
      <w:start w:val="1"/>
      <w:numFmt w:val="decimal"/>
      <w:lvlText w:val="%1.%2."/>
      <w:lvlJc w:val="left"/>
      <w:pPr>
        <w:ind w:left="502" w:hanging="852"/>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29" w15:restartNumberingAfterBreak="0">
    <w:nsid w:val="31926EBA"/>
    <w:multiLevelType w:val="multilevel"/>
    <w:tmpl w:val="56E05D98"/>
    <w:lvl w:ilvl="0">
      <w:start w:val="10"/>
      <w:numFmt w:val="decimal"/>
      <w:lvlText w:val="%1"/>
      <w:lvlJc w:val="left"/>
      <w:pPr>
        <w:ind w:left="1442" w:hanging="540"/>
      </w:pPr>
      <w:rPr>
        <w:lang w:val="ru-RU" w:eastAsia="en-US" w:bidi="ar-SA"/>
      </w:rPr>
    </w:lvl>
    <w:lvl w:ilvl="1">
      <w:start w:val="1"/>
      <w:numFmt w:val="decimal"/>
      <w:lvlText w:val="%1.%2."/>
      <w:lvlJc w:val="left"/>
      <w:pPr>
        <w:ind w:left="1442"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502" w:hanging="14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432" w:hanging="144"/>
      </w:pPr>
      <w:rPr>
        <w:lang w:val="ru-RU" w:eastAsia="en-US" w:bidi="ar-SA"/>
      </w:rPr>
    </w:lvl>
    <w:lvl w:ilvl="4">
      <w:numFmt w:val="bullet"/>
      <w:lvlText w:val="•"/>
      <w:lvlJc w:val="left"/>
      <w:pPr>
        <w:ind w:left="4428" w:hanging="144"/>
      </w:pPr>
      <w:rPr>
        <w:lang w:val="ru-RU" w:eastAsia="en-US" w:bidi="ar-SA"/>
      </w:rPr>
    </w:lvl>
    <w:lvl w:ilvl="5">
      <w:numFmt w:val="bullet"/>
      <w:lvlText w:val="•"/>
      <w:lvlJc w:val="left"/>
      <w:pPr>
        <w:ind w:left="5425" w:hanging="144"/>
      </w:pPr>
      <w:rPr>
        <w:lang w:val="ru-RU" w:eastAsia="en-US" w:bidi="ar-SA"/>
      </w:rPr>
    </w:lvl>
    <w:lvl w:ilvl="6">
      <w:numFmt w:val="bullet"/>
      <w:lvlText w:val="•"/>
      <w:lvlJc w:val="left"/>
      <w:pPr>
        <w:ind w:left="6421" w:hanging="144"/>
      </w:pPr>
      <w:rPr>
        <w:lang w:val="ru-RU" w:eastAsia="en-US" w:bidi="ar-SA"/>
      </w:rPr>
    </w:lvl>
    <w:lvl w:ilvl="7">
      <w:numFmt w:val="bullet"/>
      <w:lvlText w:val="•"/>
      <w:lvlJc w:val="left"/>
      <w:pPr>
        <w:ind w:left="7417" w:hanging="144"/>
      </w:pPr>
      <w:rPr>
        <w:lang w:val="ru-RU" w:eastAsia="en-US" w:bidi="ar-SA"/>
      </w:rPr>
    </w:lvl>
    <w:lvl w:ilvl="8">
      <w:numFmt w:val="bullet"/>
      <w:lvlText w:val="•"/>
      <w:lvlJc w:val="left"/>
      <w:pPr>
        <w:ind w:left="8413" w:hanging="144"/>
      </w:pPr>
      <w:rPr>
        <w:lang w:val="ru-RU" w:eastAsia="en-US" w:bidi="ar-SA"/>
      </w:rPr>
    </w:lvl>
  </w:abstractNum>
  <w:abstractNum w:abstractNumId="30" w15:restartNumberingAfterBreak="0">
    <w:nsid w:val="31F247D7"/>
    <w:multiLevelType w:val="multilevel"/>
    <w:tmpl w:val="F990B8EC"/>
    <w:lvl w:ilvl="0">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502" w:hanging="56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81" w:hanging="569"/>
      </w:pPr>
      <w:rPr>
        <w:lang w:val="ru-RU" w:eastAsia="en-US" w:bidi="ar-SA"/>
      </w:rPr>
    </w:lvl>
    <w:lvl w:ilvl="3">
      <w:numFmt w:val="bullet"/>
      <w:lvlText w:val="•"/>
      <w:lvlJc w:val="left"/>
      <w:pPr>
        <w:ind w:left="3471" w:hanging="569"/>
      </w:pPr>
      <w:rPr>
        <w:lang w:val="ru-RU" w:eastAsia="en-US" w:bidi="ar-SA"/>
      </w:rPr>
    </w:lvl>
    <w:lvl w:ilvl="4">
      <w:numFmt w:val="bullet"/>
      <w:lvlText w:val="•"/>
      <w:lvlJc w:val="left"/>
      <w:pPr>
        <w:ind w:left="4462" w:hanging="569"/>
      </w:pPr>
      <w:rPr>
        <w:lang w:val="ru-RU" w:eastAsia="en-US" w:bidi="ar-SA"/>
      </w:rPr>
    </w:lvl>
    <w:lvl w:ilvl="5">
      <w:numFmt w:val="bullet"/>
      <w:lvlText w:val="•"/>
      <w:lvlJc w:val="left"/>
      <w:pPr>
        <w:ind w:left="5453" w:hanging="569"/>
      </w:pPr>
      <w:rPr>
        <w:lang w:val="ru-RU" w:eastAsia="en-US" w:bidi="ar-SA"/>
      </w:rPr>
    </w:lvl>
    <w:lvl w:ilvl="6">
      <w:numFmt w:val="bullet"/>
      <w:lvlText w:val="•"/>
      <w:lvlJc w:val="left"/>
      <w:pPr>
        <w:ind w:left="6443" w:hanging="569"/>
      </w:pPr>
      <w:rPr>
        <w:lang w:val="ru-RU" w:eastAsia="en-US" w:bidi="ar-SA"/>
      </w:rPr>
    </w:lvl>
    <w:lvl w:ilvl="7">
      <w:numFmt w:val="bullet"/>
      <w:lvlText w:val="•"/>
      <w:lvlJc w:val="left"/>
      <w:pPr>
        <w:ind w:left="7434" w:hanging="569"/>
      </w:pPr>
      <w:rPr>
        <w:lang w:val="ru-RU" w:eastAsia="en-US" w:bidi="ar-SA"/>
      </w:rPr>
    </w:lvl>
    <w:lvl w:ilvl="8">
      <w:numFmt w:val="bullet"/>
      <w:lvlText w:val="•"/>
      <w:lvlJc w:val="left"/>
      <w:pPr>
        <w:ind w:left="8425" w:hanging="569"/>
      </w:pPr>
      <w:rPr>
        <w:lang w:val="ru-RU" w:eastAsia="en-US" w:bidi="ar-SA"/>
      </w:rPr>
    </w:lvl>
  </w:abstractNum>
  <w:abstractNum w:abstractNumId="31" w15:restartNumberingAfterBreak="0">
    <w:nsid w:val="32F2324A"/>
    <w:multiLevelType w:val="multilevel"/>
    <w:tmpl w:val="AB36C57A"/>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4"/>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2" w15:restartNumberingAfterBreak="0">
    <w:nsid w:val="33DF3C4A"/>
    <w:multiLevelType w:val="multilevel"/>
    <w:tmpl w:val="50068C4E"/>
    <w:lvl w:ilvl="0">
      <w:start w:val="10"/>
      <w:numFmt w:val="decimal"/>
      <w:lvlText w:val="%1"/>
      <w:lvlJc w:val="left"/>
      <w:pPr>
        <w:ind w:left="502" w:hanging="1136"/>
      </w:pPr>
      <w:rPr>
        <w:lang w:val="ru-RU" w:eastAsia="en-US" w:bidi="ar-SA"/>
      </w:rPr>
    </w:lvl>
    <w:lvl w:ilvl="1">
      <w:start w:val="10"/>
      <w:numFmt w:val="decimal"/>
      <w:lvlText w:val="%1.%2"/>
      <w:lvlJc w:val="left"/>
      <w:pPr>
        <w:ind w:left="502" w:hanging="1136"/>
      </w:pPr>
      <w:rPr>
        <w:lang w:val="ru-RU" w:eastAsia="en-US" w:bidi="ar-SA"/>
      </w:rPr>
    </w:lvl>
    <w:lvl w:ilvl="2">
      <w:start w:val="1"/>
      <w:numFmt w:val="decimal"/>
      <w:lvlText w:val="%1.%2.%3."/>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1136"/>
      </w:pPr>
      <w:rPr>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3" w15:restartNumberingAfterBreak="0">
    <w:nsid w:val="3632660E"/>
    <w:multiLevelType w:val="multilevel"/>
    <w:tmpl w:val="317A8760"/>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4" w15:restartNumberingAfterBreak="0">
    <w:nsid w:val="37283E28"/>
    <w:multiLevelType w:val="multilevel"/>
    <w:tmpl w:val="D91CC3DE"/>
    <w:lvl w:ilvl="0">
      <w:start w:val="3"/>
      <w:numFmt w:val="decimal"/>
      <w:lvlText w:val="%1"/>
      <w:lvlJc w:val="left"/>
      <w:pPr>
        <w:ind w:left="2299" w:hanging="493"/>
      </w:pPr>
      <w:rPr>
        <w:lang w:val="ru-RU" w:eastAsia="en-US" w:bidi="ar-SA"/>
      </w:rPr>
    </w:lvl>
    <w:lvl w:ilvl="1">
      <w:start w:val="1"/>
      <w:numFmt w:val="decimal"/>
      <w:lvlText w:val="%1.%2."/>
      <w:lvlJc w:val="left"/>
      <w:pPr>
        <w:ind w:left="2620"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921" w:hanging="493"/>
      </w:pPr>
      <w:rPr>
        <w:lang w:val="ru-RU" w:eastAsia="en-US" w:bidi="ar-SA"/>
      </w:rPr>
    </w:lvl>
    <w:lvl w:ilvl="3">
      <w:numFmt w:val="bullet"/>
      <w:lvlText w:val="•"/>
      <w:lvlJc w:val="left"/>
      <w:pPr>
        <w:ind w:left="4731" w:hanging="493"/>
      </w:pPr>
      <w:rPr>
        <w:lang w:val="ru-RU" w:eastAsia="en-US" w:bidi="ar-SA"/>
      </w:rPr>
    </w:lvl>
    <w:lvl w:ilvl="4">
      <w:numFmt w:val="bullet"/>
      <w:lvlText w:val="•"/>
      <w:lvlJc w:val="left"/>
      <w:pPr>
        <w:ind w:left="5542" w:hanging="493"/>
      </w:pPr>
      <w:rPr>
        <w:lang w:val="ru-RU" w:eastAsia="en-US" w:bidi="ar-SA"/>
      </w:rPr>
    </w:lvl>
    <w:lvl w:ilvl="5">
      <w:numFmt w:val="bullet"/>
      <w:lvlText w:val="•"/>
      <w:lvlJc w:val="left"/>
      <w:pPr>
        <w:ind w:left="6353" w:hanging="493"/>
      </w:pPr>
      <w:rPr>
        <w:lang w:val="ru-RU" w:eastAsia="en-US" w:bidi="ar-SA"/>
      </w:rPr>
    </w:lvl>
    <w:lvl w:ilvl="6">
      <w:numFmt w:val="bullet"/>
      <w:lvlText w:val="•"/>
      <w:lvlJc w:val="left"/>
      <w:pPr>
        <w:ind w:left="7163" w:hanging="493"/>
      </w:pPr>
      <w:rPr>
        <w:lang w:val="ru-RU" w:eastAsia="en-US" w:bidi="ar-SA"/>
      </w:rPr>
    </w:lvl>
    <w:lvl w:ilvl="7">
      <w:numFmt w:val="bullet"/>
      <w:lvlText w:val="•"/>
      <w:lvlJc w:val="left"/>
      <w:pPr>
        <w:ind w:left="7974" w:hanging="493"/>
      </w:pPr>
      <w:rPr>
        <w:lang w:val="ru-RU" w:eastAsia="en-US" w:bidi="ar-SA"/>
      </w:rPr>
    </w:lvl>
    <w:lvl w:ilvl="8">
      <w:numFmt w:val="bullet"/>
      <w:lvlText w:val="•"/>
      <w:lvlJc w:val="left"/>
      <w:pPr>
        <w:ind w:left="8785" w:hanging="493"/>
      </w:pPr>
      <w:rPr>
        <w:lang w:val="ru-RU" w:eastAsia="en-US" w:bidi="ar-SA"/>
      </w:rPr>
    </w:lvl>
  </w:abstractNum>
  <w:abstractNum w:abstractNumId="35" w15:restartNumberingAfterBreak="0">
    <w:nsid w:val="380A2644"/>
    <w:multiLevelType w:val="multilevel"/>
    <w:tmpl w:val="924277A6"/>
    <w:lvl w:ilvl="0">
      <w:start w:val="4"/>
      <w:numFmt w:val="decimal"/>
      <w:lvlText w:val="%1"/>
      <w:lvlJc w:val="left"/>
      <w:pPr>
        <w:ind w:left="502" w:hanging="852"/>
      </w:pPr>
      <w:rPr>
        <w:lang w:val="ru-RU" w:eastAsia="en-US" w:bidi="ar-SA"/>
      </w:rPr>
    </w:lvl>
    <w:lvl w:ilvl="1">
      <w:start w:val="2"/>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36" w15:restartNumberingAfterBreak="0">
    <w:nsid w:val="3DEE039E"/>
    <w:multiLevelType w:val="multilevel"/>
    <w:tmpl w:val="E01AE048"/>
    <w:lvl w:ilvl="0">
      <w:start w:val="10"/>
      <w:numFmt w:val="decimal"/>
      <w:lvlText w:val="%1."/>
      <w:lvlJc w:val="left"/>
      <w:pPr>
        <w:ind w:left="975" w:hanging="975"/>
      </w:pPr>
      <w:rPr>
        <w:rFonts w:hint="default"/>
      </w:rPr>
    </w:lvl>
    <w:lvl w:ilvl="1">
      <w:start w:val="10"/>
      <w:numFmt w:val="decimal"/>
      <w:lvlText w:val="%1.%2."/>
      <w:lvlJc w:val="left"/>
      <w:pPr>
        <w:ind w:left="729" w:hanging="975"/>
      </w:pPr>
      <w:rPr>
        <w:rFonts w:hint="default"/>
      </w:rPr>
    </w:lvl>
    <w:lvl w:ilvl="2">
      <w:start w:val="1"/>
      <w:numFmt w:val="decimal"/>
      <w:lvlText w:val="%1.%2.%3."/>
      <w:lvlJc w:val="left"/>
      <w:pPr>
        <w:ind w:left="483" w:hanging="975"/>
      </w:pPr>
      <w:rPr>
        <w:rFonts w:hint="default"/>
      </w:rPr>
    </w:lvl>
    <w:lvl w:ilvl="3">
      <w:start w:val="1"/>
      <w:numFmt w:val="decimal"/>
      <w:lvlText w:val="%1.%2.%3.%4."/>
      <w:lvlJc w:val="left"/>
      <w:pPr>
        <w:ind w:left="342" w:hanging="108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210" w:hanging="1440"/>
      </w:pPr>
      <w:rPr>
        <w:rFonts w:hint="default"/>
      </w:rPr>
    </w:lvl>
    <w:lvl w:ilvl="6">
      <w:start w:val="1"/>
      <w:numFmt w:val="decimal"/>
      <w:lvlText w:val="%1.%2.%3.%4.%5.%6.%7."/>
      <w:lvlJc w:val="left"/>
      <w:pPr>
        <w:ind w:left="324" w:hanging="1800"/>
      </w:pPr>
      <w:rPr>
        <w:rFonts w:hint="default"/>
      </w:rPr>
    </w:lvl>
    <w:lvl w:ilvl="7">
      <w:start w:val="1"/>
      <w:numFmt w:val="decimal"/>
      <w:lvlText w:val="%1.%2.%3.%4.%5.%6.%7.%8."/>
      <w:lvlJc w:val="left"/>
      <w:pPr>
        <w:ind w:left="78" w:hanging="1800"/>
      </w:pPr>
      <w:rPr>
        <w:rFonts w:hint="default"/>
      </w:rPr>
    </w:lvl>
    <w:lvl w:ilvl="8">
      <w:start w:val="1"/>
      <w:numFmt w:val="decimal"/>
      <w:lvlText w:val="%1.%2.%3.%4.%5.%6.%7.%8.%9."/>
      <w:lvlJc w:val="left"/>
      <w:pPr>
        <w:ind w:left="192" w:hanging="2160"/>
      </w:pPr>
      <w:rPr>
        <w:rFonts w:hint="default"/>
      </w:rPr>
    </w:lvl>
  </w:abstractNum>
  <w:abstractNum w:abstractNumId="37" w15:restartNumberingAfterBreak="0">
    <w:nsid w:val="3E9633FF"/>
    <w:multiLevelType w:val="multilevel"/>
    <w:tmpl w:val="4A7CC908"/>
    <w:lvl w:ilvl="0">
      <w:start w:val="8"/>
      <w:numFmt w:val="decimal"/>
      <w:lvlText w:val="%1"/>
      <w:lvlJc w:val="left"/>
      <w:pPr>
        <w:ind w:left="502" w:hanging="852"/>
      </w:pPr>
      <w:rPr>
        <w:lang w:val="ru-RU" w:eastAsia="en-US" w:bidi="ar-SA"/>
      </w:rPr>
    </w:lvl>
    <w:lvl w:ilvl="1">
      <w:start w:val="2"/>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color w:val="000000" w:themeColor="text1"/>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38" w15:restartNumberingAfterBreak="0">
    <w:nsid w:val="3EFB670F"/>
    <w:multiLevelType w:val="hybridMultilevel"/>
    <w:tmpl w:val="E6B0ADFC"/>
    <w:lvl w:ilvl="0" w:tplc="1DBABD52">
      <w:start w:val="1"/>
      <w:numFmt w:val="decimal"/>
      <w:lvlText w:val="%1)"/>
      <w:lvlJc w:val="left"/>
      <w:pPr>
        <w:ind w:left="1634"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A4468B3E">
      <w:numFmt w:val="bullet"/>
      <w:lvlText w:val="•"/>
      <w:lvlJc w:val="left"/>
      <w:pPr>
        <w:ind w:left="2516" w:hanging="425"/>
      </w:pPr>
      <w:rPr>
        <w:lang w:val="ru-RU" w:eastAsia="en-US" w:bidi="ar-SA"/>
      </w:rPr>
    </w:lvl>
    <w:lvl w:ilvl="2" w:tplc="34FC30F6">
      <w:numFmt w:val="bullet"/>
      <w:lvlText w:val="•"/>
      <w:lvlJc w:val="left"/>
      <w:pPr>
        <w:ind w:left="3393" w:hanging="425"/>
      </w:pPr>
      <w:rPr>
        <w:lang w:val="ru-RU" w:eastAsia="en-US" w:bidi="ar-SA"/>
      </w:rPr>
    </w:lvl>
    <w:lvl w:ilvl="3" w:tplc="DECE14A0">
      <w:numFmt w:val="bullet"/>
      <w:lvlText w:val="•"/>
      <w:lvlJc w:val="left"/>
      <w:pPr>
        <w:ind w:left="4269" w:hanging="425"/>
      </w:pPr>
      <w:rPr>
        <w:lang w:val="ru-RU" w:eastAsia="en-US" w:bidi="ar-SA"/>
      </w:rPr>
    </w:lvl>
    <w:lvl w:ilvl="4" w:tplc="AC8876DA">
      <w:numFmt w:val="bullet"/>
      <w:lvlText w:val="•"/>
      <w:lvlJc w:val="left"/>
      <w:pPr>
        <w:ind w:left="5146" w:hanging="425"/>
      </w:pPr>
      <w:rPr>
        <w:lang w:val="ru-RU" w:eastAsia="en-US" w:bidi="ar-SA"/>
      </w:rPr>
    </w:lvl>
    <w:lvl w:ilvl="5" w:tplc="EF9AAE66">
      <w:numFmt w:val="bullet"/>
      <w:lvlText w:val="•"/>
      <w:lvlJc w:val="left"/>
      <w:pPr>
        <w:ind w:left="6023" w:hanging="425"/>
      </w:pPr>
      <w:rPr>
        <w:lang w:val="ru-RU" w:eastAsia="en-US" w:bidi="ar-SA"/>
      </w:rPr>
    </w:lvl>
    <w:lvl w:ilvl="6" w:tplc="EFC4B70C">
      <w:numFmt w:val="bullet"/>
      <w:lvlText w:val="•"/>
      <w:lvlJc w:val="left"/>
      <w:pPr>
        <w:ind w:left="6899" w:hanging="425"/>
      </w:pPr>
      <w:rPr>
        <w:lang w:val="ru-RU" w:eastAsia="en-US" w:bidi="ar-SA"/>
      </w:rPr>
    </w:lvl>
    <w:lvl w:ilvl="7" w:tplc="EABE2226">
      <w:numFmt w:val="bullet"/>
      <w:lvlText w:val="•"/>
      <w:lvlJc w:val="left"/>
      <w:pPr>
        <w:ind w:left="7776" w:hanging="425"/>
      </w:pPr>
      <w:rPr>
        <w:lang w:val="ru-RU" w:eastAsia="en-US" w:bidi="ar-SA"/>
      </w:rPr>
    </w:lvl>
    <w:lvl w:ilvl="8" w:tplc="5C9675E2">
      <w:numFmt w:val="bullet"/>
      <w:lvlText w:val="•"/>
      <w:lvlJc w:val="left"/>
      <w:pPr>
        <w:ind w:left="8653" w:hanging="425"/>
      </w:pPr>
      <w:rPr>
        <w:lang w:val="ru-RU" w:eastAsia="en-US" w:bidi="ar-SA"/>
      </w:rPr>
    </w:lvl>
  </w:abstractNum>
  <w:abstractNum w:abstractNumId="39" w15:restartNumberingAfterBreak="0">
    <w:nsid w:val="3F3F12C1"/>
    <w:multiLevelType w:val="multilevel"/>
    <w:tmpl w:val="FC140D72"/>
    <w:lvl w:ilvl="0">
      <w:start w:val="10"/>
      <w:numFmt w:val="decimal"/>
      <w:lvlText w:val="%1"/>
      <w:lvlJc w:val="left"/>
      <w:pPr>
        <w:ind w:left="502" w:hanging="994"/>
      </w:pPr>
      <w:rPr>
        <w:lang w:val="ru-RU" w:eastAsia="en-US" w:bidi="ar-SA"/>
      </w:rPr>
    </w:lvl>
    <w:lvl w:ilvl="1">
      <w:start w:val="5"/>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0" w15:restartNumberingAfterBreak="0">
    <w:nsid w:val="3F8043C4"/>
    <w:multiLevelType w:val="multilevel"/>
    <w:tmpl w:val="2FFAE7A2"/>
    <w:lvl w:ilvl="0">
      <w:start w:val="5"/>
      <w:numFmt w:val="decimal"/>
      <w:lvlText w:val="%1"/>
      <w:lvlJc w:val="left"/>
      <w:pPr>
        <w:ind w:left="1136" w:hanging="1136"/>
      </w:pPr>
      <w:rPr>
        <w:lang w:val="ru-RU" w:eastAsia="en-US" w:bidi="ar-SA"/>
      </w:rPr>
    </w:lvl>
    <w:lvl w:ilvl="1">
      <w:start w:val="1"/>
      <w:numFmt w:val="decimal"/>
      <w:lvlText w:val="%1.%2"/>
      <w:lvlJc w:val="left"/>
      <w:pPr>
        <w:ind w:left="502" w:hanging="1136"/>
      </w:pPr>
      <w:rPr>
        <w:lang w:val="ru-RU" w:eastAsia="en-US" w:bidi="ar-SA"/>
      </w:rPr>
    </w:lvl>
    <w:lvl w:ilvl="2">
      <w:start w:val="7"/>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1" w15:restartNumberingAfterBreak="0">
    <w:nsid w:val="3F9624E7"/>
    <w:multiLevelType w:val="multilevel"/>
    <w:tmpl w:val="15DE4770"/>
    <w:lvl w:ilvl="0">
      <w:start w:val="10"/>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
      <w:numFmt w:val="decimal"/>
      <w:lvlText w:val="%1.%2.%3."/>
      <w:lvlJc w:val="left"/>
      <w:pPr>
        <w:ind w:left="502" w:hanging="1136"/>
      </w:pPr>
      <w:rPr>
        <w:rFonts w:ascii="Times New Roman" w:eastAsia="Times New Roman" w:hAnsi="Times New Roman" w:cs="Times New Roman" w:hint="default"/>
        <w:b w:val="0"/>
        <w:bCs w:val="0"/>
        <w:i w:val="0"/>
        <w:iCs w:val="0"/>
        <w:color w:val="auto"/>
        <w:spacing w:val="-4"/>
        <w:w w:val="100"/>
        <w:sz w:val="28"/>
        <w:szCs w:val="28"/>
        <w:lang w:val="ru-RU" w:eastAsia="en-US" w:bidi="ar-SA"/>
      </w:rPr>
    </w:lvl>
    <w:lvl w:ilvl="3">
      <w:numFmt w:val="bullet"/>
      <w:lvlText w:val="•"/>
      <w:lvlJc w:val="left"/>
      <w:pPr>
        <w:ind w:left="3471" w:hanging="1136"/>
      </w:pPr>
      <w:rPr>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2" w15:restartNumberingAfterBreak="0">
    <w:nsid w:val="40117D6B"/>
    <w:multiLevelType w:val="multilevel"/>
    <w:tmpl w:val="D302924C"/>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9"/>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abstractNum w:abstractNumId="43" w15:restartNumberingAfterBreak="0">
    <w:nsid w:val="417D08DE"/>
    <w:multiLevelType w:val="multilevel"/>
    <w:tmpl w:val="E990BE96"/>
    <w:lvl w:ilvl="0">
      <w:start w:val="1"/>
      <w:numFmt w:val="decimal"/>
      <w:lvlText w:val="%1"/>
      <w:lvlJc w:val="left"/>
      <w:pPr>
        <w:ind w:left="502" w:hanging="569"/>
      </w:pPr>
      <w:rPr>
        <w:lang w:val="ru-RU" w:eastAsia="en-US" w:bidi="ar-SA"/>
      </w:rPr>
    </w:lvl>
    <w:lvl w:ilvl="1">
      <w:start w:val="1"/>
      <w:numFmt w:val="decimal"/>
      <w:lvlText w:val="%1.%2."/>
      <w:lvlJc w:val="left"/>
      <w:pPr>
        <w:ind w:left="502" w:hanging="56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44" w15:restartNumberingAfterBreak="0">
    <w:nsid w:val="42323D6D"/>
    <w:multiLevelType w:val="hybridMultilevel"/>
    <w:tmpl w:val="5B8A3E32"/>
    <w:lvl w:ilvl="0" w:tplc="7986AA64">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47527FE8">
      <w:numFmt w:val="bullet"/>
      <w:lvlText w:val="•"/>
      <w:lvlJc w:val="left"/>
      <w:pPr>
        <w:ind w:left="1490" w:hanging="425"/>
      </w:pPr>
      <w:rPr>
        <w:lang w:val="ru-RU" w:eastAsia="en-US" w:bidi="ar-SA"/>
      </w:rPr>
    </w:lvl>
    <w:lvl w:ilvl="2" w:tplc="4C2C96A8">
      <w:numFmt w:val="bullet"/>
      <w:lvlText w:val="•"/>
      <w:lvlJc w:val="left"/>
      <w:pPr>
        <w:ind w:left="2481" w:hanging="425"/>
      </w:pPr>
      <w:rPr>
        <w:lang w:val="ru-RU" w:eastAsia="en-US" w:bidi="ar-SA"/>
      </w:rPr>
    </w:lvl>
    <w:lvl w:ilvl="3" w:tplc="4A8E9E0E">
      <w:numFmt w:val="bullet"/>
      <w:lvlText w:val="•"/>
      <w:lvlJc w:val="left"/>
      <w:pPr>
        <w:ind w:left="3471" w:hanging="425"/>
      </w:pPr>
      <w:rPr>
        <w:lang w:val="ru-RU" w:eastAsia="en-US" w:bidi="ar-SA"/>
      </w:rPr>
    </w:lvl>
    <w:lvl w:ilvl="4" w:tplc="0BCE20E2">
      <w:numFmt w:val="bullet"/>
      <w:lvlText w:val="•"/>
      <w:lvlJc w:val="left"/>
      <w:pPr>
        <w:ind w:left="4462" w:hanging="425"/>
      </w:pPr>
      <w:rPr>
        <w:lang w:val="ru-RU" w:eastAsia="en-US" w:bidi="ar-SA"/>
      </w:rPr>
    </w:lvl>
    <w:lvl w:ilvl="5" w:tplc="D79AE8C8">
      <w:numFmt w:val="bullet"/>
      <w:lvlText w:val="•"/>
      <w:lvlJc w:val="left"/>
      <w:pPr>
        <w:ind w:left="5453" w:hanging="425"/>
      </w:pPr>
      <w:rPr>
        <w:lang w:val="ru-RU" w:eastAsia="en-US" w:bidi="ar-SA"/>
      </w:rPr>
    </w:lvl>
    <w:lvl w:ilvl="6" w:tplc="D018D18E">
      <w:numFmt w:val="bullet"/>
      <w:lvlText w:val="•"/>
      <w:lvlJc w:val="left"/>
      <w:pPr>
        <w:ind w:left="6443" w:hanging="425"/>
      </w:pPr>
      <w:rPr>
        <w:lang w:val="ru-RU" w:eastAsia="en-US" w:bidi="ar-SA"/>
      </w:rPr>
    </w:lvl>
    <w:lvl w:ilvl="7" w:tplc="F2E610FA">
      <w:numFmt w:val="bullet"/>
      <w:lvlText w:val="•"/>
      <w:lvlJc w:val="left"/>
      <w:pPr>
        <w:ind w:left="7434" w:hanging="425"/>
      </w:pPr>
      <w:rPr>
        <w:lang w:val="ru-RU" w:eastAsia="en-US" w:bidi="ar-SA"/>
      </w:rPr>
    </w:lvl>
    <w:lvl w:ilvl="8" w:tplc="B8C8562E">
      <w:numFmt w:val="bullet"/>
      <w:lvlText w:val="•"/>
      <w:lvlJc w:val="left"/>
      <w:pPr>
        <w:ind w:left="8425" w:hanging="425"/>
      </w:pPr>
      <w:rPr>
        <w:lang w:val="ru-RU" w:eastAsia="en-US" w:bidi="ar-SA"/>
      </w:rPr>
    </w:lvl>
  </w:abstractNum>
  <w:abstractNum w:abstractNumId="45" w15:restartNumberingAfterBreak="0">
    <w:nsid w:val="43724177"/>
    <w:multiLevelType w:val="multilevel"/>
    <w:tmpl w:val="1CD4668A"/>
    <w:lvl w:ilvl="0">
      <w:start w:val="10"/>
      <w:numFmt w:val="decimal"/>
      <w:lvlText w:val="%1"/>
      <w:lvlJc w:val="left"/>
      <w:pPr>
        <w:ind w:left="502" w:hanging="994"/>
      </w:pPr>
      <w:rPr>
        <w:lang w:val="ru-RU" w:eastAsia="en-US" w:bidi="ar-SA"/>
      </w:rPr>
    </w:lvl>
    <w:lvl w:ilvl="1">
      <w:start w:val="6"/>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46" w15:restartNumberingAfterBreak="0">
    <w:nsid w:val="43C4081F"/>
    <w:multiLevelType w:val="multilevel"/>
    <w:tmpl w:val="43A808DC"/>
    <w:lvl w:ilvl="0">
      <w:start w:val="9"/>
      <w:numFmt w:val="decimal"/>
      <w:lvlText w:val="%1"/>
      <w:lvlJc w:val="left"/>
      <w:pPr>
        <w:ind w:left="502" w:hanging="711"/>
      </w:pPr>
      <w:rPr>
        <w:lang w:val="ru-RU" w:eastAsia="en-US" w:bidi="ar-SA"/>
      </w:rPr>
    </w:lvl>
    <w:lvl w:ilvl="1">
      <w:start w:val="1"/>
      <w:numFmt w:val="decimal"/>
      <w:lvlText w:val="%1.%2."/>
      <w:lvlJc w:val="left"/>
      <w:pPr>
        <w:ind w:left="502" w:hanging="7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81" w:hanging="711"/>
      </w:pPr>
      <w:rPr>
        <w:lang w:val="ru-RU" w:eastAsia="en-US" w:bidi="ar-SA"/>
      </w:rPr>
    </w:lvl>
    <w:lvl w:ilvl="3">
      <w:numFmt w:val="bullet"/>
      <w:lvlText w:val="•"/>
      <w:lvlJc w:val="left"/>
      <w:pPr>
        <w:ind w:left="3471" w:hanging="711"/>
      </w:pPr>
      <w:rPr>
        <w:lang w:val="ru-RU" w:eastAsia="en-US" w:bidi="ar-SA"/>
      </w:rPr>
    </w:lvl>
    <w:lvl w:ilvl="4">
      <w:numFmt w:val="bullet"/>
      <w:lvlText w:val="•"/>
      <w:lvlJc w:val="left"/>
      <w:pPr>
        <w:ind w:left="4462" w:hanging="711"/>
      </w:pPr>
      <w:rPr>
        <w:lang w:val="ru-RU" w:eastAsia="en-US" w:bidi="ar-SA"/>
      </w:rPr>
    </w:lvl>
    <w:lvl w:ilvl="5">
      <w:numFmt w:val="bullet"/>
      <w:lvlText w:val="•"/>
      <w:lvlJc w:val="left"/>
      <w:pPr>
        <w:ind w:left="5453" w:hanging="711"/>
      </w:pPr>
      <w:rPr>
        <w:lang w:val="ru-RU" w:eastAsia="en-US" w:bidi="ar-SA"/>
      </w:rPr>
    </w:lvl>
    <w:lvl w:ilvl="6">
      <w:numFmt w:val="bullet"/>
      <w:lvlText w:val="•"/>
      <w:lvlJc w:val="left"/>
      <w:pPr>
        <w:ind w:left="6443" w:hanging="711"/>
      </w:pPr>
      <w:rPr>
        <w:lang w:val="ru-RU" w:eastAsia="en-US" w:bidi="ar-SA"/>
      </w:rPr>
    </w:lvl>
    <w:lvl w:ilvl="7">
      <w:numFmt w:val="bullet"/>
      <w:lvlText w:val="•"/>
      <w:lvlJc w:val="left"/>
      <w:pPr>
        <w:ind w:left="7434" w:hanging="711"/>
      </w:pPr>
      <w:rPr>
        <w:lang w:val="ru-RU" w:eastAsia="en-US" w:bidi="ar-SA"/>
      </w:rPr>
    </w:lvl>
    <w:lvl w:ilvl="8">
      <w:numFmt w:val="bullet"/>
      <w:lvlText w:val="•"/>
      <w:lvlJc w:val="left"/>
      <w:pPr>
        <w:ind w:left="8425" w:hanging="711"/>
      </w:pPr>
      <w:rPr>
        <w:lang w:val="ru-RU" w:eastAsia="en-US" w:bidi="ar-SA"/>
      </w:rPr>
    </w:lvl>
  </w:abstractNum>
  <w:abstractNum w:abstractNumId="47" w15:restartNumberingAfterBreak="0">
    <w:nsid w:val="43ED1A2D"/>
    <w:multiLevelType w:val="multilevel"/>
    <w:tmpl w:val="3DD0B018"/>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5"/>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8" w15:restartNumberingAfterBreak="0">
    <w:nsid w:val="44A367FC"/>
    <w:multiLevelType w:val="multilevel"/>
    <w:tmpl w:val="0D94677A"/>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49" w15:restartNumberingAfterBreak="0">
    <w:nsid w:val="46282C05"/>
    <w:multiLevelType w:val="hybridMultilevel"/>
    <w:tmpl w:val="FA96E64A"/>
    <w:lvl w:ilvl="0" w:tplc="6B24D5C6">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A1EEB678">
      <w:numFmt w:val="bullet"/>
      <w:lvlText w:val="•"/>
      <w:lvlJc w:val="left"/>
      <w:pPr>
        <w:ind w:left="1490" w:hanging="425"/>
      </w:pPr>
      <w:rPr>
        <w:lang w:val="ru-RU" w:eastAsia="en-US" w:bidi="ar-SA"/>
      </w:rPr>
    </w:lvl>
    <w:lvl w:ilvl="2" w:tplc="8ECE13C4">
      <w:numFmt w:val="bullet"/>
      <w:lvlText w:val="•"/>
      <w:lvlJc w:val="left"/>
      <w:pPr>
        <w:ind w:left="2481" w:hanging="425"/>
      </w:pPr>
      <w:rPr>
        <w:lang w:val="ru-RU" w:eastAsia="en-US" w:bidi="ar-SA"/>
      </w:rPr>
    </w:lvl>
    <w:lvl w:ilvl="3" w:tplc="92822B32">
      <w:numFmt w:val="bullet"/>
      <w:lvlText w:val="•"/>
      <w:lvlJc w:val="left"/>
      <w:pPr>
        <w:ind w:left="3471" w:hanging="425"/>
      </w:pPr>
      <w:rPr>
        <w:lang w:val="ru-RU" w:eastAsia="en-US" w:bidi="ar-SA"/>
      </w:rPr>
    </w:lvl>
    <w:lvl w:ilvl="4" w:tplc="620AAFE6">
      <w:numFmt w:val="bullet"/>
      <w:lvlText w:val="•"/>
      <w:lvlJc w:val="left"/>
      <w:pPr>
        <w:ind w:left="4462" w:hanging="425"/>
      </w:pPr>
      <w:rPr>
        <w:lang w:val="ru-RU" w:eastAsia="en-US" w:bidi="ar-SA"/>
      </w:rPr>
    </w:lvl>
    <w:lvl w:ilvl="5" w:tplc="77B0387E">
      <w:numFmt w:val="bullet"/>
      <w:lvlText w:val="•"/>
      <w:lvlJc w:val="left"/>
      <w:pPr>
        <w:ind w:left="5453" w:hanging="425"/>
      </w:pPr>
      <w:rPr>
        <w:lang w:val="ru-RU" w:eastAsia="en-US" w:bidi="ar-SA"/>
      </w:rPr>
    </w:lvl>
    <w:lvl w:ilvl="6" w:tplc="8306DDA2">
      <w:numFmt w:val="bullet"/>
      <w:lvlText w:val="•"/>
      <w:lvlJc w:val="left"/>
      <w:pPr>
        <w:ind w:left="6443" w:hanging="425"/>
      </w:pPr>
      <w:rPr>
        <w:lang w:val="ru-RU" w:eastAsia="en-US" w:bidi="ar-SA"/>
      </w:rPr>
    </w:lvl>
    <w:lvl w:ilvl="7" w:tplc="08BEA984">
      <w:numFmt w:val="bullet"/>
      <w:lvlText w:val="•"/>
      <w:lvlJc w:val="left"/>
      <w:pPr>
        <w:ind w:left="7434" w:hanging="425"/>
      </w:pPr>
      <w:rPr>
        <w:lang w:val="ru-RU" w:eastAsia="en-US" w:bidi="ar-SA"/>
      </w:rPr>
    </w:lvl>
    <w:lvl w:ilvl="8" w:tplc="B2D8A436">
      <w:numFmt w:val="bullet"/>
      <w:lvlText w:val="•"/>
      <w:lvlJc w:val="left"/>
      <w:pPr>
        <w:ind w:left="8425" w:hanging="425"/>
      </w:pPr>
      <w:rPr>
        <w:lang w:val="ru-RU" w:eastAsia="en-US" w:bidi="ar-SA"/>
      </w:rPr>
    </w:lvl>
  </w:abstractNum>
  <w:abstractNum w:abstractNumId="50" w15:restartNumberingAfterBreak="0">
    <w:nsid w:val="463B7C4E"/>
    <w:multiLevelType w:val="hybridMultilevel"/>
    <w:tmpl w:val="29286236"/>
    <w:lvl w:ilvl="0" w:tplc="357E8830">
      <w:start w:val="6"/>
      <w:numFmt w:val="decimal"/>
      <w:lvlText w:val="%1)"/>
      <w:lvlJc w:val="left"/>
      <w:pPr>
        <w:ind w:left="1634"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2700AF2C">
      <w:numFmt w:val="bullet"/>
      <w:lvlText w:val="•"/>
      <w:lvlJc w:val="left"/>
      <w:pPr>
        <w:ind w:left="2516" w:hanging="425"/>
      </w:pPr>
      <w:rPr>
        <w:lang w:val="ru-RU" w:eastAsia="en-US" w:bidi="ar-SA"/>
      </w:rPr>
    </w:lvl>
    <w:lvl w:ilvl="2" w:tplc="AB0A1442">
      <w:numFmt w:val="bullet"/>
      <w:lvlText w:val="•"/>
      <w:lvlJc w:val="left"/>
      <w:pPr>
        <w:ind w:left="3393" w:hanging="425"/>
      </w:pPr>
      <w:rPr>
        <w:lang w:val="ru-RU" w:eastAsia="en-US" w:bidi="ar-SA"/>
      </w:rPr>
    </w:lvl>
    <w:lvl w:ilvl="3" w:tplc="741CB668">
      <w:numFmt w:val="bullet"/>
      <w:lvlText w:val="•"/>
      <w:lvlJc w:val="left"/>
      <w:pPr>
        <w:ind w:left="4269" w:hanging="425"/>
      </w:pPr>
      <w:rPr>
        <w:lang w:val="ru-RU" w:eastAsia="en-US" w:bidi="ar-SA"/>
      </w:rPr>
    </w:lvl>
    <w:lvl w:ilvl="4" w:tplc="5BAA0C62">
      <w:numFmt w:val="bullet"/>
      <w:lvlText w:val="•"/>
      <w:lvlJc w:val="left"/>
      <w:pPr>
        <w:ind w:left="5146" w:hanging="425"/>
      </w:pPr>
      <w:rPr>
        <w:lang w:val="ru-RU" w:eastAsia="en-US" w:bidi="ar-SA"/>
      </w:rPr>
    </w:lvl>
    <w:lvl w:ilvl="5" w:tplc="5C688192">
      <w:numFmt w:val="bullet"/>
      <w:lvlText w:val="•"/>
      <w:lvlJc w:val="left"/>
      <w:pPr>
        <w:ind w:left="6023" w:hanging="425"/>
      </w:pPr>
      <w:rPr>
        <w:lang w:val="ru-RU" w:eastAsia="en-US" w:bidi="ar-SA"/>
      </w:rPr>
    </w:lvl>
    <w:lvl w:ilvl="6" w:tplc="4AB0B790">
      <w:numFmt w:val="bullet"/>
      <w:lvlText w:val="•"/>
      <w:lvlJc w:val="left"/>
      <w:pPr>
        <w:ind w:left="6899" w:hanging="425"/>
      </w:pPr>
      <w:rPr>
        <w:lang w:val="ru-RU" w:eastAsia="en-US" w:bidi="ar-SA"/>
      </w:rPr>
    </w:lvl>
    <w:lvl w:ilvl="7" w:tplc="90CC7FB4">
      <w:numFmt w:val="bullet"/>
      <w:lvlText w:val="•"/>
      <w:lvlJc w:val="left"/>
      <w:pPr>
        <w:ind w:left="7776" w:hanging="425"/>
      </w:pPr>
      <w:rPr>
        <w:lang w:val="ru-RU" w:eastAsia="en-US" w:bidi="ar-SA"/>
      </w:rPr>
    </w:lvl>
    <w:lvl w:ilvl="8" w:tplc="B4C0CAAC">
      <w:numFmt w:val="bullet"/>
      <w:lvlText w:val="•"/>
      <w:lvlJc w:val="left"/>
      <w:pPr>
        <w:ind w:left="8653" w:hanging="425"/>
      </w:pPr>
      <w:rPr>
        <w:lang w:val="ru-RU" w:eastAsia="en-US" w:bidi="ar-SA"/>
      </w:rPr>
    </w:lvl>
  </w:abstractNum>
  <w:abstractNum w:abstractNumId="51" w15:restartNumberingAfterBreak="0">
    <w:nsid w:val="46502DA4"/>
    <w:multiLevelType w:val="multilevel"/>
    <w:tmpl w:val="1D42BB5A"/>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3"/>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52" w15:restartNumberingAfterBreak="0">
    <w:nsid w:val="471F2722"/>
    <w:multiLevelType w:val="multilevel"/>
    <w:tmpl w:val="086EC14E"/>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6"/>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53" w15:restartNumberingAfterBreak="0">
    <w:nsid w:val="484B228D"/>
    <w:multiLevelType w:val="multilevel"/>
    <w:tmpl w:val="696E386A"/>
    <w:lvl w:ilvl="0">
      <w:start w:val="3"/>
      <w:numFmt w:val="decimal"/>
      <w:lvlText w:val="%1"/>
      <w:lvlJc w:val="left"/>
      <w:pPr>
        <w:ind w:left="502" w:hanging="852"/>
      </w:pPr>
      <w:rPr>
        <w:lang w:val="ru-RU" w:eastAsia="en-US" w:bidi="ar-SA"/>
      </w:rPr>
    </w:lvl>
    <w:lvl w:ilvl="1">
      <w:start w:val="1"/>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54" w15:restartNumberingAfterBreak="0">
    <w:nsid w:val="4A7F315A"/>
    <w:multiLevelType w:val="multilevel"/>
    <w:tmpl w:val="87EE2BAA"/>
    <w:lvl w:ilvl="0">
      <w:start w:val="8"/>
      <w:numFmt w:val="decimal"/>
      <w:lvlText w:val="%1"/>
      <w:lvlJc w:val="left"/>
      <w:pPr>
        <w:ind w:left="2199" w:hanging="493"/>
      </w:pPr>
      <w:rPr>
        <w:lang w:val="ru-RU" w:eastAsia="en-US" w:bidi="ar-SA"/>
      </w:rPr>
    </w:lvl>
    <w:lvl w:ilvl="1">
      <w:start w:val="3"/>
      <w:numFmt w:val="decimal"/>
      <w:lvlText w:val="%1.%2."/>
      <w:lvlJc w:val="left"/>
      <w:pPr>
        <w:ind w:left="2199" w:hanging="493"/>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2686" w:hanging="701"/>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6216" w:hanging="1136"/>
      </w:pPr>
      <w:rPr>
        <w:lang w:val="ru-RU" w:eastAsia="en-US" w:bidi="ar-SA"/>
      </w:rPr>
    </w:lvl>
    <w:lvl w:ilvl="5">
      <w:numFmt w:val="bullet"/>
      <w:lvlText w:val="•"/>
      <w:lvlJc w:val="left"/>
      <w:pPr>
        <w:ind w:left="6914" w:hanging="1136"/>
      </w:pPr>
      <w:rPr>
        <w:lang w:val="ru-RU" w:eastAsia="en-US" w:bidi="ar-SA"/>
      </w:rPr>
    </w:lvl>
    <w:lvl w:ilvl="6">
      <w:numFmt w:val="bullet"/>
      <w:lvlText w:val="•"/>
      <w:lvlJc w:val="left"/>
      <w:pPr>
        <w:ind w:left="7613" w:hanging="1136"/>
      </w:pPr>
      <w:rPr>
        <w:lang w:val="ru-RU" w:eastAsia="en-US" w:bidi="ar-SA"/>
      </w:rPr>
    </w:lvl>
    <w:lvl w:ilvl="7">
      <w:numFmt w:val="bullet"/>
      <w:lvlText w:val="•"/>
      <w:lvlJc w:val="left"/>
      <w:pPr>
        <w:ind w:left="8311" w:hanging="1136"/>
      </w:pPr>
      <w:rPr>
        <w:lang w:val="ru-RU" w:eastAsia="en-US" w:bidi="ar-SA"/>
      </w:rPr>
    </w:lvl>
    <w:lvl w:ilvl="8">
      <w:numFmt w:val="bullet"/>
      <w:lvlText w:val="•"/>
      <w:lvlJc w:val="left"/>
      <w:pPr>
        <w:ind w:left="9009" w:hanging="1136"/>
      </w:pPr>
      <w:rPr>
        <w:lang w:val="ru-RU" w:eastAsia="en-US" w:bidi="ar-SA"/>
      </w:rPr>
    </w:lvl>
  </w:abstractNum>
  <w:abstractNum w:abstractNumId="55" w15:restartNumberingAfterBreak="0">
    <w:nsid w:val="4AAF6206"/>
    <w:multiLevelType w:val="multilevel"/>
    <w:tmpl w:val="7AF461F4"/>
    <w:lvl w:ilvl="0">
      <w:start w:val="3"/>
      <w:numFmt w:val="decimal"/>
      <w:lvlText w:val="%1"/>
      <w:lvlJc w:val="left"/>
      <w:pPr>
        <w:ind w:left="1001" w:hanging="852"/>
      </w:pPr>
      <w:rPr>
        <w:lang w:val="ru-RU" w:eastAsia="en-US" w:bidi="ar-SA"/>
      </w:rPr>
    </w:lvl>
    <w:lvl w:ilvl="1">
      <w:start w:val="2"/>
      <w:numFmt w:val="decimal"/>
      <w:lvlText w:val="%1.%2"/>
      <w:lvlJc w:val="left"/>
      <w:pPr>
        <w:ind w:left="1001" w:hanging="852"/>
      </w:pPr>
      <w:rPr>
        <w:lang w:val="ru-RU" w:eastAsia="en-US" w:bidi="ar-SA"/>
      </w:rPr>
    </w:lvl>
    <w:lvl w:ilvl="2">
      <w:start w:val="1"/>
      <w:numFmt w:val="decimal"/>
      <w:lvlText w:val="%1.%2.%3."/>
      <w:lvlJc w:val="left"/>
      <w:pPr>
        <w:ind w:left="1001" w:hanging="852"/>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503" w:hanging="852"/>
      </w:pPr>
      <w:rPr>
        <w:lang w:val="ru-RU" w:eastAsia="en-US" w:bidi="ar-SA"/>
      </w:rPr>
    </w:lvl>
    <w:lvl w:ilvl="4">
      <w:numFmt w:val="bullet"/>
      <w:lvlText w:val="•"/>
      <w:lvlJc w:val="left"/>
      <w:pPr>
        <w:ind w:left="4338" w:hanging="852"/>
      </w:pPr>
      <w:rPr>
        <w:lang w:val="ru-RU" w:eastAsia="en-US" w:bidi="ar-SA"/>
      </w:rPr>
    </w:lvl>
    <w:lvl w:ilvl="5">
      <w:numFmt w:val="bullet"/>
      <w:lvlText w:val="•"/>
      <w:lvlJc w:val="left"/>
      <w:pPr>
        <w:ind w:left="5172" w:hanging="852"/>
      </w:pPr>
      <w:rPr>
        <w:lang w:val="ru-RU" w:eastAsia="en-US" w:bidi="ar-SA"/>
      </w:rPr>
    </w:lvl>
    <w:lvl w:ilvl="6">
      <w:numFmt w:val="bullet"/>
      <w:lvlText w:val="•"/>
      <w:lvlJc w:val="left"/>
      <w:pPr>
        <w:ind w:left="6007" w:hanging="852"/>
      </w:pPr>
      <w:rPr>
        <w:lang w:val="ru-RU" w:eastAsia="en-US" w:bidi="ar-SA"/>
      </w:rPr>
    </w:lvl>
    <w:lvl w:ilvl="7">
      <w:numFmt w:val="bullet"/>
      <w:lvlText w:val="•"/>
      <w:lvlJc w:val="left"/>
      <w:pPr>
        <w:ind w:left="6841" w:hanging="852"/>
      </w:pPr>
      <w:rPr>
        <w:lang w:val="ru-RU" w:eastAsia="en-US" w:bidi="ar-SA"/>
      </w:rPr>
    </w:lvl>
    <w:lvl w:ilvl="8">
      <w:numFmt w:val="bullet"/>
      <w:lvlText w:val="•"/>
      <w:lvlJc w:val="left"/>
      <w:pPr>
        <w:ind w:left="7676" w:hanging="852"/>
      </w:pPr>
      <w:rPr>
        <w:lang w:val="ru-RU" w:eastAsia="en-US" w:bidi="ar-SA"/>
      </w:rPr>
    </w:lvl>
  </w:abstractNum>
  <w:abstractNum w:abstractNumId="56" w15:restartNumberingAfterBreak="0">
    <w:nsid w:val="4B176950"/>
    <w:multiLevelType w:val="multilevel"/>
    <w:tmpl w:val="99AA7506"/>
    <w:lvl w:ilvl="0">
      <w:start w:val="10"/>
      <w:numFmt w:val="decimal"/>
      <w:lvlText w:val="%1."/>
      <w:lvlJc w:val="left"/>
      <w:pPr>
        <w:ind w:left="825" w:hanging="825"/>
      </w:pPr>
      <w:rPr>
        <w:rFonts w:hint="default"/>
      </w:rPr>
    </w:lvl>
    <w:lvl w:ilvl="1">
      <w:start w:val="9"/>
      <w:numFmt w:val="decimal"/>
      <w:lvlText w:val="%1.%2."/>
      <w:lvlJc w:val="left"/>
      <w:pPr>
        <w:ind w:left="579" w:hanging="825"/>
      </w:pPr>
      <w:rPr>
        <w:rFonts w:hint="default"/>
      </w:rPr>
    </w:lvl>
    <w:lvl w:ilvl="2">
      <w:start w:val="3"/>
      <w:numFmt w:val="decimal"/>
      <w:lvlText w:val="%1.%2.%3."/>
      <w:lvlJc w:val="left"/>
      <w:pPr>
        <w:ind w:left="333" w:hanging="825"/>
      </w:pPr>
      <w:rPr>
        <w:rFonts w:hint="default"/>
        <w:color w:val="auto"/>
      </w:rPr>
    </w:lvl>
    <w:lvl w:ilvl="3">
      <w:start w:val="1"/>
      <w:numFmt w:val="decimal"/>
      <w:lvlText w:val="%1.%2.%3.%4."/>
      <w:lvlJc w:val="left"/>
      <w:pPr>
        <w:ind w:left="342" w:hanging="108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210" w:hanging="1440"/>
      </w:pPr>
      <w:rPr>
        <w:rFonts w:hint="default"/>
      </w:rPr>
    </w:lvl>
    <w:lvl w:ilvl="6">
      <w:start w:val="1"/>
      <w:numFmt w:val="decimal"/>
      <w:lvlText w:val="%1.%2.%3.%4.%5.%6.%7."/>
      <w:lvlJc w:val="left"/>
      <w:pPr>
        <w:ind w:left="324" w:hanging="1800"/>
      </w:pPr>
      <w:rPr>
        <w:rFonts w:hint="default"/>
      </w:rPr>
    </w:lvl>
    <w:lvl w:ilvl="7">
      <w:start w:val="1"/>
      <w:numFmt w:val="decimal"/>
      <w:lvlText w:val="%1.%2.%3.%4.%5.%6.%7.%8."/>
      <w:lvlJc w:val="left"/>
      <w:pPr>
        <w:ind w:left="78" w:hanging="1800"/>
      </w:pPr>
      <w:rPr>
        <w:rFonts w:hint="default"/>
      </w:rPr>
    </w:lvl>
    <w:lvl w:ilvl="8">
      <w:start w:val="1"/>
      <w:numFmt w:val="decimal"/>
      <w:lvlText w:val="%1.%2.%3.%4.%5.%6.%7.%8.%9."/>
      <w:lvlJc w:val="left"/>
      <w:pPr>
        <w:ind w:left="192" w:hanging="2160"/>
      </w:pPr>
      <w:rPr>
        <w:rFonts w:hint="default"/>
      </w:rPr>
    </w:lvl>
  </w:abstractNum>
  <w:abstractNum w:abstractNumId="57" w15:restartNumberingAfterBreak="0">
    <w:nsid w:val="4D784688"/>
    <w:multiLevelType w:val="multilevel"/>
    <w:tmpl w:val="39503364"/>
    <w:lvl w:ilvl="0">
      <w:start w:val="3"/>
      <w:numFmt w:val="decimal"/>
      <w:lvlText w:val="%1"/>
      <w:lvlJc w:val="left"/>
      <w:pPr>
        <w:ind w:left="502" w:hanging="852"/>
      </w:pPr>
      <w:rPr>
        <w:lang w:val="ru-RU" w:eastAsia="en-US" w:bidi="ar-SA"/>
      </w:rPr>
    </w:lvl>
    <w:lvl w:ilvl="1">
      <w:start w:val="3"/>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58" w15:restartNumberingAfterBreak="0">
    <w:nsid w:val="4ED86D94"/>
    <w:multiLevelType w:val="multilevel"/>
    <w:tmpl w:val="F48C389E"/>
    <w:lvl w:ilvl="0">
      <w:start w:val="5"/>
      <w:numFmt w:val="decimal"/>
      <w:lvlText w:val="%1"/>
      <w:lvlJc w:val="left"/>
      <w:pPr>
        <w:ind w:left="2345" w:hanging="1136"/>
      </w:pPr>
      <w:rPr>
        <w:lang w:val="ru-RU" w:eastAsia="en-US" w:bidi="ar-SA"/>
      </w:rPr>
    </w:lvl>
    <w:lvl w:ilvl="1">
      <w:start w:val="1"/>
      <w:numFmt w:val="decimal"/>
      <w:lvlText w:val="%1.%2"/>
      <w:lvlJc w:val="left"/>
      <w:pPr>
        <w:ind w:left="2345" w:hanging="1136"/>
      </w:pPr>
      <w:rPr>
        <w:lang w:val="ru-RU" w:eastAsia="en-US" w:bidi="ar-SA"/>
      </w:rPr>
    </w:lvl>
    <w:lvl w:ilvl="2">
      <w:start w:val="6"/>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566" w:hanging="1136"/>
      </w:pPr>
      <w:rPr>
        <w:lang w:val="ru-RU" w:eastAsia="en-US" w:bidi="ar-SA"/>
      </w:rPr>
    </w:lvl>
    <w:lvl w:ilvl="5">
      <w:numFmt w:val="bullet"/>
      <w:lvlText w:val="•"/>
      <w:lvlJc w:val="left"/>
      <w:pPr>
        <w:ind w:left="6373" w:hanging="1136"/>
      </w:pPr>
      <w:rPr>
        <w:lang w:val="ru-RU" w:eastAsia="en-US" w:bidi="ar-SA"/>
      </w:rPr>
    </w:lvl>
    <w:lvl w:ilvl="6">
      <w:numFmt w:val="bullet"/>
      <w:lvlText w:val="•"/>
      <w:lvlJc w:val="left"/>
      <w:pPr>
        <w:ind w:left="7179" w:hanging="1136"/>
      </w:pPr>
      <w:rPr>
        <w:lang w:val="ru-RU" w:eastAsia="en-US" w:bidi="ar-SA"/>
      </w:rPr>
    </w:lvl>
    <w:lvl w:ilvl="7">
      <w:numFmt w:val="bullet"/>
      <w:lvlText w:val="•"/>
      <w:lvlJc w:val="left"/>
      <w:pPr>
        <w:ind w:left="7986" w:hanging="1136"/>
      </w:pPr>
      <w:rPr>
        <w:lang w:val="ru-RU" w:eastAsia="en-US" w:bidi="ar-SA"/>
      </w:rPr>
    </w:lvl>
    <w:lvl w:ilvl="8">
      <w:numFmt w:val="bullet"/>
      <w:lvlText w:val="•"/>
      <w:lvlJc w:val="left"/>
      <w:pPr>
        <w:ind w:left="8793" w:hanging="1136"/>
      </w:pPr>
      <w:rPr>
        <w:lang w:val="ru-RU" w:eastAsia="en-US" w:bidi="ar-SA"/>
      </w:rPr>
    </w:lvl>
  </w:abstractNum>
  <w:abstractNum w:abstractNumId="59" w15:restartNumberingAfterBreak="0">
    <w:nsid w:val="4F315139"/>
    <w:multiLevelType w:val="multilevel"/>
    <w:tmpl w:val="62F6117E"/>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4"/>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60" w15:restartNumberingAfterBreak="0">
    <w:nsid w:val="4F6646CA"/>
    <w:multiLevelType w:val="hybridMultilevel"/>
    <w:tmpl w:val="E93C629A"/>
    <w:lvl w:ilvl="0" w:tplc="3D1A983E">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1" w:tplc="0DBC53D0">
      <w:numFmt w:val="bullet"/>
      <w:lvlText w:val="•"/>
      <w:lvlJc w:val="left"/>
      <w:pPr>
        <w:ind w:left="1490" w:hanging="286"/>
      </w:pPr>
      <w:rPr>
        <w:lang w:val="ru-RU" w:eastAsia="en-US" w:bidi="ar-SA"/>
      </w:rPr>
    </w:lvl>
    <w:lvl w:ilvl="2" w:tplc="DD1AE520">
      <w:numFmt w:val="bullet"/>
      <w:lvlText w:val="•"/>
      <w:lvlJc w:val="left"/>
      <w:pPr>
        <w:ind w:left="2481" w:hanging="286"/>
      </w:pPr>
      <w:rPr>
        <w:lang w:val="ru-RU" w:eastAsia="en-US" w:bidi="ar-SA"/>
      </w:rPr>
    </w:lvl>
    <w:lvl w:ilvl="3" w:tplc="B24CB200">
      <w:numFmt w:val="bullet"/>
      <w:lvlText w:val="•"/>
      <w:lvlJc w:val="left"/>
      <w:pPr>
        <w:ind w:left="3471" w:hanging="286"/>
      </w:pPr>
      <w:rPr>
        <w:lang w:val="ru-RU" w:eastAsia="en-US" w:bidi="ar-SA"/>
      </w:rPr>
    </w:lvl>
    <w:lvl w:ilvl="4" w:tplc="48043C8C">
      <w:numFmt w:val="bullet"/>
      <w:lvlText w:val="•"/>
      <w:lvlJc w:val="left"/>
      <w:pPr>
        <w:ind w:left="4462" w:hanging="286"/>
      </w:pPr>
      <w:rPr>
        <w:lang w:val="ru-RU" w:eastAsia="en-US" w:bidi="ar-SA"/>
      </w:rPr>
    </w:lvl>
    <w:lvl w:ilvl="5" w:tplc="345CFE84">
      <w:numFmt w:val="bullet"/>
      <w:lvlText w:val="•"/>
      <w:lvlJc w:val="left"/>
      <w:pPr>
        <w:ind w:left="5453" w:hanging="286"/>
      </w:pPr>
      <w:rPr>
        <w:lang w:val="ru-RU" w:eastAsia="en-US" w:bidi="ar-SA"/>
      </w:rPr>
    </w:lvl>
    <w:lvl w:ilvl="6" w:tplc="D1CE571C">
      <w:numFmt w:val="bullet"/>
      <w:lvlText w:val="•"/>
      <w:lvlJc w:val="left"/>
      <w:pPr>
        <w:ind w:left="6443" w:hanging="286"/>
      </w:pPr>
      <w:rPr>
        <w:lang w:val="ru-RU" w:eastAsia="en-US" w:bidi="ar-SA"/>
      </w:rPr>
    </w:lvl>
    <w:lvl w:ilvl="7" w:tplc="45820162">
      <w:numFmt w:val="bullet"/>
      <w:lvlText w:val="•"/>
      <w:lvlJc w:val="left"/>
      <w:pPr>
        <w:ind w:left="7434" w:hanging="286"/>
      </w:pPr>
      <w:rPr>
        <w:lang w:val="ru-RU" w:eastAsia="en-US" w:bidi="ar-SA"/>
      </w:rPr>
    </w:lvl>
    <w:lvl w:ilvl="8" w:tplc="5C1AC3A2">
      <w:numFmt w:val="bullet"/>
      <w:lvlText w:val="•"/>
      <w:lvlJc w:val="left"/>
      <w:pPr>
        <w:ind w:left="8425" w:hanging="286"/>
      </w:pPr>
      <w:rPr>
        <w:lang w:val="ru-RU" w:eastAsia="en-US" w:bidi="ar-SA"/>
      </w:rPr>
    </w:lvl>
  </w:abstractNum>
  <w:abstractNum w:abstractNumId="61" w15:restartNumberingAfterBreak="0">
    <w:nsid w:val="501D377C"/>
    <w:multiLevelType w:val="multilevel"/>
    <w:tmpl w:val="86E0DBE4"/>
    <w:lvl w:ilvl="0">
      <w:start w:val="10"/>
      <w:numFmt w:val="decimal"/>
      <w:lvlText w:val="%1"/>
      <w:lvlJc w:val="left"/>
      <w:pPr>
        <w:ind w:left="502" w:hanging="994"/>
      </w:pPr>
      <w:rPr>
        <w:lang w:val="ru-RU" w:eastAsia="en-US" w:bidi="ar-SA"/>
      </w:rPr>
    </w:lvl>
    <w:lvl w:ilvl="1">
      <w:start w:val="2"/>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502" w:hanging="1277"/>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277"/>
      </w:pPr>
      <w:rPr>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abstractNum w:abstractNumId="62" w15:restartNumberingAfterBreak="0">
    <w:nsid w:val="57117830"/>
    <w:multiLevelType w:val="multilevel"/>
    <w:tmpl w:val="578885B6"/>
    <w:lvl w:ilvl="0">
      <w:start w:val="4"/>
      <w:numFmt w:val="decimal"/>
      <w:lvlText w:val="%1"/>
      <w:lvlJc w:val="left"/>
      <w:pPr>
        <w:ind w:left="502" w:hanging="852"/>
      </w:pPr>
      <w:rPr>
        <w:lang w:val="ru-RU" w:eastAsia="en-US" w:bidi="ar-SA"/>
      </w:rPr>
    </w:lvl>
    <w:lvl w:ilvl="1">
      <w:start w:val="1"/>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63" w15:restartNumberingAfterBreak="0">
    <w:nsid w:val="592D5E9E"/>
    <w:multiLevelType w:val="multilevel"/>
    <w:tmpl w:val="324AC2DC"/>
    <w:lvl w:ilvl="0">
      <w:start w:val="5"/>
      <w:numFmt w:val="decimal"/>
      <w:lvlText w:val="%1"/>
      <w:lvlJc w:val="left"/>
      <w:pPr>
        <w:ind w:left="2345" w:hanging="1136"/>
      </w:pPr>
      <w:rPr>
        <w:lang w:val="ru-RU" w:eastAsia="en-US" w:bidi="ar-SA"/>
      </w:rPr>
    </w:lvl>
    <w:lvl w:ilvl="1">
      <w:start w:val="1"/>
      <w:numFmt w:val="decimal"/>
      <w:lvlText w:val="%1.%2"/>
      <w:lvlJc w:val="left"/>
      <w:pPr>
        <w:ind w:left="2345" w:hanging="1136"/>
      </w:pPr>
      <w:rPr>
        <w:lang w:val="ru-RU" w:eastAsia="en-US" w:bidi="ar-SA"/>
      </w:rPr>
    </w:lvl>
    <w:lvl w:ilvl="2">
      <w:start w:val="3"/>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566" w:hanging="1136"/>
      </w:pPr>
      <w:rPr>
        <w:lang w:val="ru-RU" w:eastAsia="en-US" w:bidi="ar-SA"/>
      </w:rPr>
    </w:lvl>
    <w:lvl w:ilvl="5">
      <w:numFmt w:val="bullet"/>
      <w:lvlText w:val="•"/>
      <w:lvlJc w:val="left"/>
      <w:pPr>
        <w:ind w:left="6373" w:hanging="1136"/>
      </w:pPr>
      <w:rPr>
        <w:lang w:val="ru-RU" w:eastAsia="en-US" w:bidi="ar-SA"/>
      </w:rPr>
    </w:lvl>
    <w:lvl w:ilvl="6">
      <w:numFmt w:val="bullet"/>
      <w:lvlText w:val="•"/>
      <w:lvlJc w:val="left"/>
      <w:pPr>
        <w:ind w:left="7179" w:hanging="1136"/>
      </w:pPr>
      <w:rPr>
        <w:lang w:val="ru-RU" w:eastAsia="en-US" w:bidi="ar-SA"/>
      </w:rPr>
    </w:lvl>
    <w:lvl w:ilvl="7">
      <w:numFmt w:val="bullet"/>
      <w:lvlText w:val="•"/>
      <w:lvlJc w:val="left"/>
      <w:pPr>
        <w:ind w:left="7986" w:hanging="1136"/>
      </w:pPr>
      <w:rPr>
        <w:lang w:val="ru-RU" w:eastAsia="en-US" w:bidi="ar-SA"/>
      </w:rPr>
    </w:lvl>
    <w:lvl w:ilvl="8">
      <w:numFmt w:val="bullet"/>
      <w:lvlText w:val="•"/>
      <w:lvlJc w:val="left"/>
      <w:pPr>
        <w:ind w:left="8793" w:hanging="1136"/>
      </w:pPr>
      <w:rPr>
        <w:lang w:val="ru-RU" w:eastAsia="en-US" w:bidi="ar-SA"/>
      </w:rPr>
    </w:lvl>
  </w:abstractNum>
  <w:abstractNum w:abstractNumId="64" w15:restartNumberingAfterBreak="0">
    <w:nsid w:val="59EF7848"/>
    <w:multiLevelType w:val="multilevel"/>
    <w:tmpl w:val="E7A8C62C"/>
    <w:lvl w:ilvl="0">
      <w:start w:val="10"/>
      <w:numFmt w:val="decimal"/>
      <w:lvlText w:val="%1"/>
      <w:lvlJc w:val="left"/>
      <w:pPr>
        <w:ind w:left="2176" w:hanging="631"/>
      </w:pPr>
      <w:rPr>
        <w:lang w:val="ru-RU" w:eastAsia="en-US" w:bidi="ar-SA"/>
      </w:rPr>
    </w:lvl>
    <w:lvl w:ilvl="1">
      <w:start w:val="6"/>
      <w:numFmt w:val="decimal"/>
      <w:lvlText w:val="%1.%2."/>
      <w:lvlJc w:val="left"/>
      <w:pPr>
        <w:ind w:left="2176" w:hanging="631"/>
      </w:pPr>
      <w:rPr>
        <w:rFonts w:ascii="Times New Roman" w:eastAsia="Times New Roman" w:hAnsi="Times New Roman" w:cs="Times New Roman" w:hint="default"/>
        <w:b/>
        <w:bCs/>
        <w:i w:val="0"/>
        <w:iCs w:val="0"/>
        <w:spacing w:val="-4"/>
        <w:w w:val="100"/>
        <w:sz w:val="28"/>
        <w:szCs w:val="28"/>
        <w:lang w:val="ru-RU" w:eastAsia="en-US" w:bidi="ar-SA"/>
      </w:rPr>
    </w:lvl>
    <w:lvl w:ilvl="2">
      <w:numFmt w:val="bullet"/>
      <w:lvlText w:val="•"/>
      <w:lvlJc w:val="left"/>
      <w:pPr>
        <w:ind w:left="3825" w:hanging="631"/>
      </w:pPr>
      <w:rPr>
        <w:lang w:val="ru-RU" w:eastAsia="en-US" w:bidi="ar-SA"/>
      </w:rPr>
    </w:lvl>
    <w:lvl w:ilvl="3">
      <w:numFmt w:val="bullet"/>
      <w:lvlText w:val="•"/>
      <w:lvlJc w:val="left"/>
      <w:pPr>
        <w:ind w:left="4647" w:hanging="631"/>
      </w:pPr>
      <w:rPr>
        <w:lang w:val="ru-RU" w:eastAsia="en-US" w:bidi="ar-SA"/>
      </w:rPr>
    </w:lvl>
    <w:lvl w:ilvl="4">
      <w:numFmt w:val="bullet"/>
      <w:lvlText w:val="•"/>
      <w:lvlJc w:val="left"/>
      <w:pPr>
        <w:ind w:left="5470" w:hanging="631"/>
      </w:pPr>
      <w:rPr>
        <w:lang w:val="ru-RU" w:eastAsia="en-US" w:bidi="ar-SA"/>
      </w:rPr>
    </w:lvl>
    <w:lvl w:ilvl="5">
      <w:numFmt w:val="bullet"/>
      <w:lvlText w:val="•"/>
      <w:lvlJc w:val="left"/>
      <w:pPr>
        <w:ind w:left="6293" w:hanging="631"/>
      </w:pPr>
      <w:rPr>
        <w:lang w:val="ru-RU" w:eastAsia="en-US" w:bidi="ar-SA"/>
      </w:rPr>
    </w:lvl>
    <w:lvl w:ilvl="6">
      <w:numFmt w:val="bullet"/>
      <w:lvlText w:val="•"/>
      <w:lvlJc w:val="left"/>
      <w:pPr>
        <w:ind w:left="7115" w:hanging="631"/>
      </w:pPr>
      <w:rPr>
        <w:lang w:val="ru-RU" w:eastAsia="en-US" w:bidi="ar-SA"/>
      </w:rPr>
    </w:lvl>
    <w:lvl w:ilvl="7">
      <w:numFmt w:val="bullet"/>
      <w:lvlText w:val="•"/>
      <w:lvlJc w:val="left"/>
      <w:pPr>
        <w:ind w:left="7938" w:hanging="631"/>
      </w:pPr>
      <w:rPr>
        <w:lang w:val="ru-RU" w:eastAsia="en-US" w:bidi="ar-SA"/>
      </w:rPr>
    </w:lvl>
    <w:lvl w:ilvl="8">
      <w:numFmt w:val="bullet"/>
      <w:lvlText w:val="•"/>
      <w:lvlJc w:val="left"/>
      <w:pPr>
        <w:ind w:left="8761" w:hanging="631"/>
      </w:pPr>
      <w:rPr>
        <w:lang w:val="ru-RU" w:eastAsia="en-US" w:bidi="ar-SA"/>
      </w:rPr>
    </w:lvl>
  </w:abstractNum>
  <w:abstractNum w:abstractNumId="65" w15:restartNumberingAfterBreak="0">
    <w:nsid w:val="5B42453B"/>
    <w:multiLevelType w:val="multilevel"/>
    <w:tmpl w:val="336C39DC"/>
    <w:lvl w:ilvl="0">
      <w:start w:val="10"/>
      <w:numFmt w:val="decimal"/>
      <w:lvlText w:val="%1"/>
      <w:lvlJc w:val="left"/>
      <w:pPr>
        <w:ind w:left="502" w:hanging="994"/>
      </w:pPr>
      <w:rPr>
        <w:lang w:val="ru-RU" w:eastAsia="en-US" w:bidi="ar-SA"/>
      </w:rPr>
    </w:lvl>
    <w:lvl w:ilvl="1">
      <w:start w:val="7"/>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66" w15:restartNumberingAfterBreak="0">
    <w:nsid w:val="5B633B95"/>
    <w:multiLevelType w:val="multilevel"/>
    <w:tmpl w:val="1FAA0B94"/>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8"/>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67" w15:restartNumberingAfterBreak="0">
    <w:nsid w:val="5ED31733"/>
    <w:multiLevelType w:val="multilevel"/>
    <w:tmpl w:val="6CEC2CD8"/>
    <w:lvl w:ilvl="0">
      <w:start w:val="5"/>
      <w:numFmt w:val="decimal"/>
      <w:lvlText w:val="%1"/>
      <w:lvlJc w:val="left"/>
      <w:pPr>
        <w:ind w:left="502" w:hanging="1136"/>
      </w:pPr>
      <w:rPr>
        <w:lang w:val="ru-RU" w:eastAsia="en-US" w:bidi="ar-SA"/>
      </w:rPr>
    </w:lvl>
    <w:lvl w:ilvl="1">
      <w:start w:val="1"/>
      <w:numFmt w:val="decimal"/>
      <w:lvlText w:val="%1.%2"/>
      <w:lvlJc w:val="left"/>
      <w:pPr>
        <w:ind w:left="502" w:hanging="1136"/>
      </w:pPr>
      <w:rPr>
        <w:lang w:val="ru-RU" w:eastAsia="en-US" w:bidi="ar-SA"/>
      </w:rPr>
    </w:lvl>
    <w:lvl w:ilvl="2">
      <w:start w:val="1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68" w15:restartNumberingAfterBreak="0">
    <w:nsid w:val="5EEC42B0"/>
    <w:multiLevelType w:val="hybridMultilevel"/>
    <w:tmpl w:val="15107808"/>
    <w:lvl w:ilvl="0" w:tplc="3DE62DD8">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9E26244">
      <w:numFmt w:val="bullet"/>
      <w:lvlText w:val="•"/>
      <w:lvlJc w:val="left"/>
      <w:pPr>
        <w:ind w:left="1490" w:hanging="425"/>
      </w:pPr>
      <w:rPr>
        <w:lang w:val="ru-RU" w:eastAsia="en-US" w:bidi="ar-SA"/>
      </w:rPr>
    </w:lvl>
    <w:lvl w:ilvl="2" w:tplc="62C242D6">
      <w:numFmt w:val="bullet"/>
      <w:lvlText w:val="•"/>
      <w:lvlJc w:val="left"/>
      <w:pPr>
        <w:ind w:left="2481" w:hanging="425"/>
      </w:pPr>
      <w:rPr>
        <w:lang w:val="ru-RU" w:eastAsia="en-US" w:bidi="ar-SA"/>
      </w:rPr>
    </w:lvl>
    <w:lvl w:ilvl="3" w:tplc="6B84FE94">
      <w:numFmt w:val="bullet"/>
      <w:lvlText w:val="•"/>
      <w:lvlJc w:val="left"/>
      <w:pPr>
        <w:ind w:left="3471" w:hanging="425"/>
      </w:pPr>
      <w:rPr>
        <w:lang w:val="ru-RU" w:eastAsia="en-US" w:bidi="ar-SA"/>
      </w:rPr>
    </w:lvl>
    <w:lvl w:ilvl="4" w:tplc="3202EA88">
      <w:numFmt w:val="bullet"/>
      <w:lvlText w:val="•"/>
      <w:lvlJc w:val="left"/>
      <w:pPr>
        <w:ind w:left="4462" w:hanging="425"/>
      </w:pPr>
      <w:rPr>
        <w:lang w:val="ru-RU" w:eastAsia="en-US" w:bidi="ar-SA"/>
      </w:rPr>
    </w:lvl>
    <w:lvl w:ilvl="5" w:tplc="F22E87C4">
      <w:numFmt w:val="bullet"/>
      <w:lvlText w:val="•"/>
      <w:lvlJc w:val="left"/>
      <w:pPr>
        <w:ind w:left="5453" w:hanging="425"/>
      </w:pPr>
      <w:rPr>
        <w:lang w:val="ru-RU" w:eastAsia="en-US" w:bidi="ar-SA"/>
      </w:rPr>
    </w:lvl>
    <w:lvl w:ilvl="6" w:tplc="FFDC5D6A">
      <w:numFmt w:val="bullet"/>
      <w:lvlText w:val="•"/>
      <w:lvlJc w:val="left"/>
      <w:pPr>
        <w:ind w:left="6443" w:hanging="425"/>
      </w:pPr>
      <w:rPr>
        <w:lang w:val="ru-RU" w:eastAsia="en-US" w:bidi="ar-SA"/>
      </w:rPr>
    </w:lvl>
    <w:lvl w:ilvl="7" w:tplc="1F707862">
      <w:numFmt w:val="bullet"/>
      <w:lvlText w:val="•"/>
      <w:lvlJc w:val="left"/>
      <w:pPr>
        <w:ind w:left="7434" w:hanging="425"/>
      </w:pPr>
      <w:rPr>
        <w:lang w:val="ru-RU" w:eastAsia="en-US" w:bidi="ar-SA"/>
      </w:rPr>
    </w:lvl>
    <w:lvl w:ilvl="8" w:tplc="E5DCB670">
      <w:numFmt w:val="bullet"/>
      <w:lvlText w:val="•"/>
      <w:lvlJc w:val="left"/>
      <w:pPr>
        <w:ind w:left="8425" w:hanging="425"/>
      </w:pPr>
      <w:rPr>
        <w:lang w:val="ru-RU" w:eastAsia="en-US" w:bidi="ar-SA"/>
      </w:rPr>
    </w:lvl>
  </w:abstractNum>
  <w:abstractNum w:abstractNumId="69" w15:restartNumberingAfterBreak="0">
    <w:nsid w:val="5F8703B6"/>
    <w:multiLevelType w:val="multilevel"/>
    <w:tmpl w:val="E9E8FF92"/>
    <w:lvl w:ilvl="0">
      <w:start w:val="4"/>
      <w:numFmt w:val="decimal"/>
      <w:lvlText w:val="%1"/>
      <w:lvlJc w:val="left"/>
      <w:pPr>
        <w:ind w:left="3392" w:hanging="493"/>
      </w:pPr>
      <w:rPr>
        <w:lang w:val="ru-RU" w:eastAsia="en-US" w:bidi="ar-SA"/>
      </w:rPr>
    </w:lvl>
    <w:lvl w:ilvl="1">
      <w:start w:val="1"/>
      <w:numFmt w:val="decimal"/>
      <w:lvlText w:val="%1.%2."/>
      <w:lvlJc w:val="left"/>
      <w:pPr>
        <w:ind w:left="3392"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4801" w:hanging="493"/>
      </w:pPr>
      <w:rPr>
        <w:lang w:val="ru-RU" w:eastAsia="en-US" w:bidi="ar-SA"/>
      </w:rPr>
    </w:lvl>
    <w:lvl w:ilvl="3">
      <w:numFmt w:val="bullet"/>
      <w:lvlText w:val="•"/>
      <w:lvlJc w:val="left"/>
      <w:pPr>
        <w:ind w:left="5501" w:hanging="493"/>
      </w:pPr>
      <w:rPr>
        <w:lang w:val="ru-RU" w:eastAsia="en-US" w:bidi="ar-SA"/>
      </w:rPr>
    </w:lvl>
    <w:lvl w:ilvl="4">
      <w:numFmt w:val="bullet"/>
      <w:lvlText w:val="•"/>
      <w:lvlJc w:val="left"/>
      <w:pPr>
        <w:ind w:left="6202" w:hanging="493"/>
      </w:pPr>
      <w:rPr>
        <w:lang w:val="ru-RU" w:eastAsia="en-US" w:bidi="ar-SA"/>
      </w:rPr>
    </w:lvl>
    <w:lvl w:ilvl="5">
      <w:numFmt w:val="bullet"/>
      <w:lvlText w:val="•"/>
      <w:lvlJc w:val="left"/>
      <w:pPr>
        <w:ind w:left="6903" w:hanging="493"/>
      </w:pPr>
      <w:rPr>
        <w:lang w:val="ru-RU" w:eastAsia="en-US" w:bidi="ar-SA"/>
      </w:rPr>
    </w:lvl>
    <w:lvl w:ilvl="6">
      <w:numFmt w:val="bullet"/>
      <w:lvlText w:val="•"/>
      <w:lvlJc w:val="left"/>
      <w:pPr>
        <w:ind w:left="7603" w:hanging="493"/>
      </w:pPr>
      <w:rPr>
        <w:lang w:val="ru-RU" w:eastAsia="en-US" w:bidi="ar-SA"/>
      </w:rPr>
    </w:lvl>
    <w:lvl w:ilvl="7">
      <w:numFmt w:val="bullet"/>
      <w:lvlText w:val="•"/>
      <w:lvlJc w:val="left"/>
      <w:pPr>
        <w:ind w:left="8304" w:hanging="493"/>
      </w:pPr>
      <w:rPr>
        <w:lang w:val="ru-RU" w:eastAsia="en-US" w:bidi="ar-SA"/>
      </w:rPr>
    </w:lvl>
    <w:lvl w:ilvl="8">
      <w:numFmt w:val="bullet"/>
      <w:lvlText w:val="•"/>
      <w:lvlJc w:val="left"/>
      <w:pPr>
        <w:ind w:left="9005" w:hanging="493"/>
      </w:pPr>
      <w:rPr>
        <w:lang w:val="ru-RU" w:eastAsia="en-US" w:bidi="ar-SA"/>
      </w:rPr>
    </w:lvl>
  </w:abstractNum>
  <w:abstractNum w:abstractNumId="70" w15:restartNumberingAfterBreak="0">
    <w:nsid w:val="60C64743"/>
    <w:multiLevelType w:val="multilevel"/>
    <w:tmpl w:val="28CEED06"/>
    <w:lvl w:ilvl="0">
      <w:start w:val="8"/>
      <w:numFmt w:val="decimal"/>
      <w:lvlText w:val="%1"/>
      <w:lvlJc w:val="left"/>
      <w:pPr>
        <w:ind w:left="502" w:hanging="852"/>
      </w:pPr>
      <w:rPr>
        <w:lang w:val="ru-RU" w:eastAsia="en-US" w:bidi="ar-SA"/>
      </w:rPr>
    </w:lvl>
    <w:lvl w:ilvl="1">
      <w:start w:val="1"/>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502" w:hanging="994"/>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71" w15:restartNumberingAfterBreak="0">
    <w:nsid w:val="656400A4"/>
    <w:multiLevelType w:val="multilevel"/>
    <w:tmpl w:val="AF18971A"/>
    <w:lvl w:ilvl="0">
      <w:start w:val="10"/>
      <w:numFmt w:val="decimal"/>
      <w:lvlText w:val="%1"/>
      <w:lvlJc w:val="left"/>
      <w:pPr>
        <w:ind w:left="502" w:hanging="994"/>
      </w:pPr>
      <w:rPr>
        <w:lang w:val="ru-RU" w:eastAsia="en-US" w:bidi="ar-SA"/>
      </w:rPr>
    </w:lvl>
    <w:lvl w:ilvl="1">
      <w:start w:val="9"/>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72" w15:restartNumberingAfterBreak="0">
    <w:nsid w:val="66117108"/>
    <w:multiLevelType w:val="multilevel"/>
    <w:tmpl w:val="5BD44736"/>
    <w:lvl w:ilvl="0">
      <w:start w:val="4"/>
      <w:numFmt w:val="decimal"/>
      <w:lvlText w:val="%1"/>
      <w:lvlJc w:val="left"/>
      <w:pPr>
        <w:ind w:left="1322" w:hanging="420"/>
      </w:pPr>
      <w:rPr>
        <w:lang w:val="ru-RU" w:eastAsia="en-US" w:bidi="ar-SA"/>
      </w:rPr>
    </w:lvl>
    <w:lvl w:ilvl="1">
      <w:start w:val="1"/>
      <w:numFmt w:val="decimal"/>
      <w:lvlText w:val="%1.%2."/>
      <w:lvlJc w:val="left"/>
      <w:pPr>
        <w:ind w:left="1322"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37" w:hanging="420"/>
      </w:pPr>
      <w:rPr>
        <w:lang w:val="ru-RU" w:eastAsia="en-US" w:bidi="ar-SA"/>
      </w:rPr>
    </w:lvl>
    <w:lvl w:ilvl="3">
      <w:numFmt w:val="bullet"/>
      <w:lvlText w:val="•"/>
      <w:lvlJc w:val="left"/>
      <w:pPr>
        <w:ind w:left="4045" w:hanging="420"/>
      </w:pPr>
      <w:rPr>
        <w:lang w:val="ru-RU" w:eastAsia="en-US" w:bidi="ar-SA"/>
      </w:rPr>
    </w:lvl>
    <w:lvl w:ilvl="4">
      <w:numFmt w:val="bullet"/>
      <w:lvlText w:val="•"/>
      <w:lvlJc w:val="left"/>
      <w:pPr>
        <w:ind w:left="4954" w:hanging="420"/>
      </w:pPr>
      <w:rPr>
        <w:lang w:val="ru-RU" w:eastAsia="en-US" w:bidi="ar-SA"/>
      </w:rPr>
    </w:lvl>
    <w:lvl w:ilvl="5">
      <w:numFmt w:val="bullet"/>
      <w:lvlText w:val="•"/>
      <w:lvlJc w:val="left"/>
      <w:pPr>
        <w:ind w:left="5863" w:hanging="420"/>
      </w:pPr>
      <w:rPr>
        <w:lang w:val="ru-RU" w:eastAsia="en-US" w:bidi="ar-SA"/>
      </w:rPr>
    </w:lvl>
    <w:lvl w:ilvl="6">
      <w:numFmt w:val="bullet"/>
      <w:lvlText w:val="•"/>
      <w:lvlJc w:val="left"/>
      <w:pPr>
        <w:ind w:left="6771" w:hanging="420"/>
      </w:pPr>
      <w:rPr>
        <w:lang w:val="ru-RU" w:eastAsia="en-US" w:bidi="ar-SA"/>
      </w:rPr>
    </w:lvl>
    <w:lvl w:ilvl="7">
      <w:numFmt w:val="bullet"/>
      <w:lvlText w:val="•"/>
      <w:lvlJc w:val="left"/>
      <w:pPr>
        <w:ind w:left="7680" w:hanging="420"/>
      </w:pPr>
      <w:rPr>
        <w:lang w:val="ru-RU" w:eastAsia="en-US" w:bidi="ar-SA"/>
      </w:rPr>
    </w:lvl>
    <w:lvl w:ilvl="8">
      <w:numFmt w:val="bullet"/>
      <w:lvlText w:val="•"/>
      <w:lvlJc w:val="left"/>
      <w:pPr>
        <w:ind w:left="8589" w:hanging="420"/>
      </w:pPr>
      <w:rPr>
        <w:lang w:val="ru-RU" w:eastAsia="en-US" w:bidi="ar-SA"/>
      </w:rPr>
    </w:lvl>
  </w:abstractNum>
  <w:abstractNum w:abstractNumId="73" w15:restartNumberingAfterBreak="0">
    <w:nsid w:val="665060E7"/>
    <w:multiLevelType w:val="hybridMultilevel"/>
    <w:tmpl w:val="927052A0"/>
    <w:lvl w:ilvl="0" w:tplc="04190017">
      <w:start w:val="1"/>
      <w:numFmt w:val="lowerLetter"/>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74" w15:restartNumberingAfterBreak="0">
    <w:nsid w:val="675A241B"/>
    <w:multiLevelType w:val="multilevel"/>
    <w:tmpl w:val="56E0268E"/>
    <w:lvl w:ilvl="0">
      <w:start w:val="8"/>
      <w:numFmt w:val="decimal"/>
      <w:lvlText w:val="%1"/>
      <w:lvlJc w:val="left"/>
      <w:pPr>
        <w:ind w:left="502" w:hanging="852"/>
      </w:pPr>
      <w:rPr>
        <w:lang w:val="ru-RU" w:eastAsia="en-US" w:bidi="ar-SA"/>
      </w:rPr>
    </w:lvl>
    <w:lvl w:ilvl="1">
      <w:start w:val="4"/>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75" w15:restartNumberingAfterBreak="0">
    <w:nsid w:val="679D40A7"/>
    <w:multiLevelType w:val="multilevel"/>
    <w:tmpl w:val="967A6164"/>
    <w:lvl w:ilvl="0">
      <w:start w:val="8"/>
      <w:numFmt w:val="decimal"/>
      <w:lvlText w:val="%1"/>
      <w:lvlJc w:val="left"/>
      <w:pPr>
        <w:ind w:left="533" w:hanging="701"/>
      </w:pPr>
      <w:rPr>
        <w:lang w:val="ru-RU" w:eastAsia="en-US" w:bidi="ar-SA"/>
      </w:rPr>
    </w:lvl>
    <w:lvl w:ilvl="1">
      <w:start w:val="3"/>
      <w:numFmt w:val="decimal"/>
      <w:lvlText w:val="%1.%2"/>
      <w:lvlJc w:val="left"/>
      <w:pPr>
        <w:ind w:left="533" w:hanging="701"/>
      </w:pPr>
      <w:rPr>
        <w:lang w:val="ru-RU" w:eastAsia="en-US" w:bidi="ar-SA"/>
      </w:rPr>
    </w:lvl>
    <w:lvl w:ilvl="2">
      <w:start w:val="7"/>
      <w:numFmt w:val="decimal"/>
      <w:lvlText w:val="%1.%2.%3."/>
      <w:lvlJc w:val="left"/>
      <w:pPr>
        <w:ind w:left="533" w:hanging="701"/>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3499" w:hanging="701"/>
      </w:pPr>
      <w:rPr>
        <w:lang w:val="ru-RU" w:eastAsia="en-US" w:bidi="ar-SA"/>
      </w:rPr>
    </w:lvl>
    <w:lvl w:ilvl="4">
      <w:numFmt w:val="bullet"/>
      <w:lvlText w:val="•"/>
      <w:lvlJc w:val="left"/>
      <w:pPr>
        <w:ind w:left="4486" w:hanging="701"/>
      </w:pPr>
      <w:rPr>
        <w:lang w:val="ru-RU" w:eastAsia="en-US" w:bidi="ar-SA"/>
      </w:rPr>
    </w:lvl>
    <w:lvl w:ilvl="5">
      <w:numFmt w:val="bullet"/>
      <w:lvlText w:val="•"/>
      <w:lvlJc w:val="left"/>
      <w:pPr>
        <w:ind w:left="5473" w:hanging="701"/>
      </w:pPr>
      <w:rPr>
        <w:lang w:val="ru-RU" w:eastAsia="en-US" w:bidi="ar-SA"/>
      </w:rPr>
    </w:lvl>
    <w:lvl w:ilvl="6">
      <w:numFmt w:val="bullet"/>
      <w:lvlText w:val="•"/>
      <w:lvlJc w:val="left"/>
      <w:pPr>
        <w:ind w:left="6459" w:hanging="701"/>
      </w:pPr>
      <w:rPr>
        <w:lang w:val="ru-RU" w:eastAsia="en-US" w:bidi="ar-SA"/>
      </w:rPr>
    </w:lvl>
    <w:lvl w:ilvl="7">
      <w:numFmt w:val="bullet"/>
      <w:lvlText w:val="•"/>
      <w:lvlJc w:val="left"/>
      <w:pPr>
        <w:ind w:left="7446" w:hanging="701"/>
      </w:pPr>
      <w:rPr>
        <w:lang w:val="ru-RU" w:eastAsia="en-US" w:bidi="ar-SA"/>
      </w:rPr>
    </w:lvl>
    <w:lvl w:ilvl="8">
      <w:numFmt w:val="bullet"/>
      <w:lvlText w:val="•"/>
      <w:lvlJc w:val="left"/>
      <w:pPr>
        <w:ind w:left="8433" w:hanging="701"/>
      </w:pPr>
      <w:rPr>
        <w:lang w:val="ru-RU" w:eastAsia="en-US" w:bidi="ar-SA"/>
      </w:rPr>
    </w:lvl>
  </w:abstractNum>
  <w:abstractNum w:abstractNumId="76" w15:restartNumberingAfterBreak="0">
    <w:nsid w:val="6940796F"/>
    <w:multiLevelType w:val="multilevel"/>
    <w:tmpl w:val="D0562968"/>
    <w:lvl w:ilvl="0">
      <w:start w:val="8"/>
      <w:numFmt w:val="decimal"/>
      <w:lvlText w:val="%1"/>
      <w:lvlJc w:val="left"/>
      <w:pPr>
        <w:ind w:left="2345" w:hanging="1136"/>
      </w:pPr>
      <w:rPr>
        <w:lang w:val="ru-RU" w:eastAsia="en-US" w:bidi="ar-SA"/>
      </w:rPr>
    </w:lvl>
    <w:lvl w:ilvl="1">
      <w:start w:val="3"/>
      <w:numFmt w:val="decimal"/>
      <w:lvlText w:val="%1.%2"/>
      <w:lvlJc w:val="left"/>
      <w:pPr>
        <w:ind w:left="2345" w:hanging="1136"/>
      </w:pPr>
      <w:rPr>
        <w:lang w:val="ru-RU" w:eastAsia="en-US" w:bidi="ar-SA"/>
      </w:rPr>
    </w:lvl>
    <w:lvl w:ilvl="2">
      <w:start w:val="6"/>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925" w:hanging="1277"/>
      </w:pPr>
      <w:rPr>
        <w:lang w:val="ru-RU" w:eastAsia="en-US" w:bidi="ar-SA"/>
      </w:rPr>
    </w:lvl>
    <w:lvl w:ilvl="6">
      <w:numFmt w:val="bullet"/>
      <w:lvlText w:val="•"/>
      <w:lvlJc w:val="left"/>
      <w:pPr>
        <w:ind w:left="6821" w:hanging="1277"/>
      </w:pPr>
      <w:rPr>
        <w:lang w:val="ru-RU" w:eastAsia="en-US" w:bidi="ar-SA"/>
      </w:rPr>
    </w:lvl>
    <w:lvl w:ilvl="7">
      <w:numFmt w:val="bullet"/>
      <w:lvlText w:val="•"/>
      <w:lvlJc w:val="left"/>
      <w:pPr>
        <w:ind w:left="7717" w:hanging="1277"/>
      </w:pPr>
      <w:rPr>
        <w:lang w:val="ru-RU" w:eastAsia="en-US" w:bidi="ar-SA"/>
      </w:rPr>
    </w:lvl>
    <w:lvl w:ilvl="8">
      <w:numFmt w:val="bullet"/>
      <w:lvlText w:val="•"/>
      <w:lvlJc w:val="left"/>
      <w:pPr>
        <w:ind w:left="8613" w:hanging="1277"/>
      </w:pPr>
      <w:rPr>
        <w:lang w:val="ru-RU" w:eastAsia="en-US" w:bidi="ar-SA"/>
      </w:rPr>
    </w:lvl>
  </w:abstractNum>
  <w:abstractNum w:abstractNumId="77" w15:restartNumberingAfterBreak="0">
    <w:nsid w:val="698C6FB0"/>
    <w:multiLevelType w:val="hybridMultilevel"/>
    <w:tmpl w:val="EDDA6B50"/>
    <w:lvl w:ilvl="0" w:tplc="7CC89814">
      <w:numFmt w:val="bullet"/>
      <w:lvlText w:val="-"/>
      <w:lvlJc w:val="left"/>
      <w:pPr>
        <w:ind w:left="247" w:hanging="286"/>
      </w:pPr>
      <w:rPr>
        <w:rFonts w:ascii="Times New Roman" w:eastAsia="Times New Roman" w:hAnsi="Times New Roman" w:cs="Times New Roman" w:hint="default"/>
        <w:b w:val="0"/>
        <w:bCs w:val="0"/>
        <w:i w:val="0"/>
        <w:iCs w:val="0"/>
        <w:w w:val="100"/>
        <w:sz w:val="28"/>
        <w:szCs w:val="28"/>
        <w:lang w:val="ru-RU" w:eastAsia="en-US" w:bidi="ar-SA"/>
      </w:rPr>
    </w:lvl>
    <w:lvl w:ilvl="1" w:tplc="9BD0F7EC">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2" w:tplc="BF6C33E0">
      <w:numFmt w:val="bullet"/>
      <w:lvlText w:val="•"/>
      <w:lvlJc w:val="left"/>
      <w:pPr>
        <w:ind w:left="1462" w:hanging="286"/>
      </w:pPr>
      <w:rPr>
        <w:lang w:val="ru-RU" w:eastAsia="en-US" w:bidi="ar-SA"/>
      </w:rPr>
    </w:lvl>
    <w:lvl w:ilvl="3" w:tplc="A4D049AC">
      <w:numFmt w:val="bullet"/>
      <w:lvlText w:val="•"/>
      <w:lvlJc w:val="left"/>
      <w:pPr>
        <w:ind w:left="2424" w:hanging="286"/>
      </w:pPr>
      <w:rPr>
        <w:lang w:val="ru-RU" w:eastAsia="en-US" w:bidi="ar-SA"/>
      </w:rPr>
    </w:lvl>
    <w:lvl w:ilvl="4" w:tplc="D7CA0D16">
      <w:numFmt w:val="bullet"/>
      <w:lvlText w:val="•"/>
      <w:lvlJc w:val="left"/>
      <w:pPr>
        <w:ind w:left="3386" w:hanging="286"/>
      </w:pPr>
      <w:rPr>
        <w:lang w:val="ru-RU" w:eastAsia="en-US" w:bidi="ar-SA"/>
      </w:rPr>
    </w:lvl>
    <w:lvl w:ilvl="5" w:tplc="5CA80A74">
      <w:numFmt w:val="bullet"/>
      <w:lvlText w:val="•"/>
      <w:lvlJc w:val="left"/>
      <w:pPr>
        <w:ind w:left="4348" w:hanging="286"/>
      </w:pPr>
      <w:rPr>
        <w:lang w:val="ru-RU" w:eastAsia="en-US" w:bidi="ar-SA"/>
      </w:rPr>
    </w:lvl>
    <w:lvl w:ilvl="6" w:tplc="45F09D96">
      <w:numFmt w:val="bullet"/>
      <w:lvlText w:val="•"/>
      <w:lvlJc w:val="left"/>
      <w:pPr>
        <w:ind w:left="5310" w:hanging="286"/>
      </w:pPr>
      <w:rPr>
        <w:lang w:val="ru-RU" w:eastAsia="en-US" w:bidi="ar-SA"/>
      </w:rPr>
    </w:lvl>
    <w:lvl w:ilvl="7" w:tplc="1220DCB0">
      <w:numFmt w:val="bullet"/>
      <w:lvlText w:val="•"/>
      <w:lvlJc w:val="left"/>
      <w:pPr>
        <w:ind w:left="6272" w:hanging="286"/>
      </w:pPr>
      <w:rPr>
        <w:lang w:val="ru-RU" w:eastAsia="en-US" w:bidi="ar-SA"/>
      </w:rPr>
    </w:lvl>
    <w:lvl w:ilvl="8" w:tplc="D38E7E08">
      <w:numFmt w:val="bullet"/>
      <w:lvlText w:val="•"/>
      <w:lvlJc w:val="left"/>
      <w:pPr>
        <w:ind w:left="7234" w:hanging="286"/>
      </w:pPr>
      <w:rPr>
        <w:lang w:val="ru-RU" w:eastAsia="en-US" w:bidi="ar-SA"/>
      </w:rPr>
    </w:lvl>
  </w:abstractNum>
  <w:abstractNum w:abstractNumId="78" w15:restartNumberingAfterBreak="0">
    <w:nsid w:val="6A3704D6"/>
    <w:multiLevelType w:val="hybridMultilevel"/>
    <w:tmpl w:val="A8B81A94"/>
    <w:lvl w:ilvl="0" w:tplc="1680A7E0">
      <w:start w:val="1"/>
      <w:numFmt w:val="decimal"/>
      <w:lvlText w:val="%1."/>
      <w:lvlJc w:val="left"/>
      <w:pPr>
        <w:ind w:left="1220" w:hanging="510"/>
      </w:pPr>
      <w:rPr>
        <w:rFonts w:ascii="Times New Roman" w:hAnsi="Times New Roman" w:cs="Times New Roman" w:hint="default"/>
        <w:sz w:val="27"/>
        <w:szCs w:val="27"/>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9" w15:restartNumberingAfterBreak="0">
    <w:nsid w:val="6D092FF4"/>
    <w:multiLevelType w:val="multilevel"/>
    <w:tmpl w:val="061E2A5C"/>
    <w:lvl w:ilvl="0">
      <w:start w:val="5"/>
      <w:numFmt w:val="decimal"/>
      <w:lvlText w:val="%1"/>
      <w:lvlJc w:val="left"/>
      <w:pPr>
        <w:ind w:left="4249" w:hanging="493"/>
      </w:pPr>
      <w:rPr>
        <w:lang w:val="ru-RU" w:eastAsia="en-US" w:bidi="ar-SA"/>
      </w:rPr>
    </w:lvl>
    <w:lvl w:ilvl="1">
      <w:start w:val="1"/>
      <w:numFmt w:val="decimal"/>
      <w:lvlText w:val="%1.%2."/>
      <w:lvlJc w:val="left"/>
      <w:pPr>
        <w:ind w:left="4249" w:hanging="493"/>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4829" w:hanging="701"/>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6216" w:hanging="1136"/>
      </w:pPr>
      <w:rPr>
        <w:lang w:val="ru-RU" w:eastAsia="en-US" w:bidi="ar-SA"/>
      </w:rPr>
    </w:lvl>
    <w:lvl w:ilvl="5">
      <w:numFmt w:val="bullet"/>
      <w:lvlText w:val="•"/>
      <w:lvlJc w:val="left"/>
      <w:pPr>
        <w:ind w:left="6914" w:hanging="1136"/>
      </w:pPr>
      <w:rPr>
        <w:lang w:val="ru-RU" w:eastAsia="en-US" w:bidi="ar-SA"/>
      </w:rPr>
    </w:lvl>
    <w:lvl w:ilvl="6">
      <w:numFmt w:val="bullet"/>
      <w:lvlText w:val="•"/>
      <w:lvlJc w:val="left"/>
      <w:pPr>
        <w:ind w:left="7613" w:hanging="1136"/>
      </w:pPr>
      <w:rPr>
        <w:lang w:val="ru-RU" w:eastAsia="en-US" w:bidi="ar-SA"/>
      </w:rPr>
    </w:lvl>
    <w:lvl w:ilvl="7">
      <w:numFmt w:val="bullet"/>
      <w:lvlText w:val="•"/>
      <w:lvlJc w:val="left"/>
      <w:pPr>
        <w:ind w:left="8311" w:hanging="1136"/>
      </w:pPr>
      <w:rPr>
        <w:lang w:val="ru-RU" w:eastAsia="en-US" w:bidi="ar-SA"/>
      </w:rPr>
    </w:lvl>
    <w:lvl w:ilvl="8">
      <w:numFmt w:val="bullet"/>
      <w:lvlText w:val="•"/>
      <w:lvlJc w:val="left"/>
      <w:pPr>
        <w:ind w:left="9009" w:hanging="1136"/>
      </w:pPr>
      <w:rPr>
        <w:lang w:val="ru-RU" w:eastAsia="en-US" w:bidi="ar-SA"/>
      </w:rPr>
    </w:lvl>
  </w:abstractNum>
  <w:abstractNum w:abstractNumId="80" w15:restartNumberingAfterBreak="0">
    <w:nsid w:val="6E894408"/>
    <w:multiLevelType w:val="multilevel"/>
    <w:tmpl w:val="7CE0FCA0"/>
    <w:lvl w:ilvl="0">
      <w:start w:val="5"/>
      <w:numFmt w:val="decimal"/>
      <w:lvlText w:val="%1"/>
      <w:lvlJc w:val="left"/>
      <w:pPr>
        <w:ind w:left="502" w:hanging="852"/>
      </w:pPr>
      <w:rPr>
        <w:lang w:val="ru-RU" w:eastAsia="en-US" w:bidi="ar-SA"/>
      </w:rPr>
    </w:lvl>
    <w:lvl w:ilvl="1">
      <w:start w:val="3"/>
      <w:numFmt w:val="decimal"/>
      <w:lvlText w:val="%1.%2"/>
      <w:lvlJc w:val="left"/>
      <w:pPr>
        <w:ind w:left="502" w:hanging="852"/>
      </w:pPr>
      <w:rPr>
        <w:lang w:val="ru-RU" w:eastAsia="en-US" w:bidi="ar-SA"/>
      </w:rPr>
    </w:lvl>
    <w:lvl w:ilvl="2">
      <w:start w:val="1"/>
      <w:numFmt w:val="decimal"/>
      <w:lvlText w:val="%1.%2.%3."/>
      <w:lvlJc w:val="left"/>
      <w:pPr>
        <w:ind w:left="502" w:hanging="8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81" w15:restartNumberingAfterBreak="0">
    <w:nsid w:val="6EEE742D"/>
    <w:multiLevelType w:val="hybridMultilevel"/>
    <w:tmpl w:val="784EAE88"/>
    <w:lvl w:ilvl="0" w:tplc="3A2C01F0">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9288E998">
      <w:numFmt w:val="bullet"/>
      <w:lvlText w:val="•"/>
      <w:lvlJc w:val="left"/>
      <w:pPr>
        <w:ind w:left="1490" w:hanging="425"/>
      </w:pPr>
      <w:rPr>
        <w:lang w:val="ru-RU" w:eastAsia="en-US" w:bidi="ar-SA"/>
      </w:rPr>
    </w:lvl>
    <w:lvl w:ilvl="2" w:tplc="EA8461D8">
      <w:numFmt w:val="bullet"/>
      <w:lvlText w:val="•"/>
      <w:lvlJc w:val="left"/>
      <w:pPr>
        <w:ind w:left="2481" w:hanging="425"/>
      </w:pPr>
      <w:rPr>
        <w:lang w:val="ru-RU" w:eastAsia="en-US" w:bidi="ar-SA"/>
      </w:rPr>
    </w:lvl>
    <w:lvl w:ilvl="3" w:tplc="1D9082FE">
      <w:numFmt w:val="bullet"/>
      <w:lvlText w:val="•"/>
      <w:lvlJc w:val="left"/>
      <w:pPr>
        <w:ind w:left="3471" w:hanging="425"/>
      </w:pPr>
      <w:rPr>
        <w:lang w:val="ru-RU" w:eastAsia="en-US" w:bidi="ar-SA"/>
      </w:rPr>
    </w:lvl>
    <w:lvl w:ilvl="4" w:tplc="E3083C9A">
      <w:numFmt w:val="bullet"/>
      <w:lvlText w:val="•"/>
      <w:lvlJc w:val="left"/>
      <w:pPr>
        <w:ind w:left="4462" w:hanging="425"/>
      </w:pPr>
      <w:rPr>
        <w:lang w:val="ru-RU" w:eastAsia="en-US" w:bidi="ar-SA"/>
      </w:rPr>
    </w:lvl>
    <w:lvl w:ilvl="5" w:tplc="5BF05C70">
      <w:numFmt w:val="bullet"/>
      <w:lvlText w:val="•"/>
      <w:lvlJc w:val="left"/>
      <w:pPr>
        <w:ind w:left="5453" w:hanging="425"/>
      </w:pPr>
      <w:rPr>
        <w:lang w:val="ru-RU" w:eastAsia="en-US" w:bidi="ar-SA"/>
      </w:rPr>
    </w:lvl>
    <w:lvl w:ilvl="6" w:tplc="C1E6089C">
      <w:numFmt w:val="bullet"/>
      <w:lvlText w:val="•"/>
      <w:lvlJc w:val="left"/>
      <w:pPr>
        <w:ind w:left="6443" w:hanging="425"/>
      </w:pPr>
      <w:rPr>
        <w:lang w:val="ru-RU" w:eastAsia="en-US" w:bidi="ar-SA"/>
      </w:rPr>
    </w:lvl>
    <w:lvl w:ilvl="7" w:tplc="88161AD8">
      <w:numFmt w:val="bullet"/>
      <w:lvlText w:val="•"/>
      <w:lvlJc w:val="left"/>
      <w:pPr>
        <w:ind w:left="7434" w:hanging="425"/>
      </w:pPr>
      <w:rPr>
        <w:lang w:val="ru-RU" w:eastAsia="en-US" w:bidi="ar-SA"/>
      </w:rPr>
    </w:lvl>
    <w:lvl w:ilvl="8" w:tplc="36E2D3F8">
      <w:numFmt w:val="bullet"/>
      <w:lvlText w:val="•"/>
      <w:lvlJc w:val="left"/>
      <w:pPr>
        <w:ind w:left="8425" w:hanging="425"/>
      </w:pPr>
      <w:rPr>
        <w:lang w:val="ru-RU" w:eastAsia="en-US" w:bidi="ar-SA"/>
      </w:rPr>
    </w:lvl>
  </w:abstractNum>
  <w:abstractNum w:abstractNumId="82" w15:restartNumberingAfterBreak="0">
    <w:nsid w:val="6F2245C0"/>
    <w:multiLevelType w:val="multilevel"/>
    <w:tmpl w:val="307ED8CE"/>
    <w:lvl w:ilvl="0">
      <w:start w:val="5"/>
      <w:numFmt w:val="decimal"/>
      <w:lvlText w:val="%1"/>
      <w:lvlJc w:val="left"/>
      <w:pPr>
        <w:ind w:left="4177" w:hanging="493"/>
      </w:pPr>
      <w:rPr>
        <w:lang w:val="ru-RU" w:eastAsia="en-US" w:bidi="ar-SA"/>
      </w:rPr>
    </w:lvl>
    <w:lvl w:ilvl="1">
      <w:start w:val="2"/>
      <w:numFmt w:val="decimal"/>
      <w:lvlText w:val="%1.%2."/>
      <w:lvlJc w:val="left"/>
      <w:pPr>
        <w:ind w:left="4177" w:hanging="493"/>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4629" w:hanging="701"/>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905" w:hanging="701"/>
      </w:pPr>
      <w:rPr>
        <w:lang w:val="ru-RU" w:eastAsia="en-US" w:bidi="ar-SA"/>
      </w:rPr>
    </w:lvl>
    <w:lvl w:ilvl="4">
      <w:numFmt w:val="bullet"/>
      <w:lvlText w:val="•"/>
      <w:lvlJc w:val="left"/>
      <w:pPr>
        <w:ind w:left="6548" w:hanging="701"/>
      </w:pPr>
      <w:rPr>
        <w:lang w:val="ru-RU" w:eastAsia="en-US" w:bidi="ar-SA"/>
      </w:rPr>
    </w:lvl>
    <w:lvl w:ilvl="5">
      <w:numFmt w:val="bullet"/>
      <w:lvlText w:val="•"/>
      <w:lvlJc w:val="left"/>
      <w:pPr>
        <w:ind w:left="7191" w:hanging="701"/>
      </w:pPr>
      <w:rPr>
        <w:lang w:val="ru-RU" w:eastAsia="en-US" w:bidi="ar-SA"/>
      </w:rPr>
    </w:lvl>
    <w:lvl w:ilvl="6">
      <w:numFmt w:val="bullet"/>
      <w:lvlText w:val="•"/>
      <w:lvlJc w:val="left"/>
      <w:pPr>
        <w:ind w:left="7834" w:hanging="701"/>
      </w:pPr>
      <w:rPr>
        <w:lang w:val="ru-RU" w:eastAsia="en-US" w:bidi="ar-SA"/>
      </w:rPr>
    </w:lvl>
    <w:lvl w:ilvl="7">
      <w:numFmt w:val="bullet"/>
      <w:lvlText w:val="•"/>
      <w:lvlJc w:val="left"/>
      <w:pPr>
        <w:ind w:left="8477" w:hanging="701"/>
      </w:pPr>
      <w:rPr>
        <w:lang w:val="ru-RU" w:eastAsia="en-US" w:bidi="ar-SA"/>
      </w:rPr>
    </w:lvl>
    <w:lvl w:ilvl="8">
      <w:numFmt w:val="bullet"/>
      <w:lvlText w:val="•"/>
      <w:lvlJc w:val="left"/>
      <w:pPr>
        <w:ind w:left="9120" w:hanging="701"/>
      </w:pPr>
      <w:rPr>
        <w:lang w:val="ru-RU" w:eastAsia="en-US" w:bidi="ar-SA"/>
      </w:rPr>
    </w:lvl>
  </w:abstractNum>
  <w:abstractNum w:abstractNumId="83" w15:restartNumberingAfterBreak="0">
    <w:nsid w:val="711F7CC3"/>
    <w:multiLevelType w:val="hybridMultilevel"/>
    <w:tmpl w:val="3F68D188"/>
    <w:lvl w:ilvl="0" w:tplc="F598607C">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AD83CA6">
      <w:numFmt w:val="bullet"/>
      <w:lvlText w:val="•"/>
      <w:lvlJc w:val="left"/>
      <w:pPr>
        <w:ind w:left="1490" w:hanging="425"/>
      </w:pPr>
      <w:rPr>
        <w:lang w:val="ru-RU" w:eastAsia="en-US" w:bidi="ar-SA"/>
      </w:rPr>
    </w:lvl>
    <w:lvl w:ilvl="2" w:tplc="2FD8EE42">
      <w:numFmt w:val="bullet"/>
      <w:lvlText w:val="•"/>
      <w:lvlJc w:val="left"/>
      <w:pPr>
        <w:ind w:left="2481" w:hanging="425"/>
      </w:pPr>
      <w:rPr>
        <w:lang w:val="ru-RU" w:eastAsia="en-US" w:bidi="ar-SA"/>
      </w:rPr>
    </w:lvl>
    <w:lvl w:ilvl="3" w:tplc="D97E757A">
      <w:numFmt w:val="bullet"/>
      <w:lvlText w:val="•"/>
      <w:lvlJc w:val="left"/>
      <w:pPr>
        <w:ind w:left="3471" w:hanging="425"/>
      </w:pPr>
      <w:rPr>
        <w:lang w:val="ru-RU" w:eastAsia="en-US" w:bidi="ar-SA"/>
      </w:rPr>
    </w:lvl>
    <w:lvl w:ilvl="4" w:tplc="54BE795E">
      <w:numFmt w:val="bullet"/>
      <w:lvlText w:val="•"/>
      <w:lvlJc w:val="left"/>
      <w:pPr>
        <w:ind w:left="4462" w:hanging="425"/>
      </w:pPr>
      <w:rPr>
        <w:lang w:val="ru-RU" w:eastAsia="en-US" w:bidi="ar-SA"/>
      </w:rPr>
    </w:lvl>
    <w:lvl w:ilvl="5" w:tplc="9C5E6C68">
      <w:numFmt w:val="bullet"/>
      <w:lvlText w:val="•"/>
      <w:lvlJc w:val="left"/>
      <w:pPr>
        <w:ind w:left="5453" w:hanging="425"/>
      </w:pPr>
      <w:rPr>
        <w:lang w:val="ru-RU" w:eastAsia="en-US" w:bidi="ar-SA"/>
      </w:rPr>
    </w:lvl>
    <w:lvl w:ilvl="6" w:tplc="6534DB6E">
      <w:numFmt w:val="bullet"/>
      <w:lvlText w:val="•"/>
      <w:lvlJc w:val="left"/>
      <w:pPr>
        <w:ind w:left="6443" w:hanging="425"/>
      </w:pPr>
      <w:rPr>
        <w:lang w:val="ru-RU" w:eastAsia="en-US" w:bidi="ar-SA"/>
      </w:rPr>
    </w:lvl>
    <w:lvl w:ilvl="7" w:tplc="8760021A">
      <w:numFmt w:val="bullet"/>
      <w:lvlText w:val="•"/>
      <w:lvlJc w:val="left"/>
      <w:pPr>
        <w:ind w:left="7434" w:hanging="425"/>
      </w:pPr>
      <w:rPr>
        <w:lang w:val="ru-RU" w:eastAsia="en-US" w:bidi="ar-SA"/>
      </w:rPr>
    </w:lvl>
    <w:lvl w:ilvl="8" w:tplc="FECEC5CE">
      <w:numFmt w:val="bullet"/>
      <w:lvlText w:val="•"/>
      <w:lvlJc w:val="left"/>
      <w:pPr>
        <w:ind w:left="8425" w:hanging="425"/>
      </w:pPr>
      <w:rPr>
        <w:lang w:val="ru-RU" w:eastAsia="en-US" w:bidi="ar-SA"/>
      </w:rPr>
    </w:lvl>
  </w:abstractNum>
  <w:abstractNum w:abstractNumId="84" w15:restartNumberingAfterBreak="0">
    <w:nsid w:val="74CA3614"/>
    <w:multiLevelType w:val="multilevel"/>
    <w:tmpl w:val="0254CAA0"/>
    <w:lvl w:ilvl="0">
      <w:start w:val="8"/>
      <w:numFmt w:val="decimal"/>
      <w:lvlText w:val="%1"/>
      <w:lvlJc w:val="left"/>
      <w:pPr>
        <w:ind w:left="1322" w:hanging="420"/>
      </w:pPr>
      <w:rPr>
        <w:lang w:val="ru-RU" w:eastAsia="en-US" w:bidi="ar-SA"/>
      </w:rPr>
    </w:lvl>
    <w:lvl w:ilvl="1">
      <w:start w:val="1"/>
      <w:numFmt w:val="decimal"/>
      <w:lvlText w:val="%1.%2."/>
      <w:lvlJc w:val="left"/>
      <w:pPr>
        <w:ind w:left="1322"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702"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634" w:hanging="600"/>
      </w:pPr>
      <w:rPr>
        <w:lang w:val="ru-RU" w:eastAsia="en-US" w:bidi="ar-SA"/>
      </w:rPr>
    </w:lvl>
    <w:lvl w:ilvl="4">
      <w:numFmt w:val="bullet"/>
      <w:lvlText w:val="•"/>
      <w:lvlJc w:val="left"/>
      <w:pPr>
        <w:ind w:left="4602" w:hanging="600"/>
      </w:pPr>
      <w:rPr>
        <w:lang w:val="ru-RU" w:eastAsia="en-US" w:bidi="ar-SA"/>
      </w:rPr>
    </w:lvl>
    <w:lvl w:ilvl="5">
      <w:numFmt w:val="bullet"/>
      <w:lvlText w:val="•"/>
      <w:lvlJc w:val="left"/>
      <w:pPr>
        <w:ind w:left="5569" w:hanging="600"/>
      </w:pPr>
      <w:rPr>
        <w:lang w:val="ru-RU" w:eastAsia="en-US" w:bidi="ar-SA"/>
      </w:rPr>
    </w:lvl>
    <w:lvl w:ilvl="6">
      <w:numFmt w:val="bullet"/>
      <w:lvlText w:val="•"/>
      <w:lvlJc w:val="left"/>
      <w:pPr>
        <w:ind w:left="6536" w:hanging="600"/>
      </w:pPr>
      <w:rPr>
        <w:lang w:val="ru-RU" w:eastAsia="en-US" w:bidi="ar-SA"/>
      </w:rPr>
    </w:lvl>
    <w:lvl w:ilvl="7">
      <w:numFmt w:val="bullet"/>
      <w:lvlText w:val="•"/>
      <w:lvlJc w:val="left"/>
      <w:pPr>
        <w:ind w:left="7504" w:hanging="600"/>
      </w:pPr>
      <w:rPr>
        <w:lang w:val="ru-RU" w:eastAsia="en-US" w:bidi="ar-SA"/>
      </w:rPr>
    </w:lvl>
    <w:lvl w:ilvl="8">
      <w:numFmt w:val="bullet"/>
      <w:lvlText w:val="•"/>
      <w:lvlJc w:val="left"/>
      <w:pPr>
        <w:ind w:left="8471" w:hanging="600"/>
      </w:pPr>
      <w:rPr>
        <w:lang w:val="ru-RU" w:eastAsia="en-US" w:bidi="ar-SA"/>
      </w:rPr>
    </w:lvl>
  </w:abstractNum>
  <w:abstractNum w:abstractNumId="85" w15:restartNumberingAfterBreak="0">
    <w:nsid w:val="76462DBB"/>
    <w:multiLevelType w:val="multilevel"/>
    <w:tmpl w:val="FDCC3014"/>
    <w:lvl w:ilvl="0">
      <w:start w:val="10"/>
      <w:numFmt w:val="decimal"/>
      <w:lvlText w:val="%1"/>
      <w:lvlJc w:val="left"/>
      <w:pPr>
        <w:ind w:left="502" w:hanging="994"/>
      </w:pPr>
      <w:rPr>
        <w:lang w:val="ru-RU" w:eastAsia="en-US" w:bidi="ar-SA"/>
      </w:rPr>
    </w:lvl>
    <w:lvl w:ilvl="1">
      <w:start w:val="3"/>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502" w:hanging="1277"/>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277"/>
      </w:pPr>
      <w:rPr>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abstractNum w:abstractNumId="86" w15:restartNumberingAfterBreak="0">
    <w:nsid w:val="77D91705"/>
    <w:multiLevelType w:val="hybridMultilevel"/>
    <w:tmpl w:val="C58AC380"/>
    <w:lvl w:ilvl="0" w:tplc="B16E7734">
      <w:numFmt w:val="bullet"/>
      <w:lvlText w:val="-"/>
      <w:lvlJc w:val="left"/>
      <w:pPr>
        <w:ind w:left="502" w:hanging="260"/>
      </w:pPr>
      <w:rPr>
        <w:rFonts w:ascii="Times New Roman" w:eastAsia="Times New Roman" w:hAnsi="Times New Roman" w:cs="Times New Roman" w:hint="default"/>
        <w:b w:val="0"/>
        <w:bCs w:val="0"/>
        <w:i w:val="0"/>
        <w:iCs w:val="0"/>
        <w:w w:val="100"/>
        <w:sz w:val="28"/>
        <w:szCs w:val="28"/>
        <w:lang w:val="ru-RU" w:eastAsia="en-US" w:bidi="ar-SA"/>
      </w:rPr>
    </w:lvl>
    <w:lvl w:ilvl="1" w:tplc="97F419A8">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2" w:tplc="AFB41D72">
      <w:numFmt w:val="bullet"/>
      <w:lvlText w:val="•"/>
      <w:lvlJc w:val="left"/>
      <w:pPr>
        <w:ind w:left="2481" w:hanging="286"/>
      </w:pPr>
      <w:rPr>
        <w:lang w:val="ru-RU" w:eastAsia="en-US" w:bidi="ar-SA"/>
      </w:rPr>
    </w:lvl>
    <w:lvl w:ilvl="3" w:tplc="12D03C22">
      <w:numFmt w:val="bullet"/>
      <w:lvlText w:val="•"/>
      <w:lvlJc w:val="left"/>
      <w:pPr>
        <w:ind w:left="3471" w:hanging="286"/>
      </w:pPr>
      <w:rPr>
        <w:lang w:val="ru-RU" w:eastAsia="en-US" w:bidi="ar-SA"/>
      </w:rPr>
    </w:lvl>
    <w:lvl w:ilvl="4" w:tplc="516065EA">
      <w:numFmt w:val="bullet"/>
      <w:lvlText w:val="•"/>
      <w:lvlJc w:val="left"/>
      <w:pPr>
        <w:ind w:left="4462" w:hanging="286"/>
      </w:pPr>
      <w:rPr>
        <w:lang w:val="ru-RU" w:eastAsia="en-US" w:bidi="ar-SA"/>
      </w:rPr>
    </w:lvl>
    <w:lvl w:ilvl="5" w:tplc="1B366792">
      <w:numFmt w:val="bullet"/>
      <w:lvlText w:val="•"/>
      <w:lvlJc w:val="left"/>
      <w:pPr>
        <w:ind w:left="5453" w:hanging="286"/>
      </w:pPr>
      <w:rPr>
        <w:lang w:val="ru-RU" w:eastAsia="en-US" w:bidi="ar-SA"/>
      </w:rPr>
    </w:lvl>
    <w:lvl w:ilvl="6" w:tplc="AAF4D9F2">
      <w:numFmt w:val="bullet"/>
      <w:lvlText w:val="•"/>
      <w:lvlJc w:val="left"/>
      <w:pPr>
        <w:ind w:left="6443" w:hanging="286"/>
      </w:pPr>
      <w:rPr>
        <w:lang w:val="ru-RU" w:eastAsia="en-US" w:bidi="ar-SA"/>
      </w:rPr>
    </w:lvl>
    <w:lvl w:ilvl="7" w:tplc="BD389130">
      <w:numFmt w:val="bullet"/>
      <w:lvlText w:val="•"/>
      <w:lvlJc w:val="left"/>
      <w:pPr>
        <w:ind w:left="7434" w:hanging="286"/>
      </w:pPr>
      <w:rPr>
        <w:lang w:val="ru-RU" w:eastAsia="en-US" w:bidi="ar-SA"/>
      </w:rPr>
    </w:lvl>
    <w:lvl w:ilvl="8" w:tplc="5F48D3F6">
      <w:numFmt w:val="bullet"/>
      <w:lvlText w:val="•"/>
      <w:lvlJc w:val="left"/>
      <w:pPr>
        <w:ind w:left="8425" w:hanging="286"/>
      </w:pPr>
      <w:rPr>
        <w:lang w:val="ru-RU" w:eastAsia="en-US" w:bidi="ar-SA"/>
      </w:rPr>
    </w:lvl>
  </w:abstractNum>
  <w:abstractNum w:abstractNumId="87" w15:restartNumberingAfterBreak="0">
    <w:nsid w:val="79A33789"/>
    <w:multiLevelType w:val="hybridMultilevel"/>
    <w:tmpl w:val="7292C0DA"/>
    <w:lvl w:ilvl="0" w:tplc="24369F2A">
      <w:start w:val="1"/>
      <w:numFmt w:val="decimal"/>
      <w:lvlText w:val="%1)"/>
      <w:lvlJc w:val="left"/>
      <w:pPr>
        <w:ind w:left="5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B5AAE2D6">
      <w:numFmt w:val="bullet"/>
      <w:lvlText w:val="•"/>
      <w:lvlJc w:val="left"/>
      <w:pPr>
        <w:ind w:left="1490" w:hanging="425"/>
      </w:pPr>
      <w:rPr>
        <w:lang w:val="ru-RU" w:eastAsia="en-US" w:bidi="ar-SA"/>
      </w:rPr>
    </w:lvl>
    <w:lvl w:ilvl="2" w:tplc="D03660DA">
      <w:numFmt w:val="bullet"/>
      <w:lvlText w:val="•"/>
      <w:lvlJc w:val="left"/>
      <w:pPr>
        <w:ind w:left="2481" w:hanging="425"/>
      </w:pPr>
      <w:rPr>
        <w:lang w:val="ru-RU" w:eastAsia="en-US" w:bidi="ar-SA"/>
      </w:rPr>
    </w:lvl>
    <w:lvl w:ilvl="3" w:tplc="FCEEC7D8">
      <w:numFmt w:val="bullet"/>
      <w:lvlText w:val="•"/>
      <w:lvlJc w:val="left"/>
      <w:pPr>
        <w:ind w:left="3471" w:hanging="425"/>
      </w:pPr>
      <w:rPr>
        <w:lang w:val="ru-RU" w:eastAsia="en-US" w:bidi="ar-SA"/>
      </w:rPr>
    </w:lvl>
    <w:lvl w:ilvl="4" w:tplc="4BE644A4">
      <w:numFmt w:val="bullet"/>
      <w:lvlText w:val="•"/>
      <w:lvlJc w:val="left"/>
      <w:pPr>
        <w:ind w:left="4462" w:hanging="425"/>
      </w:pPr>
      <w:rPr>
        <w:lang w:val="ru-RU" w:eastAsia="en-US" w:bidi="ar-SA"/>
      </w:rPr>
    </w:lvl>
    <w:lvl w:ilvl="5" w:tplc="C90C7190">
      <w:numFmt w:val="bullet"/>
      <w:lvlText w:val="•"/>
      <w:lvlJc w:val="left"/>
      <w:pPr>
        <w:ind w:left="5453" w:hanging="425"/>
      </w:pPr>
      <w:rPr>
        <w:lang w:val="ru-RU" w:eastAsia="en-US" w:bidi="ar-SA"/>
      </w:rPr>
    </w:lvl>
    <w:lvl w:ilvl="6" w:tplc="3B14F156">
      <w:numFmt w:val="bullet"/>
      <w:lvlText w:val="•"/>
      <w:lvlJc w:val="left"/>
      <w:pPr>
        <w:ind w:left="6443" w:hanging="425"/>
      </w:pPr>
      <w:rPr>
        <w:lang w:val="ru-RU" w:eastAsia="en-US" w:bidi="ar-SA"/>
      </w:rPr>
    </w:lvl>
    <w:lvl w:ilvl="7" w:tplc="34F64600">
      <w:numFmt w:val="bullet"/>
      <w:lvlText w:val="•"/>
      <w:lvlJc w:val="left"/>
      <w:pPr>
        <w:ind w:left="7434" w:hanging="425"/>
      </w:pPr>
      <w:rPr>
        <w:lang w:val="ru-RU" w:eastAsia="en-US" w:bidi="ar-SA"/>
      </w:rPr>
    </w:lvl>
    <w:lvl w:ilvl="8" w:tplc="F4CCF990">
      <w:numFmt w:val="bullet"/>
      <w:lvlText w:val="•"/>
      <w:lvlJc w:val="left"/>
      <w:pPr>
        <w:ind w:left="8425" w:hanging="425"/>
      </w:pPr>
      <w:rPr>
        <w:lang w:val="ru-RU" w:eastAsia="en-US" w:bidi="ar-SA"/>
      </w:rPr>
    </w:lvl>
  </w:abstractNum>
  <w:abstractNum w:abstractNumId="88" w15:restartNumberingAfterBreak="0">
    <w:nsid w:val="7C2A2073"/>
    <w:multiLevelType w:val="multilevel"/>
    <w:tmpl w:val="C7D25B30"/>
    <w:lvl w:ilvl="0">
      <w:start w:val="10"/>
      <w:numFmt w:val="decimal"/>
      <w:lvlText w:val="%1"/>
      <w:lvlJc w:val="left"/>
      <w:pPr>
        <w:ind w:left="502" w:hanging="994"/>
      </w:pPr>
      <w:rPr>
        <w:lang w:val="ru-RU" w:eastAsia="en-US" w:bidi="ar-SA"/>
      </w:rPr>
    </w:lvl>
    <w:lvl w:ilvl="1">
      <w:start w:val="4"/>
      <w:numFmt w:val="decimal"/>
      <w:lvlText w:val="%1.%2"/>
      <w:lvlJc w:val="left"/>
      <w:pPr>
        <w:ind w:left="502" w:hanging="994"/>
      </w:pPr>
      <w:rPr>
        <w:lang w:val="ru-RU" w:eastAsia="en-US" w:bidi="ar-SA"/>
      </w:rPr>
    </w:lvl>
    <w:lvl w:ilvl="2">
      <w:start w:val="1"/>
      <w:numFmt w:val="decimal"/>
      <w:lvlText w:val="%1.%2.%3."/>
      <w:lvlJc w:val="left"/>
      <w:pPr>
        <w:ind w:left="502" w:hanging="99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71" w:hanging="994"/>
      </w:pPr>
      <w:rPr>
        <w:lang w:val="ru-RU" w:eastAsia="en-US" w:bidi="ar-SA"/>
      </w:rPr>
    </w:lvl>
    <w:lvl w:ilvl="4">
      <w:numFmt w:val="bullet"/>
      <w:lvlText w:val="•"/>
      <w:lvlJc w:val="left"/>
      <w:pPr>
        <w:ind w:left="4462" w:hanging="994"/>
      </w:pPr>
      <w:rPr>
        <w:lang w:val="ru-RU" w:eastAsia="en-US" w:bidi="ar-SA"/>
      </w:rPr>
    </w:lvl>
    <w:lvl w:ilvl="5">
      <w:numFmt w:val="bullet"/>
      <w:lvlText w:val="•"/>
      <w:lvlJc w:val="left"/>
      <w:pPr>
        <w:ind w:left="5453" w:hanging="994"/>
      </w:pPr>
      <w:rPr>
        <w:lang w:val="ru-RU" w:eastAsia="en-US" w:bidi="ar-SA"/>
      </w:rPr>
    </w:lvl>
    <w:lvl w:ilvl="6">
      <w:numFmt w:val="bullet"/>
      <w:lvlText w:val="•"/>
      <w:lvlJc w:val="left"/>
      <w:pPr>
        <w:ind w:left="6443" w:hanging="994"/>
      </w:pPr>
      <w:rPr>
        <w:lang w:val="ru-RU" w:eastAsia="en-US" w:bidi="ar-SA"/>
      </w:rPr>
    </w:lvl>
    <w:lvl w:ilvl="7">
      <w:numFmt w:val="bullet"/>
      <w:lvlText w:val="•"/>
      <w:lvlJc w:val="left"/>
      <w:pPr>
        <w:ind w:left="7434" w:hanging="994"/>
      </w:pPr>
      <w:rPr>
        <w:lang w:val="ru-RU" w:eastAsia="en-US" w:bidi="ar-SA"/>
      </w:rPr>
    </w:lvl>
    <w:lvl w:ilvl="8">
      <w:numFmt w:val="bullet"/>
      <w:lvlText w:val="•"/>
      <w:lvlJc w:val="left"/>
      <w:pPr>
        <w:ind w:left="8425" w:hanging="994"/>
      </w:pPr>
      <w:rPr>
        <w:lang w:val="ru-RU" w:eastAsia="en-US" w:bidi="ar-SA"/>
      </w:rPr>
    </w:lvl>
  </w:abstractNum>
  <w:abstractNum w:abstractNumId="89" w15:restartNumberingAfterBreak="0">
    <w:nsid w:val="7CCF72FD"/>
    <w:multiLevelType w:val="multilevel"/>
    <w:tmpl w:val="9B128E9A"/>
    <w:lvl w:ilvl="0">
      <w:start w:val="7"/>
      <w:numFmt w:val="decimal"/>
      <w:lvlText w:val="%1"/>
      <w:lvlJc w:val="left"/>
      <w:pPr>
        <w:ind w:left="502" w:hanging="569"/>
      </w:pPr>
      <w:rPr>
        <w:lang w:val="ru-RU" w:eastAsia="en-US" w:bidi="ar-SA"/>
      </w:rPr>
    </w:lvl>
    <w:lvl w:ilvl="1">
      <w:start w:val="1"/>
      <w:numFmt w:val="decimal"/>
      <w:lvlText w:val="%1.%2."/>
      <w:lvlJc w:val="left"/>
      <w:pPr>
        <w:ind w:left="502" w:hanging="56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502" w:hanging="852"/>
      </w:pPr>
      <w:rPr>
        <w:rFonts w:ascii="Times New Roman" w:hAnsi="Times New Roman" w:cs="Times New Roman" w:hint="default"/>
        <w:spacing w:val="-3"/>
        <w:w w:val="100"/>
        <w:sz w:val="28"/>
        <w:szCs w:val="28"/>
        <w:lang w:val="ru-RU" w:eastAsia="en-US" w:bidi="ar-SA"/>
      </w:rPr>
    </w:lvl>
    <w:lvl w:ilvl="3">
      <w:numFmt w:val="bullet"/>
      <w:lvlText w:val="•"/>
      <w:lvlJc w:val="left"/>
      <w:pPr>
        <w:ind w:left="3471" w:hanging="852"/>
      </w:pPr>
      <w:rPr>
        <w:lang w:val="ru-RU" w:eastAsia="en-US" w:bidi="ar-SA"/>
      </w:rPr>
    </w:lvl>
    <w:lvl w:ilvl="4">
      <w:numFmt w:val="bullet"/>
      <w:lvlText w:val="•"/>
      <w:lvlJc w:val="left"/>
      <w:pPr>
        <w:ind w:left="4462" w:hanging="852"/>
      </w:pPr>
      <w:rPr>
        <w:lang w:val="ru-RU" w:eastAsia="en-US" w:bidi="ar-SA"/>
      </w:rPr>
    </w:lvl>
    <w:lvl w:ilvl="5">
      <w:numFmt w:val="bullet"/>
      <w:lvlText w:val="•"/>
      <w:lvlJc w:val="left"/>
      <w:pPr>
        <w:ind w:left="5453" w:hanging="852"/>
      </w:pPr>
      <w:rPr>
        <w:lang w:val="ru-RU" w:eastAsia="en-US" w:bidi="ar-SA"/>
      </w:rPr>
    </w:lvl>
    <w:lvl w:ilvl="6">
      <w:numFmt w:val="bullet"/>
      <w:lvlText w:val="•"/>
      <w:lvlJc w:val="left"/>
      <w:pPr>
        <w:ind w:left="6443" w:hanging="852"/>
      </w:pPr>
      <w:rPr>
        <w:lang w:val="ru-RU" w:eastAsia="en-US" w:bidi="ar-SA"/>
      </w:rPr>
    </w:lvl>
    <w:lvl w:ilvl="7">
      <w:numFmt w:val="bullet"/>
      <w:lvlText w:val="•"/>
      <w:lvlJc w:val="left"/>
      <w:pPr>
        <w:ind w:left="7434" w:hanging="852"/>
      </w:pPr>
      <w:rPr>
        <w:lang w:val="ru-RU" w:eastAsia="en-US" w:bidi="ar-SA"/>
      </w:rPr>
    </w:lvl>
    <w:lvl w:ilvl="8">
      <w:numFmt w:val="bullet"/>
      <w:lvlText w:val="•"/>
      <w:lvlJc w:val="left"/>
      <w:pPr>
        <w:ind w:left="8425" w:hanging="852"/>
      </w:pPr>
      <w:rPr>
        <w:lang w:val="ru-RU" w:eastAsia="en-US" w:bidi="ar-SA"/>
      </w:rPr>
    </w:lvl>
  </w:abstractNum>
  <w:abstractNum w:abstractNumId="90" w15:restartNumberingAfterBreak="0">
    <w:nsid w:val="7CFA5875"/>
    <w:multiLevelType w:val="multilevel"/>
    <w:tmpl w:val="01FEE48C"/>
    <w:lvl w:ilvl="0">
      <w:start w:val="5"/>
      <w:numFmt w:val="decimal"/>
      <w:lvlText w:val="%1"/>
      <w:lvlJc w:val="left"/>
      <w:pPr>
        <w:ind w:left="2345" w:hanging="1136"/>
      </w:pPr>
      <w:rPr>
        <w:lang w:val="ru-RU" w:eastAsia="en-US" w:bidi="ar-SA"/>
      </w:rPr>
    </w:lvl>
    <w:lvl w:ilvl="1">
      <w:start w:val="2"/>
      <w:numFmt w:val="decimal"/>
      <w:lvlText w:val="%1.%2"/>
      <w:lvlJc w:val="left"/>
      <w:pPr>
        <w:ind w:left="2345" w:hanging="1136"/>
      </w:pPr>
      <w:rPr>
        <w:lang w:val="ru-RU" w:eastAsia="en-US" w:bidi="ar-SA"/>
      </w:rPr>
    </w:lvl>
    <w:lvl w:ilvl="2">
      <w:start w:val="3"/>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925" w:hanging="1277"/>
      </w:pPr>
      <w:rPr>
        <w:lang w:val="ru-RU" w:eastAsia="en-US" w:bidi="ar-SA"/>
      </w:rPr>
    </w:lvl>
    <w:lvl w:ilvl="6">
      <w:numFmt w:val="bullet"/>
      <w:lvlText w:val="•"/>
      <w:lvlJc w:val="left"/>
      <w:pPr>
        <w:ind w:left="6821" w:hanging="1277"/>
      </w:pPr>
      <w:rPr>
        <w:lang w:val="ru-RU" w:eastAsia="en-US" w:bidi="ar-SA"/>
      </w:rPr>
    </w:lvl>
    <w:lvl w:ilvl="7">
      <w:numFmt w:val="bullet"/>
      <w:lvlText w:val="•"/>
      <w:lvlJc w:val="left"/>
      <w:pPr>
        <w:ind w:left="7717" w:hanging="1277"/>
      </w:pPr>
      <w:rPr>
        <w:lang w:val="ru-RU" w:eastAsia="en-US" w:bidi="ar-SA"/>
      </w:rPr>
    </w:lvl>
    <w:lvl w:ilvl="8">
      <w:numFmt w:val="bullet"/>
      <w:lvlText w:val="•"/>
      <w:lvlJc w:val="left"/>
      <w:pPr>
        <w:ind w:left="8613" w:hanging="1277"/>
      </w:pPr>
      <w:rPr>
        <w:lang w:val="ru-RU" w:eastAsia="en-US" w:bidi="ar-SA"/>
      </w:rPr>
    </w:lvl>
  </w:abstractNum>
  <w:abstractNum w:abstractNumId="91" w15:restartNumberingAfterBreak="0">
    <w:nsid w:val="7D9F12F5"/>
    <w:multiLevelType w:val="multilevel"/>
    <w:tmpl w:val="32541E90"/>
    <w:lvl w:ilvl="0">
      <w:start w:val="10"/>
      <w:numFmt w:val="decimal"/>
      <w:lvlText w:val="%1"/>
      <w:lvlJc w:val="left"/>
      <w:pPr>
        <w:ind w:left="502" w:hanging="982"/>
      </w:pPr>
      <w:rPr>
        <w:lang w:val="ru-RU" w:eastAsia="en-US" w:bidi="ar-SA"/>
      </w:rPr>
    </w:lvl>
    <w:lvl w:ilvl="1">
      <w:start w:val="8"/>
      <w:numFmt w:val="decimal"/>
      <w:lvlText w:val="%1.%2"/>
      <w:lvlJc w:val="left"/>
      <w:pPr>
        <w:ind w:left="502" w:hanging="982"/>
      </w:pPr>
      <w:rPr>
        <w:lang w:val="ru-RU" w:eastAsia="en-US" w:bidi="ar-SA"/>
      </w:rPr>
    </w:lvl>
    <w:lvl w:ilvl="2">
      <w:start w:val="10"/>
      <w:numFmt w:val="decimal"/>
      <w:lvlText w:val="%3.7.1."/>
      <w:lvlJc w:val="left"/>
      <w:pPr>
        <w:ind w:left="502" w:hanging="982"/>
      </w:pPr>
      <w:rPr>
        <w:rFonts w:hint="default"/>
        <w:b w:val="0"/>
        <w:bCs w:val="0"/>
        <w:i w:val="0"/>
        <w:iCs w:val="0"/>
        <w:spacing w:val="-4"/>
        <w:w w:val="100"/>
        <w:sz w:val="28"/>
        <w:szCs w:val="28"/>
        <w:lang w:val="ru-RU" w:eastAsia="en-US" w:bidi="ar-SA"/>
      </w:rPr>
    </w:lvl>
    <w:lvl w:ilvl="3">
      <w:numFmt w:val="bullet"/>
      <w:lvlText w:val="•"/>
      <w:lvlJc w:val="left"/>
      <w:pPr>
        <w:ind w:left="3471" w:hanging="982"/>
      </w:pPr>
      <w:rPr>
        <w:lang w:val="ru-RU" w:eastAsia="en-US" w:bidi="ar-SA"/>
      </w:rPr>
    </w:lvl>
    <w:lvl w:ilvl="4">
      <w:numFmt w:val="bullet"/>
      <w:lvlText w:val="•"/>
      <w:lvlJc w:val="left"/>
      <w:pPr>
        <w:ind w:left="4462" w:hanging="982"/>
      </w:pPr>
      <w:rPr>
        <w:lang w:val="ru-RU" w:eastAsia="en-US" w:bidi="ar-SA"/>
      </w:rPr>
    </w:lvl>
    <w:lvl w:ilvl="5">
      <w:numFmt w:val="bullet"/>
      <w:lvlText w:val="•"/>
      <w:lvlJc w:val="left"/>
      <w:pPr>
        <w:ind w:left="5453" w:hanging="982"/>
      </w:pPr>
      <w:rPr>
        <w:lang w:val="ru-RU" w:eastAsia="en-US" w:bidi="ar-SA"/>
      </w:rPr>
    </w:lvl>
    <w:lvl w:ilvl="6">
      <w:numFmt w:val="bullet"/>
      <w:lvlText w:val="•"/>
      <w:lvlJc w:val="left"/>
      <w:pPr>
        <w:ind w:left="6443" w:hanging="982"/>
      </w:pPr>
      <w:rPr>
        <w:lang w:val="ru-RU" w:eastAsia="en-US" w:bidi="ar-SA"/>
      </w:rPr>
    </w:lvl>
    <w:lvl w:ilvl="7">
      <w:numFmt w:val="bullet"/>
      <w:lvlText w:val="•"/>
      <w:lvlJc w:val="left"/>
      <w:pPr>
        <w:ind w:left="7434" w:hanging="982"/>
      </w:pPr>
      <w:rPr>
        <w:lang w:val="ru-RU" w:eastAsia="en-US" w:bidi="ar-SA"/>
      </w:rPr>
    </w:lvl>
    <w:lvl w:ilvl="8">
      <w:numFmt w:val="bullet"/>
      <w:lvlText w:val="•"/>
      <w:lvlJc w:val="left"/>
      <w:pPr>
        <w:ind w:left="8425" w:hanging="982"/>
      </w:pPr>
      <w:rPr>
        <w:lang w:val="ru-RU" w:eastAsia="en-US" w:bidi="ar-SA"/>
      </w:rPr>
    </w:lvl>
  </w:abstractNum>
  <w:abstractNum w:abstractNumId="92" w15:restartNumberingAfterBreak="0">
    <w:nsid w:val="7DFB4871"/>
    <w:multiLevelType w:val="multilevel"/>
    <w:tmpl w:val="76D2C726"/>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93" w15:restartNumberingAfterBreak="0">
    <w:nsid w:val="7E6D7952"/>
    <w:multiLevelType w:val="multilevel"/>
    <w:tmpl w:val="7B04E0BC"/>
    <w:lvl w:ilvl="0">
      <w:start w:val="5"/>
      <w:numFmt w:val="decimal"/>
      <w:lvlText w:val="%1"/>
      <w:lvlJc w:val="left"/>
      <w:pPr>
        <w:ind w:left="2345" w:hanging="1136"/>
      </w:pPr>
      <w:rPr>
        <w:lang w:val="ru-RU" w:eastAsia="en-US" w:bidi="ar-SA"/>
      </w:rPr>
    </w:lvl>
    <w:lvl w:ilvl="1">
      <w:start w:val="1"/>
      <w:numFmt w:val="decimal"/>
      <w:lvlText w:val="%1.%2"/>
      <w:lvlJc w:val="left"/>
      <w:pPr>
        <w:ind w:left="2345" w:hanging="1136"/>
      </w:pPr>
      <w:rPr>
        <w:lang w:val="ru-RU" w:eastAsia="en-US" w:bidi="ar-SA"/>
      </w:rPr>
    </w:lvl>
    <w:lvl w:ilvl="2">
      <w:start w:val="10"/>
      <w:numFmt w:val="decimal"/>
      <w:lvlText w:val="%1.%2.%3"/>
      <w:lvlJc w:val="left"/>
      <w:pPr>
        <w:ind w:left="2345" w:hanging="1136"/>
      </w:pPr>
      <w:rPr>
        <w:lang w:val="ru-RU" w:eastAsia="en-US" w:bidi="ar-SA"/>
      </w:rPr>
    </w:lvl>
    <w:lvl w:ilvl="3">
      <w:start w:val="1"/>
      <w:numFmt w:val="decimal"/>
      <w:lvlText w:val="%1.%2.%3.%4."/>
      <w:lvlJc w:val="left"/>
      <w:pPr>
        <w:ind w:left="2345"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5925" w:hanging="1277"/>
      </w:pPr>
      <w:rPr>
        <w:lang w:val="ru-RU" w:eastAsia="en-US" w:bidi="ar-SA"/>
      </w:rPr>
    </w:lvl>
    <w:lvl w:ilvl="6">
      <w:numFmt w:val="bullet"/>
      <w:lvlText w:val="•"/>
      <w:lvlJc w:val="left"/>
      <w:pPr>
        <w:ind w:left="6821" w:hanging="1277"/>
      </w:pPr>
      <w:rPr>
        <w:lang w:val="ru-RU" w:eastAsia="en-US" w:bidi="ar-SA"/>
      </w:rPr>
    </w:lvl>
    <w:lvl w:ilvl="7">
      <w:numFmt w:val="bullet"/>
      <w:lvlText w:val="•"/>
      <w:lvlJc w:val="left"/>
      <w:pPr>
        <w:ind w:left="7717" w:hanging="1277"/>
      </w:pPr>
      <w:rPr>
        <w:lang w:val="ru-RU" w:eastAsia="en-US" w:bidi="ar-SA"/>
      </w:rPr>
    </w:lvl>
    <w:lvl w:ilvl="8">
      <w:numFmt w:val="bullet"/>
      <w:lvlText w:val="•"/>
      <w:lvlJc w:val="left"/>
      <w:pPr>
        <w:ind w:left="8613" w:hanging="1277"/>
      </w:pPr>
      <w:rPr>
        <w:lang w:val="ru-RU" w:eastAsia="en-US" w:bidi="ar-SA"/>
      </w:rPr>
    </w:lvl>
  </w:abstractNum>
  <w:abstractNum w:abstractNumId="94" w15:restartNumberingAfterBreak="0">
    <w:nsid w:val="7E94467B"/>
    <w:multiLevelType w:val="multilevel"/>
    <w:tmpl w:val="3C90BF30"/>
    <w:lvl w:ilvl="0">
      <w:start w:val="5"/>
      <w:numFmt w:val="decimal"/>
      <w:lvlText w:val="%1"/>
      <w:lvlJc w:val="left"/>
      <w:pPr>
        <w:ind w:left="502" w:hanging="1136"/>
      </w:pPr>
      <w:rPr>
        <w:lang w:val="ru-RU" w:eastAsia="en-US" w:bidi="ar-SA"/>
      </w:rPr>
    </w:lvl>
    <w:lvl w:ilvl="1">
      <w:start w:val="2"/>
      <w:numFmt w:val="decimal"/>
      <w:lvlText w:val="%1.%2"/>
      <w:lvlJc w:val="left"/>
      <w:pPr>
        <w:ind w:left="502" w:hanging="1136"/>
      </w:pPr>
      <w:rPr>
        <w:lang w:val="ru-RU" w:eastAsia="en-US" w:bidi="ar-SA"/>
      </w:rPr>
    </w:lvl>
    <w:lvl w:ilvl="2">
      <w:start w:val="12"/>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462" w:hanging="1136"/>
      </w:pPr>
      <w:rPr>
        <w:lang w:val="ru-RU" w:eastAsia="en-US" w:bidi="ar-SA"/>
      </w:rPr>
    </w:lvl>
    <w:lvl w:ilvl="5">
      <w:numFmt w:val="bullet"/>
      <w:lvlText w:val="•"/>
      <w:lvlJc w:val="left"/>
      <w:pPr>
        <w:ind w:left="5453" w:hanging="1136"/>
      </w:pPr>
      <w:rPr>
        <w:lang w:val="ru-RU" w:eastAsia="en-US" w:bidi="ar-SA"/>
      </w:rPr>
    </w:lvl>
    <w:lvl w:ilvl="6">
      <w:numFmt w:val="bullet"/>
      <w:lvlText w:val="•"/>
      <w:lvlJc w:val="left"/>
      <w:pPr>
        <w:ind w:left="6443" w:hanging="1136"/>
      </w:pPr>
      <w:rPr>
        <w:lang w:val="ru-RU" w:eastAsia="en-US" w:bidi="ar-SA"/>
      </w:rPr>
    </w:lvl>
    <w:lvl w:ilvl="7">
      <w:numFmt w:val="bullet"/>
      <w:lvlText w:val="•"/>
      <w:lvlJc w:val="left"/>
      <w:pPr>
        <w:ind w:left="7434" w:hanging="1136"/>
      </w:pPr>
      <w:rPr>
        <w:lang w:val="ru-RU" w:eastAsia="en-US" w:bidi="ar-SA"/>
      </w:rPr>
    </w:lvl>
    <w:lvl w:ilvl="8">
      <w:numFmt w:val="bullet"/>
      <w:lvlText w:val="•"/>
      <w:lvlJc w:val="left"/>
      <w:pPr>
        <w:ind w:left="8425" w:hanging="1136"/>
      </w:pPr>
      <w:rPr>
        <w:lang w:val="ru-RU" w:eastAsia="en-US" w:bidi="ar-SA"/>
      </w:rPr>
    </w:lvl>
  </w:abstractNum>
  <w:abstractNum w:abstractNumId="95" w15:restartNumberingAfterBreak="0">
    <w:nsid w:val="7EEA23F3"/>
    <w:multiLevelType w:val="multilevel"/>
    <w:tmpl w:val="2534A04E"/>
    <w:lvl w:ilvl="0">
      <w:start w:val="8"/>
      <w:numFmt w:val="decimal"/>
      <w:lvlText w:val="%1"/>
      <w:lvlJc w:val="left"/>
      <w:pPr>
        <w:ind w:left="502" w:hanging="1136"/>
      </w:pPr>
      <w:rPr>
        <w:lang w:val="ru-RU" w:eastAsia="en-US" w:bidi="ar-SA"/>
      </w:rPr>
    </w:lvl>
    <w:lvl w:ilvl="1">
      <w:start w:val="3"/>
      <w:numFmt w:val="decimal"/>
      <w:lvlText w:val="%1.%2"/>
      <w:lvlJc w:val="left"/>
      <w:pPr>
        <w:ind w:left="502" w:hanging="1136"/>
      </w:pPr>
      <w:rPr>
        <w:lang w:val="ru-RU" w:eastAsia="en-US" w:bidi="ar-SA"/>
      </w:rPr>
    </w:lvl>
    <w:lvl w:ilvl="2">
      <w:start w:val="7"/>
      <w:numFmt w:val="decimal"/>
      <w:lvlText w:val="%1.%2.%3"/>
      <w:lvlJc w:val="left"/>
      <w:pPr>
        <w:ind w:left="502" w:hanging="1136"/>
      </w:pPr>
      <w:rPr>
        <w:lang w:val="ru-RU" w:eastAsia="en-US" w:bidi="ar-SA"/>
      </w:rPr>
    </w:lvl>
    <w:lvl w:ilvl="3">
      <w:start w:val="1"/>
      <w:numFmt w:val="decimal"/>
      <w:lvlText w:val="%1.%2.%3.%4."/>
      <w:lvlJc w:val="left"/>
      <w:pPr>
        <w:ind w:left="502" w:hanging="1136"/>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1.%2.%3.%4.%5."/>
      <w:lvlJc w:val="left"/>
      <w:pPr>
        <w:ind w:left="502" w:hanging="1277"/>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453" w:hanging="1277"/>
      </w:pPr>
      <w:rPr>
        <w:lang w:val="ru-RU" w:eastAsia="en-US" w:bidi="ar-SA"/>
      </w:rPr>
    </w:lvl>
    <w:lvl w:ilvl="6">
      <w:numFmt w:val="bullet"/>
      <w:lvlText w:val="•"/>
      <w:lvlJc w:val="left"/>
      <w:pPr>
        <w:ind w:left="6443" w:hanging="1277"/>
      </w:pPr>
      <w:rPr>
        <w:lang w:val="ru-RU" w:eastAsia="en-US" w:bidi="ar-SA"/>
      </w:rPr>
    </w:lvl>
    <w:lvl w:ilvl="7">
      <w:numFmt w:val="bullet"/>
      <w:lvlText w:val="•"/>
      <w:lvlJc w:val="left"/>
      <w:pPr>
        <w:ind w:left="7434" w:hanging="1277"/>
      </w:pPr>
      <w:rPr>
        <w:lang w:val="ru-RU" w:eastAsia="en-US" w:bidi="ar-SA"/>
      </w:rPr>
    </w:lvl>
    <w:lvl w:ilvl="8">
      <w:numFmt w:val="bullet"/>
      <w:lvlText w:val="•"/>
      <w:lvlJc w:val="left"/>
      <w:pPr>
        <w:ind w:left="8425" w:hanging="1277"/>
      </w:pPr>
      <w:rPr>
        <w:lang w:val="ru-RU" w:eastAsia="en-US" w:bidi="ar-SA"/>
      </w:rPr>
    </w:lvl>
  </w:abstractNum>
  <w:num w:numId="1">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2">
    <w:abstractNumId w:val="72"/>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6"/>
    <w:lvlOverride w:ilvl="0">
      <w:startOverride w:val="5"/>
    </w:lvlOverride>
    <w:lvlOverride w:ilvl="1">
      <w:startOverride w:val="1"/>
    </w:lvlOverride>
    <w:lvlOverride w:ilvl="2">
      <w:startOverride w:val="10"/>
    </w:lvlOverride>
    <w:lvlOverride w:ilvl="3"/>
    <w:lvlOverride w:ilvl="4"/>
    <w:lvlOverride w:ilvl="5"/>
    <w:lvlOverride w:ilvl="6"/>
    <w:lvlOverride w:ilvl="7"/>
    <w:lvlOverride w:ilvl="8"/>
  </w:num>
  <w:num w:numId="5">
    <w:abstractNumId w:val="84"/>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9"/>
    <w:lvlOverride w:ilvl="0">
      <w:startOverride w:val="10"/>
    </w:lvlOverride>
    <w:lvlOverride w:ilvl="1">
      <w:startOverride w:val="1"/>
    </w:lvlOverride>
    <w:lvlOverride w:ilvl="2"/>
    <w:lvlOverride w:ilvl="3"/>
    <w:lvlOverride w:ilvl="4"/>
    <w:lvlOverride w:ilvl="5"/>
    <w:lvlOverride w:ilvl="6"/>
    <w:lvlOverride w:ilvl="7"/>
    <w:lvlOverride w:ilvl="8"/>
  </w:num>
  <w:num w:numId="7">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34"/>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5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86"/>
  </w:num>
  <w:num w:numId="12">
    <w:abstractNumId w:val="55"/>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3">
    <w:abstractNumId w:val="13"/>
  </w:num>
  <w:num w:numId="14">
    <w:abstractNumId w:val="57"/>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5">
    <w:abstractNumId w:val="60"/>
  </w:num>
  <w:num w:numId="16">
    <w:abstractNumId w:val="69"/>
    <w:lvlOverride w:ilvl="0">
      <w:startOverride w:val="4"/>
    </w:lvlOverride>
    <w:lvlOverride w:ilvl="1">
      <w:startOverride w:val="1"/>
    </w:lvlOverride>
    <w:lvlOverride w:ilvl="2"/>
    <w:lvlOverride w:ilvl="3"/>
    <w:lvlOverride w:ilvl="4"/>
    <w:lvlOverride w:ilvl="5"/>
    <w:lvlOverride w:ilvl="6"/>
    <w:lvlOverride w:ilvl="7"/>
    <w:lvlOverride w:ilvl="8"/>
  </w:num>
  <w:num w:numId="17">
    <w:abstractNumId w:val="6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35"/>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22"/>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0">
    <w:abstractNumId w:val="79"/>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48"/>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5"/>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23">
    <w:abstractNumId w:val="63"/>
    <w:lvlOverride w:ilvl="0">
      <w:startOverride w:val="5"/>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4">
    <w:abstractNumId w:val="31"/>
    <w:lvlOverride w:ilvl="0">
      <w:startOverride w:val="5"/>
    </w:lvlOverride>
    <w:lvlOverride w:ilvl="1">
      <w:startOverride w:val="1"/>
    </w:lvlOverride>
    <w:lvlOverride w:ilvl="2">
      <w:startOverride w:val="4"/>
    </w:lvlOverride>
    <w:lvlOverride w:ilvl="3">
      <w:startOverride w:val="1"/>
    </w:lvlOverride>
    <w:lvlOverride w:ilvl="4"/>
    <w:lvlOverride w:ilvl="5"/>
    <w:lvlOverride w:ilvl="6"/>
    <w:lvlOverride w:ilvl="7"/>
    <w:lvlOverride w:ilvl="8"/>
  </w:num>
  <w:num w:numId="25">
    <w:abstractNumId w:val="2"/>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26">
    <w:abstractNumId w:val="58"/>
    <w:lvlOverride w:ilvl="0">
      <w:startOverride w:val="5"/>
    </w:lvlOverride>
    <w:lvlOverride w:ilvl="1">
      <w:startOverride w:val="1"/>
    </w:lvlOverride>
    <w:lvlOverride w:ilvl="2">
      <w:startOverride w:val="6"/>
    </w:lvlOverride>
    <w:lvlOverride w:ilvl="3">
      <w:startOverride w:val="1"/>
    </w:lvlOverride>
    <w:lvlOverride w:ilvl="4"/>
    <w:lvlOverride w:ilvl="5"/>
    <w:lvlOverride w:ilvl="6"/>
    <w:lvlOverride w:ilvl="7"/>
    <w:lvlOverride w:ilvl="8"/>
  </w:num>
  <w:num w:numId="27">
    <w:abstractNumId w:val="40"/>
    <w:lvlOverride w:ilvl="0">
      <w:startOverride w:val="5"/>
    </w:lvlOverride>
    <w:lvlOverride w:ilvl="1">
      <w:startOverride w:val="1"/>
    </w:lvlOverride>
    <w:lvlOverride w:ilvl="2">
      <w:startOverride w:val="7"/>
    </w:lvlOverride>
    <w:lvlOverride w:ilvl="3">
      <w:startOverride w:val="1"/>
    </w:lvlOverride>
    <w:lvlOverride w:ilvl="4"/>
    <w:lvlOverride w:ilvl="5"/>
    <w:lvlOverride w:ilvl="6"/>
    <w:lvlOverride w:ilvl="7"/>
    <w:lvlOverride w:ilvl="8"/>
  </w:num>
  <w:num w:numId="28">
    <w:abstractNumId w:val="66"/>
    <w:lvlOverride w:ilvl="0">
      <w:startOverride w:val="5"/>
    </w:lvlOverride>
    <w:lvlOverride w:ilvl="1">
      <w:startOverride w:val="1"/>
    </w:lvlOverride>
    <w:lvlOverride w:ilvl="2">
      <w:startOverride w:val="8"/>
    </w:lvlOverride>
    <w:lvlOverride w:ilvl="3">
      <w:startOverride w:val="1"/>
    </w:lvlOverride>
    <w:lvlOverride w:ilvl="4"/>
    <w:lvlOverride w:ilvl="5"/>
    <w:lvlOverride w:ilvl="6"/>
    <w:lvlOverride w:ilvl="7"/>
    <w:lvlOverride w:ilvl="8"/>
  </w:num>
  <w:num w:numId="29">
    <w:abstractNumId w:val="24"/>
    <w:lvlOverride w:ilvl="0">
      <w:startOverride w:val="5"/>
    </w:lvlOverride>
    <w:lvlOverride w:ilvl="1">
      <w:startOverride w:val="1"/>
    </w:lvlOverride>
    <w:lvlOverride w:ilvl="2">
      <w:startOverride w:val="9"/>
    </w:lvlOverride>
    <w:lvlOverride w:ilvl="3">
      <w:startOverride w:val="1"/>
    </w:lvlOverride>
    <w:lvlOverride w:ilvl="4"/>
    <w:lvlOverride w:ilvl="5"/>
    <w:lvlOverride w:ilvl="6"/>
    <w:lvlOverride w:ilvl="7"/>
    <w:lvlOverride w:ilvl="8"/>
  </w:num>
  <w:num w:numId="30">
    <w:abstractNumId w:val="9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lvlOverride w:ilvl="6"/>
    <w:lvlOverride w:ilvl="7"/>
    <w:lvlOverride w:ilvl="8"/>
  </w:num>
  <w:num w:numId="31">
    <w:abstractNumId w:val="0"/>
    <w:lvlOverride w:ilvl="0">
      <w:startOverride w:val="5"/>
    </w:lvlOverride>
    <w:lvlOverride w:ilvl="1">
      <w:startOverride w:val="1"/>
    </w:lvlOverride>
    <w:lvlOverride w:ilvl="2">
      <w:startOverride w:val="11"/>
    </w:lvlOverride>
    <w:lvlOverride w:ilvl="3">
      <w:startOverride w:val="1"/>
    </w:lvlOverride>
    <w:lvlOverride w:ilvl="4"/>
    <w:lvlOverride w:ilvl="5"/>
    <w:lvlOverride w:ilvl="6"/>
    <w:lvlOverride w:ilvl="7"/>
    <w:lvlOverride w:ilvl="8"/>
  </w:num>
  <w:num w:numId="32">
    <w:abstractNumId w:val="67"/>
    <w:lvlOverride w:ilvl="0">
      <w:startOverride w:val="5"/>
    </w:lvlOverride>
    <w:lvlOverride w:ilvl="1">
      <w:startOverride w:val="1"/>
    </w:lvlOverride>
    <w:lvlOverride w:ilvl="2">
      <w:startOverride w:val="12"/>
    </w:lvlOverride>
    <w:lvlOverride w:ilvl="3">
      <w:startOverride w:val="1"/>
    </w:lvlOverride>
    <w:lvlOverride w:ilvl="4"/>
    <w:lvlOverride w:ilvl="5"/>
    <w:lvlOverride w:ilvl="6"/>
    <w:lvlOverride w:ilvl="7"/>
    <w:lvlOverride w:ilvl="8"/>
  </w:num>
  <w:num w:numId="33">
    <w:abstractNumId w:val="19"/>
    <w:lvlOverride w:ilvl="0">
      <w:startOverride w:val="5"/>
    </w:lvlOverride>
    <w:lvlOverride w:ilvl="1">
      <w:startOverride w:val="1"/>
    </w:lvlOverride>
    <w:lvlOverride w:ilvl="2">
      <w:startOverride w:val="13"/>
    </w:lvlOverride>
    <w:lvlOverride w:ilvl="3">
      <w:startOverride w:val="1"/>
    </w:lvlOverride>
    <w:lvlOverride w:ilvl="4"/>
    <w:lvlOverride w:ilvl="5"/>
    <w:lvlOverride w:ilvl="6"/>
    <w:lvlOverride w:ilvl="7"/>
    <w:lvlOverride w:ilvl="8"/>
  </w:num>
  <w:num w:numId="34">
    <w:abstractNumId w:val="82"/>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35">
    <w:abstractNumId w:val="33"/>
    <w:lvlOverride w:ilvl="0">
      <w:startOverride w:val="5"/>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6">
    <w:abstractNumId w:val="92"/>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7">
    <w:abstractNumId w:val="90"/>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lvlOverride w:ilvl="6"/>
    <w:lvlOverride w:ilvl="7"/>
    <w:lvlOverride w:ilvl="8"/>
  </w:num>
  <w:num w:numId="38">
    <w:abstractNumId w:val="59"/>
    <w:lvlOverride w:ilvl="0">
      <w:startOverride w:val="5"/>
    </w:lvlOverride>
    <w:lvlOverride w:ilvl="1">
      <w:startOverride w:val="2"/>
    </w:lvlOverride>
    <w:lvlOverride w:ilvl="2">
      <w:startOverride w:val="4"/>
    </w:lvlOverride>
    <w:lvlOverride w:ilvl="3">
      <w:startOverride w:val="1"/>
    </w:lvlOverride>
    <w:lvlOverride w:ilvl="4"/>
    <w:lvlOverride w:ilvl="5"/>
    <w:lvlOverride w:ilvl="6"/>
    <w:lvlOverride w:ilvl="7"/>
    <w:lvlOverride w:ilvl="8"/>
  </w:num>
  <w:num w:numId="39">
    <w:abstractNumId w:val="47"/>
    <w:lvlOverride w:ilvl="0">
      <w:startOverride w:val="5"/>
    </w:lvlOverride>
    <w:lvlOverride w:ilvl="1">
      <w:startOverride w:val="2"/>
    </w:lvlOverride>
    <w:lvlOverride w:ilvl="2">
      <w:startOverride w:val="5"/>
    </w:lvlOverride>
    <w:lvlOverride w:ilvl="3">
      <w:startOverride w:val="1"/>
    </w:lvlOverride>
    <w:lvlOverride w:ilvl="4"/>
    <w:lvlOverride w:ilvl="5"/>
    <w:lvlOverride w:ilvl="6"/>
    <w:lvlOverride w:ilvl="7"/>
    <w:lvlOverride w:ilvl="8"/>
  </w:num>
  <w:num w:numId="40">
    <w:abstractNumId w:val="52"/>
    <w:lvlOverride w:ilvl="0">
      <w:startOverride w:val="5"/>
    </w:lvlOverride>
    <w:lvlOverride w:ilvl="1">
      <w:startOverride w:val="2"/>
    </w:lvlOverride>
    <w:lvlOverride w:ilvl="2">
      <w:startOverride w:val="6"/>
    </w:lvlOverride>
    <w:lvlOverride w:ilvl="3">
      <w:startOverride w:val="1"/>
    </w:lvlOverride>
    <w:lvlOverride w:ilvl="4"/>
    <w:lvlOverride w:ilvl="5"/>
    <w:lvlOverride w:ilvl="6"/>
    <w:lvlOverride w:ilvl="7"/>
    <w:lvlOverride w:ilvl="8"/>
  </w:num>
  <w:num w:numId="41">
    <w:abstractNumId w:val="10"/>
    <w:lvlOverride w:ilvl="0">
      <w:startOverride w:val="5"/>
    </w:lvlOverride>
    <w:lvlOverride w:ilvl="1">
      <w:startOverride w:val="2"/>
    </w:lvlOverride>
    <w:lvlOverride w:ilvl="2">
      <w:startOverride w:val="7"/>
    </w:lvlOverride>
    <w:lvlOverride w:ilvl="3">
      <w:startOverride w:val="1"/>
    </w:lvlOverride>
    <w:lvlOverride w:ilvl="4"/>
    <w:lvlOverride w:ilvl="5"/>
    <w:lvlOverride w:ilvl="6"/>
    <w:lvlOverride w:ilvl="7"/>
    <w:lvlOverride w:ilvl="8"/>
  </w:num>
  <w:num w:numId="42">
    <w:abstractNumId w:val="7"/>
    <w:lvlOverride w:ilvl="0">
      <w:startOverride w:val="5"/>
    </w:lvlOverride>
    <w:lvlOverride w:ilvl="1">
      <w:startOverride w:val="2"/>
    </w:lvlOverride>
    <w:lvlOverride w:ilvl="2">
      <w:startOverride w:val="8"/>
    </w:lvlOverride>
    <w:lvlOverride w:ilvl="3">
      <w:startOverride w:val="1"/>
    </w:lvlOverride>
    <w:lvlOverride w:ilvl="4"/>
    <w:lvlOverride w:ilvl="5"/>
    <w:lvlOverride w:ilvl="6"/>
    <w:lvlOverride w:ilvl="7"/>
    <w:lvlOverride w:ilvl="8"/>
  </w:num>
  <w:num w:numId="43">
    <w:abstractNumId w:val="83"/>
    <w:lvlOverride w:ilvl="0">
      <w:startOverride w:val="1"/>
    </w:lvlOverride>
    <w:lvlOverride w:ilvl="1"/>
    <w:lvlOverride w:ilvl="2"/>
    <w:lvlOverride w:ilvl="3"/>
    <w:lvlOverride w:ilvl="4"/>
    <w:lvlOverride w:ilvl="5"/>
    <w:lvlOverride w:ilvl="6"/>
    <w:lvlOverride w:ilvl="7"/>
    <w:lvlOverride w:ilvl="8"/>
  </w:num>
  <w:num w:numId="44">
    <w:abstractNumId w:val="42"/>
    <w:lvlOverride w:ilvl="0">
      <w:startOverride w:val="5"/>
    </w:lvlOverride>
    <w:lvlOverride w:ilvl="1">
      <w:startOverride w:val="2"/>
    </w:lvlOverride>
    <w:lvlOverride w:ilvl="2">
      <w:startOverride w:val="9"/>
    </w:lvlOverride>
    <w:lvlOverride w:ilvl="3">
      <w:startOverride w:val="1"/>
    </w:lvlOverride>
    <w:lvlOverride w:ilvl="4">
      <w:startOverride w:val="1"/>
    </w:lvlOverride>
    <w:lvlOverride w:ilvl="5"/>
    <w:lvlOverride w:ilvl="6"/>
    <w:lvlOverride w:ilvl="7"/>
    <w:lvlOverride w:ilvl="8"/>
  </w:num>
  <w:num w:numId="45">
    <w:abstractNumId w:val="21"/>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lvlOverride w:ilvl="6"/>
    <w:lvlOverride w:ilvl="7"/>
    <w:lvlOverride w:ilvl="8"/>
  </w:num>
  <w:num w:numId="46">
    <w:abstractNumId w:val="14"/>
    <w:lvlOverride w:ilvl="0">
      <w:startOverride w:val="5"/>
    </w:lvlOverride>
    <w:lvlOverride w:ilvl="1">
      <w:startOverride w:val="2"/>
    </w:lvlOverride>
    <w:lvlOverride w:ilvl="2">
      <w:startOverride w:val="11"/>
    </w:lvlOverride>
    <w:lvlOverride w:ilvl="3">
      <w:startOverride w:val="1"/>
    </w:lvlOverride>
    <w:lvlOverride w:ilvl="4"/>
    <w:lvlOverride w:ilvl="5"/>
    <w:lvlOverride w:ilvl="6"/>
    <w:lvlOverride w:ilvl="7"/>
    <w:lvlOverride w:ilvl="8"/>
  </w:num>
  <w:num w:numId="47">
    <w:abstractNumId w:val="49"/>
    <w:lvlOverride w:ilvl="0">
      <w:startOverride w:val="1"/>
    </w:lvlOverride>
    <w:lvlOverride w:ilvl="1"/>
    <w:lvlOverride w:ilvl="2"/>
    <w:lvlOverride w:ilvl="3"/>
    <w:lvlOverride w:ilvl="4"/>
    <w:lvlOverride w:ilvl="5"/>
    <w:lvlOverride w:ilvl="6"/>
    <w:lvlOverride w:ilvl="7"/>
    <w:lvlOverride w:ilvl="8"/>
  </w:num>
  <w:num w:numId="48">
    <w:abstractNumId w:val="87"/>
    <w:lvlOverride w:ilvl="0">
      <w:startOverride w:val="1"/>
    </w:lvlOverride>
    <w:lvlOverride w:ilvl="1"/>
    <w:lvlOverride w:ilvl="2"/>
    <w:lvlOverride w:ilvl="3"/>
    <w:lvlOverride w:ilvl="4"/>
    <w:lvlOverride w:ilvl="5"/>
    <w:lvlOverride w:ilvl="6"/>
    <w:lvlOverride w:ilvl="7"/>
    <w:lvlOverride w:ilvl="8"/>
  </w:num>
  <w:num w:numId="49">
    <w:abstractNumId w:val="94"/>
    <w:lvlOverride w:ilvl="0">
      <w:startOverride w:val="5"/>
    </w:lvlOverride>
    <w:lvlOverride w:ilvl="1">
      <w:startOverride w:val="2"/>
    </w:lvlOverride>
    <w:lvlOverride w:ilvl="2">
      <w:startOverride w:val="12"/>
    </w:lvlOverride>
    <w:lvlOverride w:ilvl="3">
      <w:startOverride w:val="1"/>
    </w:lvlOverride>
    <w:lvlOverride w:ilvl="4"/>
    <w:lvlOverride w:ilvl="5"/>
    <w:lvlOverride w:ilvl="6"/>
    <w:lvlOverride w:ilvl="7"/>
    <w:lvlOverride w:ilvl="8"/>
  </w:num>
  <w:num w:numId="50">
    <w:abstractNumId w:val="51"/>
    <w:lvlOverride w:ilvl="0">
      <w:startOverride w:val="5"/>
    </w:lvlOverride>
    <w:lvlOverride w:ilvl="1">
      <w:startOverride w:val="2"/>
    </w:lvlOverride>
    <w:lvlOverride w:ilvl="2">
      <w:startOverride w:val="13"/>
    </w:lvlOverride>
    <w:lvlOverride w:ilvl="3">
      <w:startOverride w:val="1"/>
    </w:lvlOverride>
    <w:lvlOverride w:ilvl="4"/>
    <w:lvlOverride w:ilvl="5"/>
    <w:lvlOverride w:ilvl="6"/>
    <w:lvlOverride w:ilvl="7"/>
    <w:lvlOverride w:ilvl="8"/>
  </w:num>
  <w:num w:numId="51">
    <w:abstractNumId w:val="15"/>
    <w:lvlOverride w:ilvl="0">
      <w:startOverride w:val="5"/>
    </w:lvlOverride>
    <w:lvlOverride w:ilvl="1">
      <w:startOverride w:val="2"/>
    </w:lvlOverride>
    <w:lvlOverride w:ilvl="2">
      <w:startOverride w:val="14"/>
    </w:lvlOverride>
    <w:lvlOverride w:ilvl="3">
      <w:startOverride w:val="1"/>
    </w:lvlOverride>
    <w:lvlOverride w:ilvl="4"/>
    <w:lvlOverride w:ilvl="5"/>
    <w:lvlOverride w:ilvl="6"/>
    <w:lvlOverride w:ilvl="7"/>
    <w:lvlOverride w:ilvl="8"/>
  </w:num>
  <w:num w:numId="52">
    <w:abstractNumId w:val="80"/>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53">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54">
    <w:abstractNumId w:val="8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17"/>
    <w:lvlOverride w:ilvl="0">
      <w:startOverride w:val="8"/>
    </w:lvlOverride>
    <w:lvlOverride w:ilvl="1">
      <w:startOverride w:val="1"/>
    </w:lvlOverride>
    <w:lvlOverride w:ilvl="2"/>
    <w:lvlOverride w:ilvl="3"/>
    <w:lvlOverride w:ilvl="4"/>
    <w:lvlOverride w:ilvl="5"/>
    <w:lvlOverride w:ilvl="6"/>
    <w:lvlOverride w:ilvl="7"/>
    <w:lvlOverride w:ilvl="8"/>
  </w:num>
  <w:num w:numId="56">
    <w:abstractNumId w:val="70"/>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7">
    <w:abstractNumId w:val="37"/>
    <w:lvlOverride w:ilvl="0">
      <w:startOverride w:val="8"/>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8">
    <w:abstractNumId w:val="54"/>
    <w:lvlOverride w:ilvl="0">
      <w:startOverride w:val="8"/>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59">
    <w:abstractNumId w:val="8"/>
    <w:lvlOverride w:ilvl="0">
      <w:startOverride w:val="8"/>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60">
    <w:abstractNumId w:val="20"/>
    <w:lvlOverride w:ilvl="0">
      <w:startOverride w:val="8"/>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61">
    <w:abstractNumId w:val="76"/>
    <w:lvlOverride w:ilvl="0">
      <w:startOverride w:val="8"/>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62">
    <w:abstractNumId w:val="75"/>
    <w:lvlOverride w:ilvl="0">
      <w:startOverride w:val="8"/>
    </w:lvlOverride>
    <w:lvlOverride w:ilvl="1">
      <w:startOverride w:val="3"/>
    </w:lvlOverride>
    <w:lvlOverride w:ilvl="2">
      <w:startOverride w:val="7"/>
    </w:lvlOverride>
    <w:lvlOverride w:ilvl="3"/>
    <w:lvlOverride w:ilvl="4"/>
    <w:lvlOverride w:ilvl="5"/>
    <w:lvlOverride w:ilvl="6"/>
    <w:lvlOverride w:ilvl="7"/>
    <w:lvlOverride w:ilvl="8"/>
  </w:num>
  <w:num w:numId="63">
    <w:abstractNumId w:val="95"/>
    <w:lvlOverride w:ilvl="0">
      <w:startOverride w:val="8"/>
    </w:lvlOverride>
    <w:lvlOverride w:ilvl="1">
      <w:startOverride w:val="3"/>
    </w:lvlOverride>
    <w:lvlOverride w:ilvl="2">
      <w:startOverride w:val="7"/>
    </w:lvlOverride>
    <w:lvlOverride w:ilvl="3">
      <w:startOverride w:val="1"/>
    </w:lvlOverride>
    <w:lvlOverride w:ilvl="4">
      <w:startOverride w:val="1"/>
    </w:lvlOverride>
    <w:lvlOverride w:ilvl="5"/>
    <w:lvlOverride w:ilvl="6"/>
    <w:lvlOverride w:ilvl="7"/>
    <w:lvlOverride w:ilvl="8"/>
  </w:num>
  <w:num w:numId="64">
    <w:abstractNumId w:val="74"/>
    <w:lvlOverride w:ilvl="0">
      <w:startOverride w:val="8"/>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65">
    <w:abstractNumId w:val="46"/>
    <w:lvlOverride w:ilvl="0">
      <w:startOverride w:val="9"/>
    </w:lvlOverride>
    <w:lvlOverride w:ilvl="1">
      <w:startOverride w:val="1"/>
    </w:lvlOverride>
    <w:lvlOverride w:ilvl="2"/>
    <w:lvlOverride w:ilvl="3"/>
    <w:lvlOverride w:ilvl="4"/>
    <w:lvlOverride w:ilvl="5"/>
    <w:lvlOverride w:ilvl="6"/>
    <w:lvlOverride w:ilvl="7"/>
    <w:lvlOverride w:ilvl="8"/>
  </w:num>
  <w:num w:numId="66">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67">
    <w:abstractNumId w:val="4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68">
    <w:abstractNumId w:val="44"/>
    <w:lvlOverride w:ilvl="0">
      <w:startOverride w:val="1"/>
    </w:lvlOverride>
    <w:lvlOverride w:ilvl="1"/>
    <w:lvlOverride w:ilvl="2"/>
    <w:lvlOverride w:ilvl="3"/>
    <w:lvlOverride w:ilvl="4"/>
    <w:lvlOverride w:ilvl="5"/>
    <w:lvlOverride w:ilvl="6"/>
    <w:lvlOverride w:ilvl="7"/>
    <w:lvlOverride w:ilvl="8"/>
  </w:num>
  <w:num w:numId="69">
    <w:abstractNumId w:val="23"/>
    <w:lvlOverride w:ilvl="0">
      <w:startOverride w:val="1"/>
    </w:lvlOverride>
    <w:lvlOverride w:ilvl="1"/>
    <w:lvlOverride w:ilvl="2"/>
    <w:lvlOverride w:ilvl="3"/>
    <w:lvlOverride w:ilvl="4"/>
    <w:lvlOverride w:ilvl="5"/>
    <w:lvlOverride w:ilvl="6"/>
    <w:lvlOverride w:ilvl="7"/>
    <w:lvlOverride w:ilvl="8"/>
  </w:num>
  <w:num w:numId="70">
    <w:abstractNumId w:val="61"/>
    <w:lvlOverride w:ilvl="0">
      <w:startOverride w:val="10"/>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71">
    <w:abstractNumId w:val="27"/>
  </w:num>
  <w:num w:numId="72">
    <w:abstractNumId w:val="77"/>
  </w:num>
  <w:num w:numId="73">
    <w:abstractNumId w:val="85"/>
    <w:lvlOverride w:ilvl="0">
      <w:startOverride w:val="10"/>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74">
    <w:abstractNumId w:val="5"/>
    <w:lvlOverride w:ilvl="0">
      <w:startOverride w:val="10"/>
    </w:lvlOverride>
    <w:lvlOverride w:ilvl="1">
      <w:startOverride w:val="4"/>
    </w:lvlOverride>
    <w:lvlOverride w:ilvl="2"/>
    <w:lvlOverride w:ilvl="3"/>
    <w:lvlOverride w:ilvl="4"/>
    <w:lvlOverride w:ilvl="5"/>
    <w:lvlOverride w:ilvl="6"/>
    <w:lvlOverride w:ilvl="7"/>
    <w:lvlOverride w:ilvl="8"/>
  </w:num>
  <w:num w:numId="75">
    <w:abstractNumId w:val="88"/>
    <w:lvlOverride w:ilvl="0">
      <w:startOverride w:val="10"/>
    </w:lvlOverride>
    <w:lvlOverride w:ilvl="1">
      <w:startOverride w:val="4"/>
    </w:lvlOverride>
    <w:lvlOverride w:ilvl="2">
      <w:startOverride w:val="1"/>
    </w:lvlOverride>
    <w:lvlOverride w:ilvl="3"/>
    <w:lvlOverride w:ilvl="4"/>
    <w:lvlOverride w:ilvl="5"/>
    <w:lvlOverride w:ilvl="6"/>
    <w:lvlOverride w:ilvl="7"/>
    <w:lvlOverride w:ilvl="8"/>
  </w:num>
  <w:num w:numId="76">
    <w:abstractNumId w:val="39"/>
    <w:lvlOverride w:ilvl="0">
      <w:startOverride w:val="10"/>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77">
    <w:abstractNumId w:val="64"/>
    <w:lvlOverride w:ilvl="0">
      <w:startOverride w:val="10"/>
    </w:lvlOverride>
    <w:lvlOverride w:ilvl="1">
      <w:startOverride w:val="6"/>
    </w:lvlOverride>
    <w:lvlOverride w:ilvl="2"/>
    <w:lvlOverride w:ilvl="3"/>
    <w:lvlOverride w:ilvl="4"/>
    <w:lvlOverride w:ilvl="5"/>
    <w:lvlOverride w:ilvl="6"/>
    <w:lvlOverride w:ilvl="7"/>
    <w:lvlOverride w:ilvl="8"/>
  </w:num>
  <w:num w:numId="78">
    <w:abstractNumId w:val="45"/>
    <w:lvlOverride w:ilvl="0">
      <w:startOverride w:val="10"/>
    </w:lvlOverride>
    <w:lvlOverride w:ilvl="1">
      <w:startOverride w:val="6"/>
    </w:lvlOverride>
    <w:lvlOverride w:ilvl="2">
      <w:startOverride w:val="1"/>
    </w:lvlOverride>
    <w:lvlOverride w:ilvl="3"/>
    <w:lvlOverride w:ilvl="4"/>
    <w:lvlOverride w:ilvl="5"/>
    <w:lvlOverride w:ilvl="6"/>
    <w:lvlOverride w:ilvl="7"/>
    <w:lvlOverride w:ilvl="8"/>
  </w:num>
  <w:num w:numId="79">
    <w:abstractNumId w:val="65"/>
    <w:lvlOverride w:ilvl="0">
      <w:startOverride w:val="10"/>
    </w:lvlOverride>
    <w:lvlOverride w:ilvl="1">
      <w:startOverride w:val="7"/>
    </w:lvlOverride>
    <w:lvlOverride w:ilvl="2">
      <w:startOverride w:val="1"/>
    </w:lvlOverride>
    <w:lvlOverride w:ilvl="3"/>
    <w:lvlOverride w:ilvl="4"/>
    <w:lvlOverride w:ilvl="5"/>
    <w:lvlOverride w:ilvl="6"/>
    <w:lvlOverride w:ilvl="7"/>
    <w:lvlOverride w:ilvl="8"/>
  </w:num>
  <w:num w:numId="80">
    <w:abstractNumId w:val="91"/>
  </w:num>
  <w:num w:numId="81">
    <w:abstractNumId w:val="38"/>
    <w:lvlOverride w:ilvl="0">
      <w:startOverride w:val="1"/>
    </w:lvlOverride>
    <w:lvlOverride w:ilvl="1"/>
    <w:lvlOverride w:ilvl="2"/>
    <w:lvlOverride w:ilvl="3"/>
    <w:lvlOverride w:ilvl="4"/>
    <w:lvlOverride w:ilvl="5"/>
    <w:lvlOverride w:ilvl="6"/>
    <w:lvlOverride w:ilvl="7"/>
    <w:lvlOverride w:ilvl="8"/>
  </w:num>
  <w:num w:numId="82">
    <w:abstractNumId w:val="81"/>
    <w:lvlOverride w:ilvl="0">
      <w:startOverride w:val="1"/>
    </w:lvlOverride>
    <w:lvlOverride w:ilvl="1"/>
    <w:lvlOverride w:ilvl="2"/>
    <w:lvlOverride w:ilvl="3"/>
    <w:lvlOverride w:ilvl="4"/>
    <w:lvlOverride w:ilvl="5"/>
    <w:lvlOverride w:ilvl="6"/>
    <w:lvlOverride w:ilvl="7"/>
    <w:lvlOverride w:ilvl="8"/>
  </w:num>
  <w:num w:numId="83">
    <w:abstractNumId w:val="71"/>
    <w:lvlOverride w:ilvl="0">
      <w:startOverride w:val="10"/>
    </w:lvlOverride>
    <w:lvlOverride w:ilvl="1">
      <w:startOverride w:val="9"/>
    </w:lvlOverride>
    <w:lvlOverride w:ilvl="2">
      <w:startOverride w:val="1"/>
    </w:lvlOverride>
    <w:lvlOverride w:ilvl="3"/>
    <w:lvlOverride w:ilvl="4"/>
    <w:lvlOverride w:ilvl="5"/>
    <w:lvlOverride w:ilvl="6"/>
    <w:lvlOverride w:ilvl="7"/>
    <w:lvlOverride w:ilvl="8"/>
  </w:num>
  <w:num w:numId="84">
    <w:abstractNumId w:val="32"/>
    <w:lvlOverride w:ilvl="0">
      <w:startOverride w:val="10"/>
    </w:lvlOverride>
    <w:lvlOverride w:ilvl="1">
      <w:startOverride w:val="10"/>
    </w:lvlOverride>
    <w:lvlOverride w:ilvl="2">
      <w:startOverride w:val="1"/>
    </w:lvlOverride>
    <w:lvlOverride w:ilvl="3"/>
    <w:lvlOverride w:ilvl="4"/>
    <w:lvlOverride w:ilvl="5"/>
    <w:lvlOverride w:ilvl="6"/>
    <w:lvlOverride w:ilvl="7"/>
    <w:lvlOverride w:ilvl="8"/>
  </w:num>
  <w:num w:numId="85">
    <w:abstractNumId w:val="28"/>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18"/>
    <w:lvlOverride w:ilvl="0">
      <w:startOverride w:val="12"/>
    </w:lvlOverride>
    <w:lvlOverride w:ilvl="1">
      <w:startOverride w:val="1"/>
    </w:lvlOverride>
    <w:lvlOverride w:ilvl="2"/>
    <w:lvlOverride w:ilvl="3"/>
    <w:lvlOverride w:ilvl="4"/>
    <w:lvlOverride w:ilvl="5"/>
    <w:lvlOverride w:ilvl="6"/>
    <w:lvlOverride w:ilvl="7"/>
    <w:lvlOverride w:ilvl="8"/>
  </w:num>
  <w:num w:numId="8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89">
    <w:abstractNumId w:val="68"/>
    <w:lvlOverride w:ilvl="0">
      <w:startOverride w:val="1"/>
    </w:lvlOverride>
    <w:lvlOverride w:ilvl="1"/>
    <w:lvlOverride w:ilvl="2"/>
    <w:lvlOverride w:ilvl="3"/>
    <w:lvlOverride w:ilvl="4"/>
    <w:lvlOverride w:ilvl="5"/>
    <w:lvlOverride w:ilvl="6"/>
    <w:lvlOverride w:ilvl="7"/>
    <w:lvlOverride w:ilvl="8"/>
  </w:num>
  <w:num w:numId="90">
    <w:abstractNumId w:val="50"/>
    <w:lvlOverride w:ilvl="0">
      <w:startOverride w:val="6"/>
    </w:lvlOverride>
    <w:lvlOverride w:ilvl="1"/>
    <w:lvlOverride w:ilvl="2"/>
    <w:lvlOverride w:ilvl="3"/>
    <w:lvlOverride w:ilvl="4"/>
    <w:lvlOverride w:ilvl="5"/>
    <w:lvlOverride w:ilvl="6"/>
    <w:lvlOverride w:ilvl="7"/>
    <w:lvlOverride w:ilvl="8"/>
  </w:num>
  <w:num w:numId="91">
    <w:abstractNumId w:val="78"/>
  </w:num>
  <w:num w:numId="92">
    <w:abstractNumId w:val="56"/>
  </w:num>
  <w:num w:numId="93">
    <w:abstractNumId w:val="36"/>
  </w:num>
  <w:num w:numId="94">
    <w:abstractNumId w:val="73"/>
  </w:num>
  <w:num w:numId="95">
    <w:abstractNumId w:val="27"/>
  </w:num>
  <w:num w:numId="96">
    <w:abstractNumId w:val="16"/>
  </w:num>
  <w:num w:numId="97">
    <w:abstractNumId w:val="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CF1"/>
    <w:rsid w:val="000014F0"/>
    <w:rsid w:val="00004BB6"/>
    <w:rsid w:val="00007457"/>
    <w:rsid w:val="000125D9"/>
    <w:rsid w:val="0001381E"/>
    <w:rsid w:val="00016EE2"/>
    <w:rsid w:val="0001779E"/>
    <w:rsid w:val="00017EB4"/>
    <w:rsid w:val="00027161"/>
    <w:rsid w:val="000352FC"/>
    <w:rsid w:val="0004627B"/>
    <w:rsid w:val="00050141"/>
    <w:rsid w:val="000521CB"/>
    <w:rsid w:val="00056950"/>
    <w:rsid w:val="00057F96"/>
    <w:rsid w:val="00064771"/>
    <w:rsid w:val="00070152"/>
    <w:rsid w:val="00076D60"/>
    <w:rsid w:val="00092FAC"/>
    <w:rsid w:val="00096818"/>
    <w:rsid w:val="000A4EB6"/>
    <w:rsid w:val="000B391D"/>
    <w:rsid w:val="000C1629"/>
    <w:rsid w:val="000C20EB"/>
    <w:rsid w:val="000C5744"/>
    <w:rsid w:val="000D20B1"/>
    <w:rsid w:val="000D51F3"/>
    <w:rsid w:val="000E7BE8"/>
    <w:rsid w:val="000F1F06"/>
    <w:rsid w:val="000F5554"/>
    <w:rsid w:val="0010214A"/>
    <w:rsid w:val="00111320"/>
    <w:rsid w:val="00114EEA"/>
    <w:rsid w:val="00122381"/>
    <w:rsid w:val="0012424A"/>
    <w:rsid w:val="00125FE2"/>
    <w:rsid w:val="00127314"/>
    <w:rsid w:val="0014779B"/>
    <w:rsid w:val="0015195B"/>
    <w:rsid w:val="001520BB"/>
    <w:rsid w:val="001635D7"/>
    <w:rsid w:val="001648EF"/>
    <w:rsid w:val="00173596"/>
    <w:rsid w:val="00174C43"/>
    <w:rsid w:val="00183E57"/>
    <w:rsid w:val="001B0A2B"/>
    <w:rsid w:val="001B497D"/>
    <w:rsid w:val="001B4DFF"/>
    <w:rsid w:val="001C09D7"/>
    <w:rsid w:val="001C1016"/>
    <w:rsid w:val="001C1F29"/>
    <w:rsid w:val="001C4010"/>
    <w:rsid w:val="001C6C10"/>
    <w:rsid w:val="001D350C"/>
    <w:rsid w:val="001E35D7"/>
    <w:rsid w:val="001E4E0B"/>
    <w:rsid w:val="001F79D9"/>
    <w:rsid w:val="00202C48"/>
    <w:rsid w:val="002061BE"/>
    <w:rsid w:val="00215E1B"/>
    <w:rsid w:val="00224154"/>
    <w:rsid w:val="00226D9A"/>
    <w:rsid w:val="0023105D"/>
    <w:rsid w:val="00243A50"/>
    <w:rsid w:val="00250D3A"/>
    <w:rsid w:val="002728E0"/>
    <w:rsid w:val="00280D2C"/>
    <w:rsid w:val="002A4696"/>
    <w:rsid w:val="002A5B47"/>
    <w:rsid w:val="002A6CB0"/>
    <w:rsid w:val="002B1C8F"/>
    <w:rsid w:val="002B3835"/>
    <w:rsid w:val="002B43F1"/>
    <w:rsid w:val="002B72B9"/>
    <w:rsid w:val="002C0BFF"/>
    <w:rsid w:val="002C2A33"/>
    <w:rsid w:val="002C3951"/>
    <w:rsid w:val="002C7EDA"/>
    <w:rsid w:val="002D00C3"/>
    <w:rsid w:val="002D0FDA"/>
    <w:rsid w:val="002D5A33"/>
    <w:rsid w:val="002D6E3B"/>
    <w:rsid w:val="002E18B2"/>
    <w:rsid w:val="002E373F"/>
    <w:rsid w:val="002F2F3C"/>
    <w:rsid w:val="00300D69"/>
    <w:rsid w:val="003210D6"/>
    <w:rsid w:val="003220AC"/>
    <w:rsid w:val="00322DFA"/>
    <w:rsid w:val="003317B8"/>
    <w:rsid w:val="00337DBF"/>
    <w:rsid w:val="00340052"/>
    <w:rsid w:val="003523E5"/>
    <w:rsid w:val="00352806"/>
    <w:rsid w:val="003548EC"/>
    <w:rsid w:val="00366D0D"/>
    <w:rsid w:val="00367B1E"/>
    <w:rsid w:val="00371377"/>
    <w:rsid w:val="00372E04"/>
    <w:rsid w:val="003A26E4"/>
    <w:rsid w:val="003B4939"/>
    <w:rsid w:val="003B5752"/>
    <w:rsid w:val="003C6AD1"/>
    <w:rsid w:val="003C7C44"/>
    <w:rsid w:val="003D1B07"/>
    <w:rsid w:val="003D20DA"/>
    <w:rsid w:val="003D294F"/>
    <w:rsid w:val="003E7E64"/>
    <w:rsid w:val="003F217D"/>
    <w:rsid w:val="003F6427"/>
    <w:rsid w:val="00401F18"/>
    <w:rsid w:val="00410AD8"/>
    <w:rsid w:val="00411279"/>
    <w:rsid w:val="004444ED"/>
    <w:rsid w:val="004565E8"/>
    <w:rsid w:val="00471A8C"/>
    <w:rsid w:val="004808B6"/>
    <w:rsid w:val="00484A0E"/>
    <w:rsid w:val="004877DB"/>
    <w:rsid w:val="00494B1C"/>
    <w:rsid w:val="004A501E"/>
    <w:rsid w:val="004C62F2"/>
    <w:rsid w:val="004D35C7"/>
    <w:rsid w:val="004D6C97"/>
    <w:rsid w:val="004D789C"/>
    <w:rsid w:val="004E0AE3"/>
    <w:rsid w:val="004E0EA1"/>
    <w:rsid w:val="004F043E"/>
    <w:rsid w:val="00513E64"/>
    <w:rsid w:val="00525267"/>
    <w:rsid w:val="0052584F"/>
    <w:rsid w:val="005271FF"/>
    <w:rsid w:val="0053287B"/>
    <w:rsid w:val="00533604"/>
    <w:rsid w:val="00533A83"/>
    <w:rsid w:val="00553355"/>
    <w:rsid w:val="0055627A"/>
    <w:rsid w:val="00560CF3"/>
    <w:rsid w:val="00561CAA"/>
    <w:rsid w:val="00565DC0"/>
    <w:rsid w:val="005725D4"/>
    <w:rsid w:val="005748E5"/>
    <w:rsid w:val="00580D25"/>
    <w:rsid w:val="00582AEC"/>
    <w:rsid w:val="005838A0"/>
    <w:rsid w:val="005A2760"/>
    <w:rsid w:val="005B03A5"/>
    <w:rsid w:val="005D05A1"/>
    <w:rsid w:val="005D0DFD"/>
    <w:rsid w:val="005D5A0F"/>
    <w:rsid w:val="005E0792"/>
    <w:rsid w:val="005E2525"/>
    <w:rsid w:val="005E291E"/>
    <w:rsid w:val="005F1278"/>
    <w:rsid w:val="005F67B6"/>
    <w:rsid w:val="005F7BFD"/>
    <w:rsid w:val="00602591"/>
    <w:rsid w:val="00602CF5"/>
    <w:rsid w:val="00606BDD"/>
    <w:rsid w:val="00614AF8"/>
    <w:rsid w:val="00616C96"/>
    <w:rsid w:val="00617476"/>
    <w:rsid w:val="006343C0"/>
    <w:rsid w:val="00660C44"/>
    <w:rsid w:val="0067352A"/>
    <w:rsid w:val="0068710C"/>
    <w:rsid w:val="00696EA4"/>
    <w:rsid w:val="006B203B"/>
    <w:rsid w:val="006B6EA5"/>
    <w:rsid w:val="006C61D9"/>
    <w:rsid w:val="006C6C7A"/>
    <w:rsid w:val="006D3214"/>
    <w:rsid w:val="006E06C5"/>
    <w:rsid w:val="006E22FB"/>
    <w:rsid w:val="006E684C"/>
    <w:rsid w:val="006E70BA"/>
    <w:rsid w:val="006E725B"/>
    <w:rsid w:val="006F182C"/>
    <w:rsid w:val="006F1F26"/>
    <w:rsid w:val="00702E13"/>
    <w:rsid w:val="0070376E"/>
    <w:rsid w:val="00711E81"/>
    <w:rsid w:val="00712C44"/>
    <w:rsid w:val="0071447C"/>
    <w:rsid w:val="007166DC"/>
    <w:rsid w:val="00716BB2"/>
    <w:rsid w:val="00717063"/>
    <w:rsid w:val="00717362"/>
    <w:rsid w:val="00720506"/>
    <w:rsid w:val="00734E8B"/>
    <w:rsid w:val="007478B6"/>
    <w:rsid w:val="007521E7"/>
    <w:rsid w:val="00754190"/>
    <w:rsid w:val="00770F69"/>
    <w:rsid w:val="0078207D"/>
    <w:rsid w:val="007A661C"/>
    <w:rsid w:val="007B2D11"/>
    <w:rsid w:val="007B5412"/>
    <w:rsid w:val="007C00CE"/>
    <w:rsid w:val="007C1CB1"/>
    <w:rsid w:val="007C254D"/>
    <w:rsid w:val="007C694A"/>
    <w:rsid w:val="007C7907"/>
    <w:rsid w:val="007E04AD"/>
    <w:rsid w:val="007E432F"/>
    <w:rsid w:val="00801A50"/>
    <w:rsid w:val="008157B4"/>
    <w:rsid w:val="00826CCD"/>
    <w:rsid w:val="00827110"/>
    <w:rsid w:val="00827A01"/>
    <w:rsid w:val="00836BEB"/>
    <w:rsid w:val="00845D54"/>
    <w:rsid w:val="00851BC3"/>
    <w:rsid w:val="008677E2"/>
    <w:rsid w:val="00876C77"/>
    <w:rsid w:val="00877216"/>
    <w:rsid w:val="00881CF1"/>
    <w:rsid w:val="00882A29"/>
    <w:rsid w:val="00895A7C"/>
    <w:rsid w:val="008A1A23"/>
    <w:rsid w:val="008A3003"/>
    <w:rsid w:val="008A7ED4"/>
    <w:rsid w:val="008B2C61"/>
    <w:rsid w:val="008B36DE"/>
    <w:rsid w:val="008B674B"/>
    <w:rsid w:val="008C38AF"/>
    <w:rsid w:val="008C5C81"/>
    <w:rsid w:val="008C6BFB"/>
    <w:rsid w:val="008C7803"/>
    <w:rsid w:val="008D298B"/>
    <w:rsid w:val="008D6973"/>
    <w:rsid w:val="008E0C99"/>
    <w:rsid w:val="008E74E2"/>
    <w:rsid w:val="009042E4"/>
    <w:rsid w:val="00912FB6"/>
    <w:rsid w:val="0091340C"/>
    <w:rsid w:val="00922775"/>
    <w:rsid w:val="00926306"/>
    <w:rsid w:val="0092760C"/>
    <w:rsid w:val="00941E6D"/>
    <w:rsid w:val="0094441D"/>
    <w:rsid w:val="00945089"/>
    <w:rsid w:val="00946931"/>
    <w:rsid w:val="00947783"/>
    <w:rsid w:val="00952357"/>
    <w:rsid w:val="00954E34"/>
    <w:rsid w:val="00962542"/>
    <w:rsid w:val="00974E8A"/>
    <w:rsid w:val="00994083"/>
    <w:rsid w:val="009B0513"/>
    <w:rsid w:val="009B0A2A"/>
    <w:rsid w:val="009D3ED7"/>
    <w:rsid w:val="009D602F"/>
    <w:rsid w:val="009E3C4E"/>
    <w:rsid w:val="009F2AE9"/>
    <w:rsid w:val="00A03001"/>
    <w:rsid w:val="00A05F71"/>
    <w:rsid w:val="00A241E3"/>
    <w:rsid w:val="00A24FC3"/>
    <w:rsid w:val="00A2620D"/>
    <w:rsid w:val="00A41BA0"/>
    <w:rsid w:val="00A51B99"/>
    <w:rsid w:val="00A661E4"/>
    <w:rsid w:val="00A7333E"/>
    <w:rsid w:val="00A82233"/>
    <w:rsid w:val="00A850E3"/>
    <w:rsid w:val="00AB3B85"/>
    <w:rsid w:val="00AB3C5E"/>
    <w:rsid w:val="00AD3D79"/>
    <w:rsid w:val="00AF621E"/>
    <w:rsid w:val="00B030F0"/>
    <w:rsid w:val="00B10940"/>
    <w:rsid w:val="00B110C4"/>
    <w:rsid w:val="00B20359"/>
    <w:rsid w:val="00B24A9E"/>
    <w:rsid w:val="00B35352"/>
    <w:rsid w:val="00B36D98"/>
    <w:rsid w:val="00B40AD9"/>
    <w:rsid w:val="00B43545"/>
    <w:rsid w:val="00B50097"/>
    <w:rsid w:val="00B5461C"/>
    <w:rsid w:val="00B56767"/>
    <w:rsid w:val="00B6271D"/>
    <w:rsid w:val="00B66D86"/>
    <w:rsid w:val="00B90933"/>
    <w:rsid w:val="00B942D5"/>
    <w:rsid w:val="00BB09E3"/>
    <w:rsid w:val="00BB13F0"/>
    <w:rsid w:val="00BC22FA"/>
    <w:rsid w:val="00BD1172"/>
    <w:rsid w:val="00BE2E56"/>
    <w:rsid w:val="00BF06F9"/>
    <w:rsid w:val="00C02B98"/>
    <w:rsid w:val="00C03642"/>
    <w:rsid w:val="00C128DB"/>
    <w:rsid w:val="00C13DAA"/>
    <w:rsid w:val="00C733CB"/>
    <w:rsid w:val="00C762B9"/>
    <w:rsid w:val="00C76F65"/>
    <w:rsid w:val="00C902AF"/>
    <w:rsid w:val="00C94E79"/>
    <w:rsid w:val="00C95D7E"/>
    <w:rsid w:val="00CD0CEC"/>
    <w:rsid w:val="00CE256C"/>
    <w:rsid w:val="00CF6647"/>
    <w:rsid w:val="00D063D6"/>
    <w:rsid w:val="00D07EE7"/>
    <w:rsid w:val="00D15681"/>
    <w:rsid w:val="00D16043"/>
    <w:rsid w:val="00D170A5"/>
    <w:rsid w:val="00D36DB2"/>
    <w:rsid w:val="00D46B15"/>
    <w:rsid w:val="00D51C58"/>
    <w:rsid w:val="00D638B1"/>
    <w:rsid w:val="00D92E9A"/>
    <w:rsid w:val="00D97A13"/>
    <w:rsid w:val="00DA063B"/>
    <w:rsid w:val="00DA0FF9"/>
    <w:rsid w:val="00DB6DBA"/>
    <w:rsid w:val="00DC0EE0"/>
    <w:rsid w:val="00DD2D9D"/>
    <w:rsid w:val="00DE34E9"/>
    <w:rsid w:val="00DF4066"/>
    <w:rsid w:val="00DF5E9E"/>
    <w:rsid w:val="00DF73CB"/>
    <w:rsid w:val="00DF7708"/>
    <w:rsid w:val="00E26929"/>
    <w:rsid w:val="00E35760"/>
    <w:rsid w:val="00E40C09"/>
    <w:rsid w:val="00E43713"/>
    <w:rsid w:val="00E470D6"/>
    <w:rsid w:val="00E47826"/>
    <w:rsid w:val="00E5335C"/>
    <w:rsid w:val="00E53FF8"/>
    <w:rsid w:val="00E601AD"/>
    <w:rsid w:val="00E6295D"/>
    <w:rsid w:val="00E630A4"/>
    <w:rsid w:val="00E67FFB"/>
    <w:rsid w:val="00E705AB"/>
    <w:rsid w:val="00E7637E"/>
    <w:rsid w:val="00E76DD5"/>
    <w:rsid w:val="00E8609F"/>
    <w:rsid w:val="00E911A1"/>
    <w:rsid w:val="00E96DAF"/>
    <w:rsid w:val="00EA6265"/>
    <w:rsid w:val="00EC29A2"/>
    <w:rsid w:val="00ED3712"/>
    <w:rsid w:val="00ED7CEE"/>
    <w:rsid w:val="00EE7361"/>
    <w:rsid w:val="00EF11C5"/>
    <w:rsid w:val="00EF6298"/>
    <w:rsid w:val="00EF69AD"/>
    <w:rsid w:val="00F015D6"/>
    <w:rsid w:val="00F27E8F"/>
    <w:rsid w:val="00F44B3E"/>
    <w:rsid w:val="00F50B00"/>
    <w:rsid w:val="00F5288F"/>
    <w:rsid w:val="00F56283"/>
    <w:rsid w:val="00F62A77"/>
    <w:rsid w:val="00F75118"/>
    <w:rsid w:val="00F77079"/>
    <w:rsid w:val="00F775FD"/>
    <w:rsid w:val="00F77608"/>
    <w:rsid w:val="00F83BC2"/>
    <w:rsid w:val="00FA187B"/>
    <w:rsid w:val="00FC1EAF"/>
    <w:rsid w:val="00FD2AF0"/>
    <w:rsid w:val="00FE1769"/>
    <w:rsid w:val="00FF1921"/>
    <w:rsid w:val="00FF468B"/>
    <w:rsid w:val="00FF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DF8BBEB"/>
  <w15:docId w15:val="{A1C9F7AA-C41C-4316-AFAD-82E078B6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881CF1"/>
    <w:pPr>
      <w:widowControl w:val="0"/>
      <w:autoSpaceDE w:val="0"/>
      <w:autoSpaceDN w:val="0"/>
      <w:spacing w:after="0" w:line="240" w:lineRule="auto"/>
      <w:ind w:left="4501"/>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881CF1"/>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CF1"/>
    <w:rPr>
      <w:rFonts w:ascii="Tahoma" w:hAnsi="Tahoma" w:cs="Tahoma"/>
      <w:sz w:val="16"/>
      <w:szCs w:val="16"/>
    </w:rPr>
  </w:style>
  <w:style w:type="character" w:customStyle="1" w:styleId="10">
    <w:name w:val="Заголовок 1 Знак"/>
    <w:basedOn w:val="a0"/>
    <w:link w:val="1"/>
    <w:uiPriority w:val="1"/>
    <w:rsid w:val="00881CF1"/>
    <w:rPr>
      <w:rFonts w:ascii="Times New Roman" w:eastAsia="Times New Roman" w:hAnsi="Times New Roman" w:cs="Times New Roman"/>
      <w:b/>
      <w:bCs/>
      <w:sz w:val="28"/>
      <w:szCs w:val="28"/>
    </w:rPr>
  </w:style>
  <w:style w:type="paragraph" w:customStyle="1" w:styleId="21">
    <w:name w:val="Заголовок 21"/>
    <w:basedOn w:val="a"/>
    <w:next w:val="a"/>
    <w:uiPriority w:val="9"/>
    <w:semiHidden/>
    <w:unhideWhenUsed/>
    <w:qFormat/>
    <w:rsid w:val="00881CF1"/>
    <w:pPr>
      <w:keepNext/>
      <w:keepLines/>
      <w:widowControl w:val="0"/>
      <w:autoSpaceDE w:val="0"/>
      <w:autoSpaceDN w:val="0"/>
      <w:spacing w:before="200" w:after="0" w:line="240" w:lineRule="auto"/>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881CF1"/>
  </w:style>
  <w:style w:type="character" w:customStyle="1" w:styleId="20">
    <w:name w:val="Заголовок 2 Знак"/>
    <w:basedOn w:val="a0"/>
    <w:link w:val="2"/>
    <w:uiPriority w:val="9"/>
    <w:semiHidden/>
    <w:rsid w:val="00881CF1"/>
    <w:rPr>
      <w:rFonts w:ascii="Cambria" w:eastAsia="Times New Roman" w:hAnsi="Cambria" w:cs="Times New Roman"/>
      <w:b/>
      <w:bCs/>
      <w:color w:val="4F81BD"/>
      <w:sz w:val="26"/>
      <w:szCs w:val="26"/>
    </w:rPr>
  </w:style>
  <w:style w:type="paragraph" w:styleId="12">
    <w:name w:val="toc 1"/>
    <w:basedOn w:val="a"/>
    <w:autoRedefine/>
    <w:uiPriority w:val="1"/>
    <w:semiHidden/>
    <w:unhideWhenUsed/>
    <w:qFormat/>
    <w:rsid w:val="00881CF1"/>
    <w:pPr>
      <w:widowControl w:val="0"/>
      <w:autoSpaceDE w:val="0"/>
      <w:autoSpaceDN w:val="0"/>
      <w:spacing w:after="0" w:line="240" w:lineRule="auto"/>
      <w:ind w:left="502"/>
    </w:pPr>
    <w:rPr>
      <w:rFonts w:ascii="Times New Roman" w:eastAsia="Times New Roman" w:hAnsi="Times New Roman" w:cs="Times New Roman"/>
      <w:sz w:val="24"/>
      <w:szCs w:val="24"/>
    </w:rPr>
  </w:style>
  <w:style w:type="paragraph" w:styleId="22">
    <w:name w:val="toc 2"/>
    <w:basedOn w:val="a"/>
    <w:autoRedefine/>
    <w:uiPriority w:val="1"/>
    <w:semiHidden/>
    <w:unhideWhenUsed/>
    <w:qFormat/>
    <w:rsid w:val="00881CF1"/>
    <w:pPr>
      <w:widowControl w:val="0"/>
      <w:autoSpaceDE w:val="0"/>
      <w:autoSpaceDN w:val="0"/>
      <w:spacing w:after="0" w:line="240" w:lineRule="auto"/>
      <w:ind w:left="701"/>
    </w:pPr>
    <w:rPr>
      <w:rFonts w:ascii="Times New Roman" w:eastAsia="Times New Roman" w:hAnsi="Times New Roman" w:cs="Times New Roman"/>
      <w:sz w:val="24"/>
      <w:szCs w:val="24"/>
    </w:rPr>
  </w:style>
  <w:style w:type="paragraph" w:styleId="3">
    <w:name w:val="toc 3"/>
    <w:basedOn w:val="a"/>
    <w:autoRedefine/>
    <w:uiPriority w:val="1"/>
    <w:semiHidden/>
    <w:unhideWhenUsed/>
    <w:qFormat/>
    <w:rsid w:val="00881CF1"/>
    <w:pPr>
      <w:widowControl w:val="0"/>
      <w:autoSpaceDE w:val="0"/>
      <w:autoSpaceDN w:val="0"/>
      <w:spacing w:after="0" w:line="240" w:lineRule="auto"/>
      <w:ind w:left="1322" w:hanging="421"/>
    </w:pPr>
    <w:rPr>
      <w:rFonts w:ascii="Times New Roman" w:eastAsia="Times New Roman" w:hAnsi="Times New Roman" w:cs="Times New Roman"/>
      <w:sz w:val="24"/>
      <w:szCs w:val="24"/>
    </w:rPr>
  </w:style>
  <w:style w:type="paragraph" w:styleId="4">
    <w:name w:val="toc 4"/>
    <w:basedOn w:val="a"/>
    <w:autoRedefine/>
    <w:uiPriority w:val="1"/>
    <w:semiHidden/>
    <w:unhideWhenUsed/>
    <w:qFormat/>
    <w:rsid w:val="00881CF1"/>
    <w:pPr>
      <w:widowControl w:val="0"/>
      <w:autoSpaceDE w:val="0"/>
      <w:autoSpaceDN w:val="0"/>
      <w:spacing w:after="0" w:line="240" w:lineRule="auto"/>
      <w:ind w:left="1702" w:hanging="601"/>
    </w:pPr>
    <w:rPr>
      <w:rFonts w:ascii="Times New Roman" w:eastAsia="Times New Roman" w:hAnsi="Times New Roman" w:cs="Times New Roman"/>
      <w:sz w:val="24"/>
      <w:szCs w:val="24"/>
    </w:rPr>
  </w:style>
  <w:style w:type="paragraph" w:styleId="a5">
    <w:name w:val="header"/>
    <w:basedOn w:val="a"/>
    <w:link w:val="a6"/>
    <w:uiPriority w:val="99"/>
    <w:unhideWhenUsed/>
    <w:rsid w:val="00881CF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5"/>
    <w:uiPriority w:val="99"/>
    <w:rsid w:val="00881CF1"/>
    <w:rPr>
      <w:rFonts w:ascii="Times New Roman" w:eastAsia="Times New Roman" w:hAnsi="Times New Roman" w:cs="Times New Roman"/>
    </w:rPr>
  </w:style>
  <w:style w:type="paragraph" w:styleId="a7">
    <w:name w:val="footer"/>
    <w:basedOn w:val="a"/>
    <w:link w:val="a8"/>
    <w:uiPriority w:val="99"/>
    <w:unhideWhenUsed/>
    <w:rsid w:val="00881CF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Нижний колонтитул Знак"/>
    <w:basedOn w:val="a0"/>
    <w:link w:val="a7"/>
    <w:uiPriority w:val="99"/>
    <w:rsid w:val="00881CF1"/>
    <w:rPr>
      <w:rFonts w:ascii="Times New Roman" w:eastAsia="Times New Roman" w:hAnsi="Times New Roman" w:cs="Times New Roman"/>
    </w:rPr>
  </w:style>
  <w:style w:type="paragraph" w:styleId="a9">
    <w:name w:val="Body Text"/>
    <w:basedOn w:val="a"/>
    <w:link w:val="aa"/>
    <w:uiPriority w:val="1"/>
    <w:semiHidden/>
    <w:unhideWhenUsed/>
    <w:qFormat/>
    <w:rsid w:val="00881CF1"/>
    <w:pPr>
      <w:widowControl w:val="0"/>
      <w:autoSpaceDE w:val="0"/>
      <w:autoSpaceDN w:val="0"/>
      <w:spacing w:after="0" w:line="240" w:lineRule="auto"/>
      <w:ind w:left="502" w:firstLine="707"/>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semiHidden/>
    <w:rsid w:val="00881CF1"/>
    <w:rPr>
      <w:rFonts w:ascii="Times New Roman" w:eastAsia="Times New Roman" w:hAnsi="Times New Roman" w:cs="Times New Roman"/>
      <w:sz w:val="28"/>
      <w:szCs w:val="28"/>
    </w:rPr>
  </w:style>
  <w:style w:type="paragraph" w:styleId="ab">
    <w:name w:val="List Paragraph"/>
    <w:basedOn w:val="a"/>
    <w:uiPriority w:val="1"/>
    <w:qFormat/>
    <w:rsid w:val="00881CF1"/>
    <w:pPr>
      <w:widowControl w:val="0"/>
      <w:autoSpaceDE w:val="0"/>
      <w:autoSpaceDN w:val="0"/>
      <w:spacing w:after="0" w:line="240" w:lineRule="auto"/>
      <w:ind w:left="50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881CF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881C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c">
    <w:name w:val="Hyperlink"/>
    <w:basedOn w:val="a0"/>
    <w:uiPriority w:val="99"/>
    <w:semiHidden/>
    <w:unhideWhenUsed/>
    <w:rsid w:val="00881CF1"/>
    <w:rPr>
      <w:color w:val="0000FF"/>
      <w:u w:val="single"/>
    </w:rPr>
  </w:style>
  <w:style w:type="character" w:styleId="ad">
    <w:name w:val="FollowedHyperlink"/>
    <w:basedOn w:val="a0"/>
    <w:uiPriority w:val="99"/>
    <w:semiHidden/>
    <w:unhideWhenUsed/>
    <w:rsid w:val="00881CF1"/>
    <w:rPr>
      <w:color w:val="800080"/>
      <w:u w:val="single"/>
    </w:rPr>
  </w:style>
  <w:style w:type="character" w:customStyle="1" w:styleId="210">
    <w:name w:val="Заголовок 2 Знак1"/>
    <w:basedOn w:val="a0"/>
    <w:uiPriority w:val="9"/>
    <w:semiHidden/>
    <w:rsid w:val="00881CF1"/>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224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0"/>
    <w:rsid w:val="00EF11C5"/>
    <w:rPr>
      <w:rFonts w:ascii="ArialMT" w:hAnsi="ArialMT" w:hint="default"/>
      <w:b w:val="0"/>
      <w:bCs w:val="0"/>
      <w:i w:val="0"/>
      <w:iCs w:val="0"/>
      <w:color w:val="24242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6482">
      <w:bodyDiv w:val="1"/>
      <w:marLeft w:val="0"/>
      <w:marRight w:val="0"/>
      <w:marTop w:val="0"/>
      <w:marBottom w:val="0"/>
      <w:divBdr>
        <w:top w:val="none" w:sz="0" w:space="0" w:color="auto"/>
        <w:left w:val="none" w:sz="0" w:space="0" w:color="auto"/>
        <w:bottom w:val="none" w:sz="0" w:space="0" w:color="auto"/>
        <w:right w:val="none" w:sz="0" w:space="0" w:color="auto"/>
      </w:divBdr>
    </w:div>
    <w:div w:id="4081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34A2138BD48FA0BAA4939257E105C1FE73D322A5242E20792029FBB30F44P" TargetMode="External"/><Relationship Id="rId21" Type="http://schemas.openxmlformats.org/officeDocument/2006/relationships/hyperlink" Target="consultantplus://offline/ref%3D51A7686BC458B5E87D29FB99902377EA4E346DF7E1CEEDF8251BE47B084D35F577C0753DC89E8BA1E4E71D7AB8CFBD2A385DCD89D2AD22E0UBf8L" TargetMode="External"/><Relationship Id="rId42" Type="http://schemas.openxmlformats.org/officeDocument/2006/relationships/hyperlink" Target="http://docs.cntd.ru/document/551031834" TargetMode="External"/><Relationship Id="rId63" Type="http://schemas.openxmlformats.org/officeDocument/2006/relationships/hyperlink" Target="consultantplus://offline/ref%3D51A7686BC458B5E87D29FB99902377EA4F3562FEEBCAEDF8251BE47B084D35F565C02D31C99D95A1E3F24B2BFEU9fAL" TargetMode="External"/><Relationship Id="rId84" Type="http://schemas.openxmlformats.org/officeDocument/2006/relationships/hyperlink" Target="consultantplus://offline/ref%3D34A2138BD48FA0BAA4939257E105C1FE73D022A22A2E20792029FBB30F44P" TargetMode="External"/><Relationship Id="rId138" Type="http://schemas.openxmlformats.org/officeDocument/2006/relationships/hyperlink" Target="consultantplus://offline/ref%3D34A2138BD48FA0BAA4938D42E405C1FE73D323A225237D732870F7B1F3034BP" TargetMode="External"/><Relationship Id="rId159" Type="http://schemas.openxmlformats.org/officeDocument/2006/relationships/theme" Target="theme/theme1.xml"/><Relationship Id="rId107" Type="http://schemas.openxmlformats.org/officeDocument/2006/relationships/hyperlink" Target="consultantplus://offline/ref%3D34A2138BD48FA0BAA4939257E105C1FE70D524AB2B2E20792029FBB30F44P" TargetMode="External"/><Relationship Id="rId11" Type="http://schemas.openxmlformats.org/officeDocument/2006/relationships/hyperlink" Target="consultantplus://offline/ref%3D51A7686BC458B5E87D29FB99902377EA4F3368FFEACCEDF8251BE47B084D35F565C02D31C99D95A1E3F24B2BFEU9fAL" TargetMode="External"/><Relationship Id="rId32" Type="http://schemas.openxmlformats.org/officeDocument/2006/relationships/hyperlink" Target="consultantplus://offline/ref%3D34A2138BD48FA0BAA4939257E105C1FE70D221A026732A717925F90B44P" TargetMode="External"/><Relationship Id="rId53" Type="http://schemas.openxmlformats.org/officeDocument/2006/relationships/hyperlink" Target="consultantplus://offline/ref%3D51A7686BC458B5E87D29FB99902377EA4F3562FEEBCAEDF8251BE47B084D35F565C02D31C99D95A1E3F24B2BFEU9fAL" TargetMode="External"/><Relationship Id="rId74" Type="http://schemas.openxmlformats.org/officeDocument/2006/relationships/hyperlink" Target="consultantplus://offline/ref%3D51A7686BC458B5E87D29E594864F29EF4B3C34F2E1CEE3A87E44BF265F443FA2308F2C7F8C938AA1E1EC482DF7CEE16F6E4ECC88D2AF20FCBA8CB7UCf1L" TargetMode="External"/><Relationship Id="rId128" Type="http://schemas.openxmlformats.org/officeDocument/2006/relationships/hyperlink" Target="consultantplus://offline/ref%3D34A2138BD48FA0BAA4939257E105C1FE73D327A52B2E20792029FBB30F44P" TargetMode="External"/><Relationship Id="rId149" Type="http://schemas.openxmlformats.org/officeDocument/2006/relationships/hyperlink" Target="consultantplus://offline/ref%3D34A2138BD48FA0BAA4938E57FD05C1FE76D329A326732A717925F90B44P" TargetMode="External"/><Relationship Id="rId5" Type="http://schemas.openxmlformats.org/officeDocument/2006/relationships/webSettings" Target="webSettings.xml"/><Relationship Id="rId95" Type="http://schemas.openxmlformats.org/officeDocument/2006/relationships/hyperlink" Target="consultantplus://offline/ref%3D34A2138BD48FA0BAA4939257E105C1FE73D323A62D2E20792029FBB30F44P" TargetMode="External"/><Relationship Id="rId22" Type="http://schemas.openxmlformats.org/officeDocument/2006/relationships/hyperlink" Target="consultantplus://offline/ref%3D51A7686BC458B5E87D29FB99902377EA4D3169FAEDCEEDF8251BE47B084D35F577C0753DC89E8BA0E3E71D7AB8CFBD2A385DCD89D2AD22E0UBf8L" TargetMode="External"/><Relationship Id="rId43" Type="http://schemas.openxmlformats.org/officeDocument/2006/relationships/hyperlink" Target="http://docs.cntd.ru/document/573536177" TargetMode="External"/><Relationship Id="rId64" Type="http://schemas.openxmlformats.org/officeDocument/2006/relationships/hyperlink" Target="file:///D:\Users\&#1054;&#1083;&#1103;777\Downloads\&#1087;&#1088;&#1072;&#1074;&#1080;&#1083;&#1072;_converted_by_abcdpdf.docx" TargetMode="External"/><Relationship Id="rId118" Type="http://schemas.openxmlformats.org/officeDocument/2006/relationships/hyperlink" Target="consultantplus://offline/ref%3D34A2138BD48FA0BAA4939257E105C1FE70D527A6292E20792029FBB30F44P" TargetMode="External"/><Relationship Id="rId139" Type="http://schemas.openxmlformats.org/officeDocument/2006/relationships/hyperlink" Target="consultantplus://offline/ref%3D34A2138BD48FA0BAA4939257E105C1FE73DD28A62F2E20792029FBB30F44P" TargetMode="External"/><Relationship Id="rId80" Type="http://schemas.openxmlformats.org/officeDocument/2006/relationships/hyperlink" Target="file:///D:\Users\&#1054;&#1083;&#1103;777\Downloads\&#1087;&#1088;&#1072;&#1074;&#1080;&#1083;&#1072;_converted_by_abcdpdf.docx" TargetMode="External"/><Relationship Id="rId85" Type="http://schemas.openxmlformats.org/officeDocument/2006/relationships/hyperlink" Target="consultantplus://offline/ref%3D34A2138BD48FA0BAA4939257E105C1FE70D526A12E2E20792029FBB30F44P" TargetMode="External"/><Relationship Id="rId150" Type="http://schemas.openxmlformats.org/officeDocument/2006/relationships/hyperlink" Target="consultantplus://offline/ref%3D34A2138BD48FA0BAA4938E57FD05C1FE76D120A426732A717925F90B44P" TargetMode="External"/><Relationship Id="rId155" Type="http://schemas.openxmlformats.org/officeDocument/2006/relationships/hyperlink" Target="consultantplus://offline/ref%3D51A7686BC458B5E87D29FB99902377EA4E3F6FF9EECDEDF8251BE47B084D35F565C02D31C99D95A1E3F24B2BFEU9fAL" TargetMode="External"/><Relationship Id="rId12" Type="http://schemas.openxmlformats.org/officeDocument/2006/relationships/hyperlink" Target="consultantplus://offline/ref%3D51A7686BC458B5E87D29FB99902377EA4F3563FCEACCEDF8251BE47B084D35F565C02D31C99D95A1E3F24B2BFEU9fAL" TargetMode="External"/><Relationship Id="rId17" Type="http://schemas.openxmlformats.org/officeDocument/2006/relationships/hyperlink" Target="consultantplus://offline/ref%3D51A7686BC458B5E87D29FB99902377EA4D3169FAEDCEEDF8251BE47B084D35F577C0753DC89E8BA0E3E71D7AB8CFBD2A385DCD89D2AD22E0UBf8L" TargetMode="External"/><Relationship Id="rId33" Type="http://schemas.openxmlformats.org/officeDocument/2006/relationships/hyperlink" Target="consultantplus://offline/ref%3D34A2138BD48FA0BAA4939257E105C1FE75D425A87B79222875270F4EP" TargetMode="External"/><Relationship Id="rId38" Type="http://schemas.openxmlformats.org/officeDocument/2006/relationships/hyperlink" Target="consultantplus://offline/ref%3D51A7686BC458B5E87D29FB99902377EA4E346DFBE0CFEDF8251BE47B084D35F577C0753DC89E8BA1E4E71D7AB8CFBD2A385DCD89D2AD22E0UBf8L" TargetMode="External"/><Relationship Id="rId59" Type="http://schemas.openxmlformats.org/officeDocument/2006/relationships/hyperlink" Target="consultantplus://offline/ref%3D51A7686BC458B5E87D29FB99902377EA4F3563FCEACCEDF8251BE47B084D35F565C02D31C99D95A1E3F24B2BFEU9fAL" TargetMode="External"/><Relationship Id="rId103" Type="http://schemas.openxmlformats.org/officeDocument/2006/relationships/hyperlink" Target="consultantplus://offline/ref%3D34A2138BD48FA0BAA4939257E105C1FE70D522AB2C2E20792029FBB30F44P" TargetMode="External"/><Relationship Id="rId108" Type="http://schemas.openxmlformats.org/officeDocument/2006/relationships/hyperlink" Target="consultantplus://offline/ref%3D34A2138BD48FA0BAA4939257E105C1FE70D529AA292E20792029FBB30F44P" TargetMode="External"/><Relationship Id="rId124" Type="http://schemas.openxmlformats.org/officeDocument/2006/relationships/hyperlink" Target="consultantplus://offline/ref%3D34A2138BD48FA0BAA4939257E105C1FE73D323A52B2E20792029FBB30F44P" TargetMode="External"/><Relationship Id="rId129" Type="http://schemas.openxmlformats.org/officeDocument/2006/relationships/hyperlink" Target="consultantplus://offline/ref%3D34A2138BD48FA0BAA4939257E105C1FE73D227A4292E20792029FBB30F44P" TargetMode="External"/><Relationship Id="rId54" Type="http://schemas.openxmlformats.org/officeDocument/2006/relationships/hyperlink" Target="consultantplus://offline/ref%3D51A7686BC458B5E87D29FB99902377EA4F3562FEEBCAEDF8251BE47B084D35F565C02D31C99D95A1E3F24B2BFEU9fAL" TargetMode="External"/><Relationship Id="rId70" Type="http://schemas.openxmlformats.org/officeDocument/2006/relationships/hyperlink" Target="consultantplus://offline/ref%3D51A7686BC458B5E87D29FB99902377EA48336DF8EBC6B0F22D42E8790F426AE27089793CC89E8AA3EAB8186FA997B1282543CF95CEAF20UEf2L" TargetMode="External"/><Relationship Id="rId75" Type="http://schemas.openxmlformats.org/officeDocument/2006/relationships/hyperlink" Target="consultantplus://offline/ref%3D51A7686BC458B5E87D29FB99902377EA4E346DFBE0CFEDF8251BE47B084D35F577C0753DC89E8BA1E4E71D7AB8CFBD2A385DCD89D2AD22E0UBf8L" TargetMode="External"/><Relationship Id="rId91" Type="http://schemas.openxmlformats.org/officeDocument/2006/relationships/hyperlink" Target="consultantplus://offline/ref%3D34A2138BD48FA0BAA4939257E105C1FE70D525A7252E20792029FBB30F44P" TargetMode="External"/><Relationship Id="rId96" Type="http://schemas.openxmlformats.org/officeDocument/2006/relationships/hyperlink" Target="consultantplus://offline/ref%3D34A2138BD48FA0BAA4939257E105C1FE73D323A4252E20792029FBB30F44P" TargetMode="External"/><Relationship Id="rId140" Type="http://schemas.openxmlformats.org/officeDocument/2006/relationships/hyperlink" Target="consultantplus://offline/ref%3D34A2138BD48FA0BAA4939257E105C1FE73D122A32E2E20792029FBB30F44P" TargetMode="External"/><Relationship Id="rId145" Type="http://schemas.openxmlformats.org/officeDocument/2006/relationships/hyperlink" Target="consultantplus://offline/ref%3D34A2138BD48FA0BAA4939257E105C1FE73D228A72C2E20792029FBB30F44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D51A7686BC458B5E87D29FB99902377EA4D3169FAEDCEEDF8251BE47B084D35F577C0753DC89E8BA0E3E71D7AB8CFBD2A385DCD89D2AD22E0UBf8L" TargetMode="External"/><Relationship Id="rId28" Type="http://schemas.openxmlformats.org/officeDocument/2006/relationships/hyperlink" Target="consultantplus://offline/ref%3D51A7686BC458B5E87D29FB99902377EA4D3169FEE1CBEDF8251BE47B084D35F565C02D31C99D95A1E3F24B2BFEU9fAL" TargetMode="External"/><Relationship Id="rId49" Type="http://schemas.openxmlformats.org/officeDocument/2006/relationships/hyperlink" Target="consultantplus://offline/ref%3D51A7686BC458B5E87D29FB99902377EA4E316CFAECC4EDF8251BE47B084D35F577C0753DC89E8BA1E4E71D7AB8CFBD2A385DCD89D2AD22E0UBf8L" TargetMode="External"/><Relationship Id="rId114" Type="http://schemas.openxmlformats.org/officeDocument/2006/relationships/hyperlink" Target="consultantplus://offline/ref%3D34A2138BD48FA0BAA4939257E105C1FE73D023A5292E20792029FBB30F44P" TargetMode="External"/><Relationship Id="rId119" Type="http://schemas.openxmlformats.org/officeDocument/2006/relationships/hyperlink" Target="consultantplus://offline/ref%3D34A2138BD48FA0BAA4939257E105C1FE70D525AB2B2E20792029FBB30F44P" TargetMode="External"/><Relationship Id="rId44" Type="http://schemas.openxmlformats.org/officeDocument/2006/relationships/hyperlink" Target="consultantplus://offline/ref%3D51A7686BC458B5E87D29FB99902377EA4D346CFCEFC4EDF8251BE47B084D35F577C0753DC89E8BA1E4E71D7AB8CFBD2A385DCD89D2AD22E0UBf8L" TargetMode="External"/><Relationship Id="rId60" Type="http://schemas.openxmlformats.org/officeDocument/2006/relationships/hyperlink" Target="consultantplus://offline/ref%3D51A7686BC458B5E87D29FB99902377EA4F3563FCEACCEDF8251BE47B084D35F565C02D31C99D95A1E3F24B2BFEU9fAL" TargetMode="External"/><Relationship Id="rId65" Type="http://schemas.openxmlformats.org/officeDocument/2006/relationships/hyperlink" Target="consultantplus://offline/ref%3D51A7686BC458B5E87D29FB99902377EA4E3F6FF9EECDEDF8251BE47B084D35F565C02D31C99D95A1E3F24B2BFEU9fAL" TargetMode="External"/><Relationship Id="rId81" Type="http://schemas.openxmlformats.org/officeDocument/2006/relationships/hyperlink" Target="file:///D:\Users\&#1054;&#1083;&#1103;777\Downloads\&#1087;&#1088;&#1072;&#1074;&#1080;&#1083;&#1072;_converted_by_abcdpdf.docx" TargetMode="External"/><Relationship Id="rId86" Type="http://schemas.openxmlformats.org/officeDocument/2006/relationships/hyperlink" Target="consultantplus://offline/ref%3D34A2138BD48FA0BAA4939257E105C1FE73D320A22F2E20792029FBB30F44P" TargetMode="External"/><Relationship Id="rId130" Type="http://schemas.openxmlformats.org/officeDocument/2006/relationships/hyperlink" Target="consultantplus://offline/ref%3D34A2138BD48FA0BAA4939257E105C1FE73D227A42E2E20792029FBB30F44P" TargetMode="External"/><Relationship Id="rId135" Type="http://schemas.openxmlformats.org/officeDocument/2006/relationships/hyperlink" Target="consultantplus://offline/ref%3D34A2138BD48FA0BAA4939257E105C1FE73DD26A22F2E20792029FBB30F44P" TargetMode="External"/><Relationship Id="rId151" Type="http://schemas.openxmlformats.org/officeDocument/2006/relationships/hyperlink" Target="consultantplus://offline/ref%3D34A2138BD48FA0BAA4939257E105C1FE73DC20A3252E20792029FBB30F44P" TargetMode="External"/><Relationship Id="rId156" Type="http://schemas.openxmlformats.org/officeDocument/2006/relationships/hyperlink" Target="consultantplus://offline/ref%3D51A7686BC458B5E87D29FB99902377EA4E316EFDE0C5EDF8251BE47B084D35F577C0753DC89E8BA1E7E71D7AB8CFBD2A385DCD89D2AD22E0UBf8L" TargetMode="External"/><Relationship Id="rId13" Type="http://schemas.openxmlformats.org/officeDocument/2006/relationships/hyperlink" Target="consultantplus://offline/ref%3D51A7686BC458B5E87D29FB99902377EA4F366EF7EACBEDF8251BE47B084D35F565C02D31C99D95A1E3F24B2BFEU9fAL" TargetMode="External"/><Relationship Id="rId18" Type="http://schemas.openxmlformats.org/officeDocument/2006/relationships/hyperlink" Target="consultantplus://offline/ref%3D51A7686BC458B5E87D29FB99902377EA4D3169FAEDCEEDF8251BE47B084D35F577C0753DC89E8BA0E3E71D7AB8CFBD2A385DCD89D2AD22E0UBf8L" TargetMode="External"/><Relationship Id="rId39" Type="http://schemas.openxmlformats.org/officeDocument/2006/relationships/hyperlink" Target="consultantplus://offline/ref%3D51A7686BC458B5E87D29FB99902377EA45366FFBEBC6B0F22D42E8790F426AE27089793CC89E8BA8EAB8186FA997B1282543CF95CEAF20UEf2L" TargetMode="External"/><Relationship Id="rId109" Type="http://schemas.openxmlformats.org/officeDocument/2006/relationships/hyperlink" Target="consultantplus://offline/ref%3D34A2138BD48FA0BAA4939257E105C1FE73D323A5252E20792029FBB30F44P" TargetMode="External"/><Relationship Id="rId34" Type="http://schemas.openxmlformats.org/officeDocument/2006/relationships/hyperlink" Target="consultantplus://offline/ref%3D34A2138BD48FA0BAA4939257E105C1FE70D526AB2E2E20792029FBB30F44P" TargetMode="External"/><Relationship Id="rId50" Type="http://schemas.openxmlformats.org/officeDocument/2006/relationships/hyperlink" Target="consultantplus://offline/ref%3D51A7686BC458B5E87D29FB99902377EA4F3563FBEFC8EDF8251BE47B084D35F565C02D31C99D95A1E3F24B2BFEU9fAL" TargetMode="External"/><Relationship Id="rId55" Type="http://schemas.openxmlformats.org/officeDocument/2006/relationships/hyperlink" Target="consultantplus://offline/ref%3D51A7686BC458B5E87D29FB99902377EA4F3563FCECC5EDF8251BE47B084D35F565C02D31C99D95A1E3F24B2BFEU9fAL" TargetMode="External"/><Relationship Id="rId76" Type="http://schemas.openxmlformats.org/officeDocument/2006/relationships/hyperlink" Target="file:///D:\Users\&#1054;&#1083;&#1103;777\Downloads\&#1087;&#1088;&#1072;&#1074;&#1080;&#1083;&#1072;_converted_by_abcdpdf.docx" TargetMode="External"/><Relationship Id="rId97" Type="http://schemas.openxmlformats.org/officeDocument/2006/relationships/hyperlink" Target="consultantplus://offline/ref%3D34A2138BD48FA0BAA4939257E105C1FE73D423A426732A717925F90B44P" TargetMode="External"/><Relationship Id="rId104" Type="http://schemas.openxmlformats.org/officeDocument/2006/relationships/hyperlink" Target="consultantplus://offline/ref%3D34A2138BD48FA0BAA4939257E105C1FE70D522AB2F2E20792029FBB30F44P" TargetMode="External"/><Relationship Id="rId120" Type="http://schemas.openxmlformats.org/officeDocument/2006/relationships/hyperlink" Target="consultantplus://offline/ref%3D34A2138BD48FA0BAA4938D42E405C1FE73D427AA2B247D732870F7B1F33BE19A615BA07B307F06E9064BP" TargetMode="External"/><Relationship Id="rId125" Type="http://schemas.openxmlformats.org/officeDocument/2006/relationships/hyperlink" Target="consultantplus://offline/ref%3D34A2138BD48FA0BAA4939257E105C1FE73D724A62C2E20792029FBB30F44P" TargetMode="External"/><Relationship Id="rId141" Type="http://schemas.openxmlformats.org/officeDocument/2006/relationships/hyperlink" Target="consultantplus://offline/ref%3D34A2138BD48FA0BAA4939257E105C1FE73D224AA2A2E20792029FBB30F44P" TargetMode="External"/><Relationship Id="rId146" Type="http://schemas.openxmlformats.org/officeDocument/2006/relationships/hyperlink" Target="consultantplus://offline/ref%3D34A2138BD48FA0BAA4939257E105C1FE7AD126A426732A717925F90B44P" TargetMode="External"/><Relationship Id="rId7" Type="http://schemas.openxmlformats.org/officeDocument/2006/relationships/endnotes" Target="endnotes.xml"/><Relationship Id="rId71" Type="http://schemas.openxmlformats.org/officeDocument/2006/relationships/hyperlink" Target="consultantplus://offline/ref%3D51A7686BC458B5E87D29FB99902377EA48336DF8EBC6B0F22D42E8790F426AE27089793CC89E8AA3EAB8186FA997B1282543CF95CEAF20UEf2L" TargetMode="External"/><Relationship Id="rId92" Type="http://schemas.openxmlformats.org/officeDocument/2006/relationships/hyperlink" Target="consultantplus://offline/ref%3D34A2138BD48FA0BAA4939257E105C1FE70D526AB2F2E20792029FBB30F44P" TargetMode="External"/><Relationship Id="rId2" Type="http://schemas.openxmlformats.org/officeDocument/2006/relationships/numbering" Target="numbering.xml"/><Relationship Id="rId29" Type="http://schemas.openxmlformats.org/officeDocument/2006/relationships/hyperlink" Target="consultantplus://offline/ref%3D51A7686BC458B5E87D29FB99902377EA4E306CFDEECCEDF8251BE47B084D35F577C0753DC89E8BA1E7E71D7AB8CFBD2A385DCD89D2AD22E0UBf8L" TargetMode="External"/><Relationship Id="rId24" Type="http://schemas.openxmlformats.org/officeDocument/2006/relationships/hyperlink" Target="consultantplus://offline/ref%3D51A7686BC458B5E87D29FB99902377EA4E346DF7E1CEEDF8251BE47B084D35F577C0753DC89E8BA1E4E71D7AB8CFBD2A385DCD89D2AD22E0UBf8L" TargetMode="External"/><Relationship Id="rId40" Type="http://schemas.openxmlformats.org/officeDocument/2006/relationships/hyperlink" Target="consultantplus://offline/ref%3D670209DC4CF96615DDD2996E6C3D92CC79CA8AF7804F15F3C1AE0A87D71CFAAF35703E36A644D925515303O2Q7M" TargetMode="External"/><Relationship Id="rId45" Type="http://schemas.openxmlformats.org/officeDocument/2006/relationships/hyperlink" Target="consultantplus://offline/ref%3D51A7686BC458B5E87D29FB99902377EA4D346CFCEFC4EDF8251BE47B084D35F577C0753DC89E8BA1E4E71D7AB8CFBD2A385DCD89D2AD22E0UBf8L" TargetMode="External"/><Relationship Id="rId66" Type="http://schemas.openxmlformats.org/officeDocument/2006/relationships/hyperlink" Target="consultantplus://offline/ref%3D51A7686BC458B5E87D29FB99902377EA4F3569F6EFCAEDF8251BE47B084D35F577C0753DC89E8BA1E8E71D7AB8CFBD2A385DCD89D2AD22E0UBf8L" TargetMode="External"/><Relationship Id="rId87" Type="http://schemas.openxmlformats.org/officeDocument/2006/relationships/hyperlink" Target="consultantplus://offline/ref%3D34A2138BD48FA0BAA4939257E105C1FE70D527A0242E20792029FBB30F44P" TargetMode="External"/><Relationship Id="rId110" Type="http://schemas.openxmlformats.org/officeDocument/2006/relationships/hyperlink" Target="consultantplus://offline/ref%3D34A2138BD48FA0BAA4939257E105C1FE73D322A5242E20792029FBB30F44P" TargetMode="External"/><Relationship Id="rId115" Type="http://schemas.openxmlformats.org/officeDocument/2006/relationships/hyperlink" Target="consultantplus://offline/ref%3D34A2138BD48FA0BAA4939257E105C1FE73D029A5242E20792029FBB30F44P" TargetMode="External"/><Relationship Id="rId131" Type="http://schemas.openxmlformats.org/officeDocument/2006/relationships/hyperlink" Target="consultantplus://offline/ref%3D34A2138BD48FA0BAA493845BE305C1FE77DD23A12E2C7D732870F7B1F3034BP" TargetMode="External"/><Relationship Id="rId136" Type="http://schemas.openxmlformats.org/officeDocument/2006/relationships/hyperlink" Target="consultantplus://offline/ref%3D34A2138BD48FA0BAA4939257E105C1FE73DD26A22C2E20792029FBB30F44P" TargetMode="External"/><Relationship Id="rId157" Type="http://schemas.openxmlformats.org/officeDocument/2006/relationships/header" Target="header1.xml"/><Relationship Id="rId61" Type="http://schemas.openxmlformats.org/officeDocument/2006/relationships/hyperlink" Target="consultantplus://offline/ref%3D51A7686BC458B5E87D29FB99902377EA4D346CFCEFC4EDF8251BE47B084D35F577C0753DC89E8BA1E4E71D7AB8CFBD2A385DCD89D2AD22E0UBf8L" TargetMode="External"/><Relationship Id="rId82" Type="http://schemas.openxmlformats.org/officeDocument/2006/relationships/hyperlink" Target="consultantplus://offline/ref%3D34A2138BD48FA0BAA4939257E105C1FE70D221A026732A717925F90B44P" TargetMode="External"/><Relationship Id="rId152" Type="http://schemas.openxmlformats.org/officeDocument/2006/relationships/hyperlink" Target="consultantplus://offline/ref%3D34A2138BD48FA0BAA4939257E105C1FE73DC20A32C2E20792029FBB30F44P" TargetMode="External"/><Relationship Id="rId19" Type="http://schemas.openxmlformats.org/officeDocument/2006/relationships/hyperlink" Target="file:///D:\Users\&#1054;&#1083;&#1103;777\Downloads\&#1087;&#1088;&#1072;&#1074;&#1080;&#1083;&#1072;_converted_by_abcdpdf.docx" TargetMode="External"/><Relationship Id="rId14" Type="http://schemas.openxmlformats.org/officeDocument/2006/relationships/hyperlink" Target="consultantplus://offline/ref%3D51A7686BC458B5E87D29FB99902377EA4D3169FAEDCEEDF8251BE47B084D35F577C0753DC89E8BA0E3E71D7AB8CFBD2A385DCD89D2AD22E0UBf8L" TargetMode="External"/><Relationship Id="rId30" Type="http://schemas.openxmlformats.org/officeDocument/2006/relationships/hyperlink" Target="consultantplus://offline/ref%3D51A7686BC458B5E87D29FB99902377EA4E306CFDEECCEDF8251BE47B084D35F577C0753DC89E8BA1E7E71D7AB8CFBD2A385DCD89D2AD22E0UBf8L" TargetMode="External"/><Relationship Id="rId35" Type="http://schemas.openxmlformats.org/officeDocument/2006/relationships/hyperlink" Target="consultantplus://offline/ref%3D34A2138BD48FA0BAA4939257E105C1FE75D425A87B79222875270F4EP" TargetMode="External"/><Relationship Id="rId56" Type="http://schemas.openxmlformats.org/officeDocument/2006/relationships/hyperlink" Target="consultantplus://offline/ref%3D51A7686BC458B5E87D29FB99902377EA4F3563FCECC5EDF8251BE47B084D35F565C02D31C99D95A1E3F24B2BFEU9fAL" TargetMode="External"/><Relationship Id="rId77" Type="http://schemas.openxmlformats.org/officeDocument/2006/relationships/hyperlink" Target="file:///D:\Users\&#1054;&#1083;&#1103;777\Downloads\&#1087;&#1088;&#1072;&#1074;&#1080;&#1083;&#1072;_converted_by_abcdpdf.docx" TargetMode="External"/><Relationship Id="rId100" Type="http://schemas.openxmlformats.org/officeDocument/2006/relationships/hyperlink" Target="consultantplus://offline/ref%3D34A2138BD48FA0BAA4939257E105C1FE73D627A4242E20792029FBB30F44P" TargetMode="External"/><Relationship Id="rId105" Type="http://schemas.openxmlformats.org/officeDocument/2006/relationships/hyperlink" Target="consultantplus://offline/ref%3D34A2138BD48FA0BAA4939257E105C1FE73DC20A42B2E20792029FBB30F44P" TargetMode="External"/><Relationship Id="rId126" Type="http://schemas.openxmlformats.org/officeDocument/2006/relationships/hyperlink" Target="consultantplus://offline/ref%3D34A2138BD48FA0BAA493845BE305C1FE77D226A72E267D732870F7B1F3034BP" TargetMode="External"/><Relationship Id="rId147" Type="http://schemas.openxmlformats.org/officeDocument/2006/relationships/hyperlink" Target="consultantplus://offline/ref%3D34A2138BD48FA0BAA4939257E105C1FE73D324A6242E20792029FBB30F44P" TargetMode="External"/><Relationship Id="rId8" Type="http://schemas.openxmlformats.org/officeDocument/2006/relationships/image" Target="media/image1.emf"/><Relationship Id="rId51" Type="http://schemas.openxmlformats.org/officeDocument/2006/relationships/hyperlink" Target="consultantplus://offline/ref%3D51A7686BC458B5E87D29FB99902377EA4D3362F8E8C4EDF8251BE47B084D35F565C02D31C99D95A1E3F24B2BFEU9fAL" TargetMode="External"/><Relationship Id="rId72" Type="http://schemas.openxmlformats.org/officeDocument/2006/relationships/hyperlink" Target="consultantplus://offline/ref%3D51A7686BC458B5E87D29FB99902377EA48336DF8EBC6B0F22D42E8790F426AE27089793CC89E8AA3EAB8186FA997B1282543CF95CEAF20UEf2L" TargetMode="External"/><Relationship Id="rId93" Type="http://schemas.openxmlformats.org/officeDocument/2006/relationships/hyperlink" Target="consultantplus://offline/ref%3D34A2138BD48FA0BAA4939257E105C1FE73DC27A32D2E20792029FBB30F44P" TargetMode="External"/><Relationship Id="rId98" Type="http://schemas.openxmlformats.org/officeDocument/2006/relationships/hyperlink" Target="consultantplus://offline/ref%3D34A2138BD48FA0BAA4939257E105C1FE73D322A4282E20792029FBB30F44P" TargetMode="External"/><Relationship Id="rId121" Type="http://schemas.openxmlformats.org/officeDocument/2006/relationships/hyperlink" Target="consultantplus://offline/ref%3D34A2138BD48FA0BAA4939257E105C1FE70D522AB2D2E20792029FBB30F44P" TargetMode="External"/><Relationship Id="rId142" Type="http://schemas.openxmlformats.org/officeDocument/2006/relationships/hyperlink" Target="consultantplus://offline/ref%3D34A2138BD48FA0BAA4938E57FD05C1FE76D728AB26732A717925F90B44P" TargetMode="External"/><Relationship Id="rId3" Type="http://schemas.openxmlformats.org/officeDocument/2006/relationships/styles" Target="styles.xml"/><Relationship Id="rId25" Type="http://schemas.openxmlformats.org/officeDocument/2006/relationships/hyperlink" Target="consultantplus://offline/ref%3D51A7686BC458B5E87D29FB99902377EA4E346DF7E1CEEDF8251BE47B084D35F577C0753DC89E8BA1E4E71D7AB8CFBD2A385DCD89D2AD22E0UBf8L" TargetMode="External"/><Relationship Id="rId46" Type="http://schemas.openxmlformats.org/officeDocument/2006/relationships/hyperlink" Target="consultantplus://offline/ref%3D51A7686BC458B5E87D29FB99902377EA4D346CFCEFC4EDF8251BE47B084D35F577C0753DC89E8BA1E4E71D7AB8CFBD2A385DCD89D2AD22E0UBf8L" TargetMode="External"/><Relationship Id="rId67" Type="http://schemas.openxmlformats.org/officeDocument/2006/relationships/hyperlink" Target="consultantplus://offline/ref%3D51A7686BC458B5E87D29FB99902377EA4F376BF9EDCBEDF8251BE47B084D35F577C0753DC89E8BA1E8E71D7AB8CFBD2A385DCD89D2AD22E0UBf8L" TargetMode="External"/><Relationship Id="rId116" Type="http://schemas.openxmlformats.org/officeDocument/2006/relationships/hyperlink" Target="consultantplus://offline/ref%3D34A2138BD48FA0BAA4939257E105C1FE73D323A5252E20792029FBB30F44P" TargetMode="External"/><Relationship Id="rId137" Type="http://schemas.openxmlformats.org/officeDocument/2006/relationships/hyperlink" Target="consultantplus://offline/ref%3D34A2138BD48FA0BAA4939257E105C1FE73D225A32B2E20792029FBB30F44P" TargetMode="External"/><Relationship Id="rId158" Type="http://schemas.openxmlformats.org/officeDocument/2006/relationships/fontTable" Target="fontTable.xml"/><Relationship Id="rId20" Type="http://schemas.openxmlformats.org/officeDocument/2006/relationships/hyperlink" Target="consultantplus://offline/ref%3D51A7686BC458B5E87D29FB99902377EA4D3169FEE1CBEDF8251BE47B084D35F565C02D31C99D95A1E3F24B2BFEU9fAL" TargetMode="External"/><Relationship Id="rId41" Type="http://schemas.openxmlformats.org/officeDocument/2006/relationships/hyperlink" Target="http://docs.cntd.ru/document/551031834" TargetMode="External"/><Relationship Id="rId62" Type="http://schemas.openxmlformats.org/officeDocument/2006/relationships/hyperlink" Target="consultantplus://offline/ref%3D51A7686BC458B5E87D29FB99902377EA4D346CFCEFC4EDF8251BE47B084D35F577C0753DC89E8BA1E4E71D7AB8CFBD2A385DCD89D2AD22E0UBf8L" TargetMode="External"/><Relationship Id="rId83" Type="http://schemas.openxmlformats.org/officeDocument/2006/relationships/hyperlink" Target="consultantplus://offline/ref%3D34A2138BD48FA0BAA4939257E105C1FE75D425A87B79222875270F4EP" TargetMode="External"/><Relationship Id="rId88" Type="http://schemas.openxmlformats.org/officeDocument/2006/relationships/hyperlink" Target="consultantplus://offline/ref%3D34A2138BD48FA0BAA4939257E105C1FE70D527A0242E20792029FBB30F44P" TargetMode="External"/><Relationship Id="rId111" Type="http://schemas.openxmlformats.org/officeDocument/2006/relationships/hyperlink" Target="consultantplus://offline/ref%3D34A2138BD48FA0BAA4939257E105C1FE70D420A62A2E20792029FBB30F44P" TargetMode="External"/><Relationship Id="rId132" Type="http://schemas.openxmlformats.org/officeDocument/2006/relationships/hyperlink" Target="consultantplus://offline/ref%3D34A2138BD48FA0BAA4939257E105C1FE73D227A4282E20792029FBB30F44P" TargetMode="External"/><Relationship Id="rId153" Type="http://schemas.openxmlformats.org/officeDocument/2006/relationships/hyperlink" Target="consultantplus://offline/ref%3D34A2138BD48FA0BAA4939257E105C1FE77D120AB26732A717925F90B44P" TargetMode="External"/><Relationship Id="rId15" Type="http://schemas.openxmlformats.org/officeDocument/2006/relationships/hyperlink" Target="consultantplus://offline/ref%3D51A7686BC458B5E87D29FB99902377EA4E356AF9EBCCEDF8251BE47B084D35F577C0753DC89E8BA1E4E71D7AB8CFBD2A385DCD89D2AD22E0UBf8L" TargetMode="External"/><Relationship Id="rId36" Type="http://schemas.openxmlformats.org/officeDocument/2006/relationships/hyperlink" Target="consultantplus://offline/ref%3D51A7686BC458B5E87D29FB99902377EA4E346DFBE1C4EDF8251BE47B084D35F577C0753DC89E8BA1E4E71D7AB8CFBD2A385DCD89D2AD22E0UBf8L" TargetMode="External"/><Relationship Id="rId57" Type="http://schemas.openxmlformats.org/officeDocument/2006/relationships/hyperlink" Target="consultantplus://offline/ref%3D51A7686BC458B5E87D29FB99902377EA4F3562FEEBCAEDF8251BE47B084D35F565C02D31C99D95A1E3F24B2BFEU9fAL" TargetMode="External"/><Relationship Id="rId106" Type="http://schemas.openxmlformats.org/officeDocument/2006/relationships/hyperlink" Target="consultantplus://offline/ref%3D34A2138BD48FA0BAA4939257E105C1FE70D421A22D2E20792029FBB30F44P" TargetMode="External"/><Relationship Id="rId127" Type="http://schemas.openxmlformats.org/officeDocument/2006/relationships/hyperlink" Target="consultantplus://offline/ref%3D34A2138BD48FA0BAA493845BE305C1FE77DD23A12E2C7D732870F7B1F3034BP" TargetMode="External"/><Relationship Id="rId10" Type="http://schemas.openxmlformats.org/officeDocument/2006/relationships/hyperlink" Target="consultantplus://offline/ref%3D51A7686BC458B5E87D29FB99902377EA4F3563FCEACCEDF8251BE47B084D35F565C02D31C99D95A1E3F24B2BFEU9fAL" TargetMode="External"/><Relationship Id="rId31" Type="http://schemas.openxmlformats.org/officeDocument/2006/relationships/hyperlink" Target="file:///D:\Users\&#1054;&#1083;&#1103;777\Downloads\&#1087;&#1088;&#1072;&#1074;&#1080;&#1083;&#1072;_converted_by_abcdpdf.docx" TargetMode="External"/><Relationship Id="rId52" Type="http://schemas.openxmlformats.org/officeDocument/2006/relationships/hyperlink" Target="consultantplus://offline/ref%3D51A7686BC458B5E87D29FB99902377EA4E346DFBE1C4EDF8251BE47B084D35F577C0753DC89E8BA1E4E71D7AB8CFBD2A385DCD89D2AD22E0UBf8L" TargetMode="External"/><Relationship Id="rId73" Type="http://schemas.openxmlformats.org/officeDocument/2006/relationships/hyperlink" Target="consultantplus://offline/ref%3D51A7686BC458B5E87D29FB99902377EA4F3669F7E0C8EDF8251BE47B084D35F577C0753DC89E8BA0E3E71D7AB8CFBD2A385DCD89D2AD22E0UBf8L" TargetMode="External"/><Relationship Id="rId78" Type="http://schemas.openxmlformats.org/officeDocument/2006/relationships/hyperlink" Target="consultantplus://offline/ref%3D51A7686BC458B5E87D29FB99902377EA48336DF8EBC6B0F22D42E8790F426AE27089793CC89E8AA3EAB8186FA997B1282543CF95CEAF20UEf2L" TargetMode="External"/><Relationship Id="rId94" Type="http://schemas.openxmlformats.org/officeDocument/2006/relationships/hyperlink" Target="consultantplus://offline/ref%3D34A2138BD48FA0BAA4939257E105C1FE73DC27A4252E20792029FBB30F44P" TargetMode="External"/><Relationship Id="rId99" Type="http://schemas.openxmlformats.org/officeDocument/2006/relationships/hyperlink" Target="consultantplus://offline/ref%3D34A2138BD48FA0BAA4939257E105C1FE73D627A3242E20792029FBB30F44P" TargetMode="External"/><Relationship Id="rId101" Type="http://schemas.openxmlformats.org/officeDocument/2006/relationships/hyperlink" Target="consultantplus://offline/ref%3D34A2138BD48FA0BAA4939257E105C1FE70D528A1292E20792029FBB30F44P" TargetMode="External"/><Relationship Id="rId122" Type="http://schemas.openxmlformats.org/officeDocument/2006/relationships/hyperlink" Target="consultantplus://offline/ref%3D34A2138BD48FA0BAA4939257E105C1FE70D525A12A2E20792029FBB30F44P" TargetMode="External"/><Relationship Id="rId143" Type="http://schemas.openxmlformats.org/officeDocument/2006/relationships/hyperlink" Target="consultantplus://offline/ref%3D34A2138BD48FA0BAA4938E57FD05C1FE70D220A026732A717925F90B44P" TargetMode="External"/><Relationship Id="rId148" Type="http://schemas.openxmlformats.org/officeDocument/2006/relationships/hyperlink" Target="consultantplus://offline/ref%3D34A2138BD48FA0BAA4938E57FD05C1FE70D421A326732A717925F90B44P" TargetMode="External"/><Relationship Id="rId4" Type="http://schemas.openxmlformats.org/officeDocument/2006/relationships/settings" Target="settings.xml"/><Relationship Id="rId9" Type="http://schemas.openxmlformats.org/officeDocument/2006/relationships/hyperlink" Target="mailto:sovnardepsem@mail.ru" TargetMode="External"/><Relationship Id="rId26" Type="http://schemas.openxmlformats.org/officeDocument/2006/relationships/hyperlink" Target="consultantplus://offline/ref%3D51A7686BC458B5E87D29FB99902377EA4E316CFAEFC5EDF8251BE47B084D35F577C0753DC89E8BA1E7E71D7AB8CFBD2A385DCD89D2AD22E0UBf8L" TargetMode="External"/><Relationship Id="rId47" Type="http://schemas.openxmlformats.org/officeDocument/2006/relationships/hyperlink" Target="consultantplus://offline/ref%3D51A7686BC458B5E87D29FB99902377EA4E3F6FF9EECDEDF8251BE47B084D35F565C02D31C99D95A1E3F24B2BFEU9fAL" TargetMode="External"/><Relationship Id="rId68" Type="http://schemas.openxmlformats.org/officeDocument/2006/relationships/hyperlink" Target="consultantplus://offline/ref%3D51A7686BC458B5E87D29FB99902377EA4E316EFDE0C5EDF8251BE47B084D35F577C0753DC89E8BA1E7E71D7AB8CFBD2A385DCD89D2AD22E0UBf8L" TargetMode="External"/><Relationship Id="rId89" Type="http://schemas.openxmlformats.org/officeDocument/2006/relationships/hyperlink" Target="consultantplus://offline/ref%3D34A2138BD48FA0BAA4939257E105C1FE70D526AB2E2E20792029FBB30F44P" TargetMode="External"/><Relationship Id="rId112" Type="http://schemas.openxmlformats.org/officeDocument/2006/relationships/hyperlink" Target="consultantplus://offline/ref%3D34A2138BD48FA0BAA4939257E105C1FE73D328A6282E20792029FBB30F44P" TargetMode="External"/><Relationship Id="rId133" Type="http://schemas.openxmlformats.org/officeDocument/2006/relationships/hyperlink" Target="consultantplus://offline/ref%3D34A2138BD48FA0BAA4939257E105C1FE73D227A12F2E20792029FBB30F44P" TargetMode="External"/><Relationship Id="rId154" Type="http://schemas.openxmlformats.org/officeDocument/2006/relationships/hyperlink" Target="consultantplus://offline/ref%3D51A7686BC458B5E87D29FB99902377EA4D346CFCEFC4EDF8251BE47B084D35F577C0753DC89E8BA1E4E71D7AB8CFBD2A385DCD89D2AD22E0UBf8L" TargetMode="External"/><Relationship Id="rId16" Type="http://schemas.openxmlformats.org/officeDocument/2006/relationships/hyperlink" Target="consultantplus://offline/ref%3D51A7686BC458B5E87D29FB99902377EA4D3169FAEDCEEDF8251BE47B084D35F577C0753DC89E8BA0E3E71D7AB8CFBD2A385DCD89D2AD22E0UBf8L" TargetMode="External"/><Relationship Id="rId37" Type="http://schemas.openxmlformats.org/officeDocument/2006/relationships/hyperlink" Target="consultantplus://offline/ref%3D34A2138BD48FA0BAA4939257E105C1FE70D526AB2E2E20792029FBB30F44P" TargetMode="External"/><Relationship Id="rId58" Type="http://schemas.openxmlformats.org/officeDocument/2006/relationships/hyperlink" Target="file:///D:\Users\&#1054;&#1083;&#1103;777\Downloads\&#1087;&#1088;&#1072;&#1074;&#1080;&#1083;&#1072;_converted_by_abcdpdf.docx" TargetMode="External"/><Relationship Id="rId79" Type="http://schemas.openxmlformats.org/officeDocument/2006/relationships/hyperlink" Target="consultantplus://offline/ref%3D51A7686BC458B5E87D29FB99902377EA4F3563FCECC5EDF8251BE47B084D35F565C02D31C99D95A1E3F24B2BFEU9fAL" TargetMode="External"/><Relationship Id="rId102" Type="http://schemas.openxmlformats.org/officeDocument/2006/relationships/hyperlink" Target="consultantplus://offline/ref%3D34A2138BD48FA0BAA4939257E105C1FE73D221A726732A717925F90B44P" TargetMode="External"/><Relationship Id="rId123" Type="http://schemas.openxmlformats.org/officeDocument/2006/relationships/hyperlink" Target="consultantplus://offline/ref%3D34A2138BD48FA0BAA4939257E105C1FE73DC26AA242E20792029FBB30F44P" TargetMode="External"/><Relationship Id="rId144" Type="http://schemas.openxmlformats.org/officeDocument/2006/relationships/hyperlink" Target="consultantplus://offline/ref%3D34A2138BD48FA0BAA4939257E105C1FE73D029A0282E20792029FBB30F44P" TargetMode="External"/><Relationship Id="rId90" Type="http://schemas.openxmlformats.org/officeDocument/2006/relationships/hyperlink" Target="consultantplus://offline/ref%3D34A2138BD48FA0BAA4939257E105C1FE70D527A1282E20792029FBB30F44P" TargetMode="External"/><Relationship Id="rId27" Type="http://schemas.openxmlformats.org/officeDocument/2006/relationships/hyperlink" Target="consultantplus://offline/ref%3D34A2138BD48FA0BAA4939257E105C1FE70D526AB2E2E20792029FBB30F44P" TargetMode="External"/><Relationship Id="rId48" Type="http://schemas.openxmlformats.org/officeDocument/2006/relationships/hyperlink" Target="consultantplus://offline/ref%3D51A7686BC458B5E87D29FB99902377EA4D3169FEE1CBEDF8251BE47B084D35F565C02D31C99D95A1E3F24B2BFEU9fAL" TargetMode="External"/><Relationship Id="rId69" Type="http://schemas.openxmlformats.org/officeDocument/2006/relationships/hyperlink" Target="consultantplus://offline/ref%3D51A7686BC458B5E87D29FB99902377EA4E3F6FF9EECDEDF8251BE47B084D35F565C02D31C99D95A1E3F24B2BFEU9fAL" TargetMode="External"/><Relationship Id="rId113" Type="http://schemas.openxmlformats.org/officeDocument/2006/relationships/hyperlink" Target="consultantplus://offline/ref%3D34A2138BD48FA0BAA4939257E105C1FE73D029AB242E20792029FBB30F44P" TargetMode="External"/><Relationship Id="rId134" Type="http://schemas.openxmlformats.org/officeDocument/2006/relationships/hyperlink" Target="consultantplus://offline/ref%3D34A2138BD48FA0BAA4939257E105C1FE73DD26A12C2E20792029FBB30F4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CF6A-8C81-41C8-A443-6A2BDFA0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47908</Words>
  <Characters>273077</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Оля777</dc:creator>
  <cp:lastModifiedBy>Пользователь</cp:lastModifiedBy>
  <cp:revision>45</cp:revision>
  <cp:lastPrinted>2022-07-01T11:01:00Z</cp:lastPrinted>
  <dcterms:created xsi:type="dcterms:W3CDTF">2022-05-30T08:45:00Z</dcterms:created>
  <dcterms:modified xsi:type="dcterms:W3CDTF">2022-07-06T05:36:00Z</dcterms:modified>
</cp:coreProperties>
</file>